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7" w:rsidRDefault="00FD3E37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1485265</wp:posOffset>
            </wp:positionH>
            <wp:positionV relativeFrom="margin">
              <wp:posOffset>-1880235</wp:posOffset>
            </wp:positionV>
            <wp:extent cx="6688455" cy="9540240"/>
            <wp:effectExtent l="1447800" t="0" r="1426845" b="0"/>
            <wp:wrapSquare wrapText="bothSides"/>
            <wp:docPr id="2" name="Рисунок 1" descr="CCI26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102021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8455" cy="9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430" w:rsidRPr="00460643" w:rsidRDefault="000F1430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14267E" w:rsidRDefault="0014267E" w:rsidP="0014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</w:t>
      </w:r>
      <w:r w:rsidR="0059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«Математические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5 класс</w:t>
      </w:r>
      <w:r w:rsidR="0059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4267E" w:rsidRDefault="0014267E" w:rsidP="0014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14267E" w:rsidRDefault="0014267E" w:rsidP="0014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14267E" w:rsidRDefault="0014267E" w:rsidP="0014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14267E" w:rsidRPr="0014267E" w:rsidRDefault="0014267E" w:rsidP="00142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0F1430" w:rsidRPr="00460643" w:rsidRDefault="000F1430" w:rsidP="0046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60643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математических представлений и умения применять их в повседневной жизни.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математических представлений используются следующие 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епродуктивный;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ч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астично-поисковый или эвристический;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сследовательский;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б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еседа;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н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аблюдение;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абота с книгой;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у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пражнение;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с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амостоятельная работа;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рактическая работа;</w:t>
      </w:r>
    </w:p>
    <w:p w:rsidR="00460643" w:rsidRPr="004F68EE" w:rsidRDefault="000F1430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ИКТ.</w:t>
      </w:r>
    </w:p>
    <w:p w:rsidR="000F1430" w:rsidRPr="00460643" w:rsidRDefault="000F1430" w:rsidP="00460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распределяются на методы преподавания и соответствующие им методы учения: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бъяснительный / репродуктивный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нструктивный / практический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бъяснительно-побуждающий / поисковый.</w:t>
      </w:r>
    </w:p>
    <w:p w:rsidR="000F1430" w:rsidRPr="00460643" w:rsidRDefault="000F1430" w:rsidP="000F1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430" w:rsidRPr="004F68EE" w:rsidRDefault="00460643" w:rsidP="004F68E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редметный урок;</w:t>
      </w:r>
    </w:p>
    <w:p w:rsidR="000F1430" w:rsidRPr="004F68EE" w:rsidRDefault="00460643" w:rsidP="004F68E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индивидуальная работа.</w:t>
      </w:r>
    </w:p>
    <w:p w:rsidR="000F1430" w:rsidRPr="00460643" w:rsidRDefault="000F1430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F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>Учебный предмет «Математический представления» ставит следующие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сформировать представления о форме, величине; количественные (</w:t>
      </w:r>
      <w:proofErr w:type="spellStart"/>
      <w:r w:rsidRPr="004F68EE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4F68EE">
        <w:rPr>
          <w:rFonts w:ascii="Times New Roman" w:hAnsi="Times New Roman" w:cs="Times New Roman"/>
          <w:sz w:val="24"/>
          <w:szCs w:val="24"/>
        </w:rPr>
        <w:t>), пространственные, временные представления;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lastRenderedPageBreak/>
        <w:t>сформировать способностью пользоваться</w:t>
      </w:r>
      <w:proofErr w:type="gramEnd"/>
      <w:r w:rsidRPr="004F68EE">
        <w:rPr>
          <w:rFonts w:ascii="Times New Roman" w:hAnsi="Times New Roman" w:cs="Times New Roman"/>
          <w:sz w:val="24"/>
          <w:szCs w:val="24"/>
        </w:rPr>
        <w:t xml:space="preserve"> математическими знаниями; 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при решении соответствующих возрасту житейских задач.</w:t>
      </w:r>
    </w:p>
    <w:p w:rsidR="000F1430" w:rsidRPr="00460643" w:rsidRDefault="000F1430" w:rsidP="000F1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Учебный курс математики предусматривает следующую </w:t>
      </w:r>
      <w:r w:rsidRPr="00460643">
        <w:rPr>
          <w:rFonts w:ascii="Times New Roman" w:hAnsi="Times New Roman" w:cs="Times New Roman"/>
          <w:b/>
          <w:sz w:val="24"/>
          <w:szCs w:val="24"/>
        </w:rPr>
        <w:t>структуру: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к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оличественные представления;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форме;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величине;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>ространственные представления;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</w:t>
      </w:r>
      <w:r w:rsidR="000F1430" w:rsidRPr="004F68EE">
        <w:rPr>
          <w:rFonts w:ascii="Times New Roman" w:hAnsi="Times New Roman" w:cs="Times New Roman"/>
          <w:sz w:val="24"/>
          <w:szCs w:val="24"/>
        </w:rPr>
        <w:t>ременные представления.</w:t>
      </w:r>
    </w:p>
    <w:p w:rsidR="000F1430" w:rsidRPr="00460643" w:rsidRDefault="000F1430" w:rsidP="000F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267E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Предмет «Математические представления» входит в предметную область «Математика» обязательной частью учебного плана в соответствии с ФГОС </w:t>
      </w:r>
      <w:proofErr w:type="gramStart"/>
      <w:r w:rsidRPr="004606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643">
        <w:rPr>
          <w:rFonts w:ascii="Times New Roman" w:hAnsi="Times New Roman" w:cs="Times New Roman"/>
          <w:sz w:val="24"/>
          <w:szCs w:val="24"/>
        </w:rPr>
        <w:t xml:space="preserve"> с умственной отсталостью и изучается на всех этапах обучения. 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На изучение данного учебного предмета в 5 классе по индивидуальной программе отводится </w:t>
      </w:r>
      <w:r w:rsidR="00460643">
        <w:rPr>
          <w:rFonts w:ascii="Times New Roman" w:hAnsi="Times New Roman" w:cs="Times New Roman"/>
          <w:sz w:val="24"/>
          <w:szCs w:val="24"/>
        </w:rPr>
        <w:t>2</w:t>
      </w:r>
      <w:r w:rsidRPr="00460643">
        <w:rPr>
          <w:rFonts w:ascii="Times New Roman" w:hAnsi="Times New Roman" w:cs="Times New Roman"/>
          <w:sz w:val="24"/>
          <w:szCs w:val="24"/>
        </w:rPr>
        <w:t xml:space="preserve"> часа в неделю. Из них:</w:t>
      </w:r>
    </w:p>
    <w:p w:rsidR="000F1430" w:rsidRPr="00460643" w:rsidRDefault="00B71A07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четверть – 16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 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II</w:t>
      </w:r>
      <w:r w:rsidR="00B71A07">
        <w:rPr>
          <w:rFonts w:ascii="Times New Roman" w:hAnsi="Times New Roman" w:cs="Times New Roman"/>
          <w:b/>
          <w:sz w:val="24"/>
          <w:szCs w:val="24"/>
        </w:rPr>
        <w:t xml:space="preserve"> четверть – 15 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</w:t>
      </w:r>
    </w:p>
    <w:p w:rsidR="000F1430" w:rsidRPr="00460643" w:rsidRDefault="004F68EE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четверть</w:t>
      </w:r>
      <w:r w:rsidR="00B71A07">
        <w:rPr>
          <w:rFonts w:ascii="Times New Roman" w:hAnsi="Times New Roman" w:cs="Times New Roman"/>
          <w:b/>
          <w:sz w:val="24"/>
          <w:szCs w:val="24"/>
        </w:rPr>
        <w:t xml:space="preserve"> – 20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</w:t>
      </w:r>
    </w:p>
    <w:p w:rsidR="00460643" w:rsidRDefault="00B71A07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четверть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17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ab/>
      </w:r>
    </w:p>
    <w:p w:rsidR="000F1430" w:rsidRPr="00012113" w:rsidRDefault="004F68EE" w:rsidP="00012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- </w:t>
      </w:r>
      <w:r w:rsidR="00460643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>ч.</w:t>
      </w:r>
      <w:bookmarkStart w:id="0" w:name="_GoBack"/>
      <w:bookmarkEnd w:id="0"/>
    </w:p>
    <w:p w:rsidR="000F1430" w:rsidRPr="00460643" w:rsidRDefault="000F1430" w:rsidP="000F14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460643" w:rsidP="00460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>редметные результаты обучения.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определять положение предметов на плоскости;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усвоить представления о временах года, о частях суток, порядке их следования; о смене дней: вчера, сегодня, завтра;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считать в прямом и обратном порядке по единице; сравнивать группы предметов;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решать примеры в одно действие на сложение и вычитание с помощью счётного и дидактического материала;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выполнять арифметические действия;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иметь представления о днях недели, знать соотношение 1 </w:t>
      </w:r>
      <w:proofErr w:type="spellStart"/>
      <w:r w:rsidR="004F68EE" w:rsidRPr="004F68E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4F68EE" w:rsidRPr="004F68EE">
        <w:rPr>
          <w:rFonts w:ascii="Times New Roman" w:hAnsi="Times New Roman" w:cs="Times New Roman"/>
          <w:sz w:val="24"/>
          <w:szCs w:val="24"/>
        </w:rPr>
        <w:t>. -</w:t>
      </w:r>
      <w:r w:rsidRPr="004F68EE">
        <w:rPr>
          <w:rFonts w:ascii="Times New Roman" w:hAnsi="Times New Roman" w:cs="Times New Roman"/>
          <w:sz w:val="24"/>
          <w:szCs w:val="24"/>
        </w:rPr>
        <w:t>7 дней;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уметь пользоваться чертежными инструментами.</w:t>
      </w:r>
    </w:p>
    <w:p w:rsidR="000F1430" w:rsidRPr="00460643" w:rsidRDefault="000F1430" w:rsidP="000F1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F1430" w:rsidRPr="00460643" w:rsidRDefault="000F1430" w:rsidP="000F1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Представление о форме.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шар.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куб.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призма.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брус.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Количественные представления.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Преобразование множеств (увеличение, уменьшение, уравнивание множеств).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цифр. Соотнесение количества предметов с числом.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Знание отрезка числового ряда 1 – 3 (1 – 5, 1 – 10, 0 – 10).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 места числа (от 0 до 9) в числовом ряду.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Счет в прямой (обратной) последовательности.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2. Сложение и вычитание в пределах 2.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3.  Сложение и вычитание в пределах 3.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4. Сложение и вычитание в пределах 4.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5. Сложение и вычитание в пределах 5.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 числа 6. Сложение и вычитание в пределах 6. 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7. Сложение и вычитание в пределах 7.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8. Сложение и вычитание в пределах 8.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9. Сложение и вычитание в пределах 9.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10. Сложение и вычитание в пределах 10.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Представления о величине.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Сравнение двух предметов по величине способом приложения (приставления), «на глаз», наложения.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упорядоченного ряда по убыванию (по возрастанию).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толщине. Сравнение предметов по толщине.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глубине. Сравнение предметов по глубине.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Измерение с помощью мерки.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линейки (шкалы делений), ее назначение.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lastRenderedPageBreak/>
        <w:t>Измерение длины отрезков, длины (высоты) предметов линейкой.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Временные представления.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Порядок следования частей суток.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дней недели.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Смена дней: вчера, сегодня, завтра.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</w:r>
      <w:proofErr w:type="gramEnd"/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Порядок следования сезонов в году.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месяцев в году.</w:t>
      </w:r>
    </w:p>
    <w:p w:rsidR="000F1430" w:rsidRPr="00460643" w:rsidRDefault="000F1430" w:rsidP="000F1430">
      <w:pPr>
        <w:pStyle w:val="a7"/>
        <w:spacing w:after="0" w:line="240" w:lineRule="auto"/>
        <w:ind w:left="128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представления.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Составление предмета (изображения) из </w:t>
      </w:r>
      <w:r w:rsidR="004F68EE" w:rsidRPr="004F68EE">
        <w:rPr>
          <w:rFonts w:ascii="Times New Roman" w:hAnsi="Times New Roman" w:cs="Times New Roman"/>
          <w:sz w:val="24"/>
          <w:szCs w:val="24"/>
        </w:rPr>
        <w:t>нескольких частей</w:t>
      </w:r>
      <w:r w:rsidRPr="004F68EE">
        <w:rPr>
          <w:rFonts w:ascii="Times New Roman" w:hAnsi="Times New Roman" w:cs="Times New Roman"/>
          <w:sz w:val="24"/>
          <w:szCs w:val="24"/>
        </w:rPr>
        <w:t>.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t xml:space="preserve">Определение отношения порядка следования: первый, последний, крайний, перед, после, за, следующий за, следом, между. </w:t>
      </w:r>
      <w:proofErr w:type="gramEnd"/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Определение, месторасположения предметов в ряду.</w:t>
      </w:r>
    </w:p>
    <w:p w:rsidR="000F1430" w:rsidRPr="00012113" w:rsidRDefault="001A01D8" w:rsidP="000F143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предмета (изображения) из нескольких частей</w:t>
      </w:r>
    </w:p>
    <w:p w:rsidR="0014267E" w:rsidRDefault="00012113" w:rsidP="000121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F1430"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4"/>
        <w:gridCol w:w="1559"/>
        <w:gridCol w:w="1701"/>
        <w:gridCol w:w="1701"/>
      </w:tblGrid>
      <w:tr w:rsidR="0014267E" w:rsidRPr="00460643" w:rsidTr="0014267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46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14267E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14267E" w:rsidRPr="00460643" w:rsidTr="0014267E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14267E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куб.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призма.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брус.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142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множеств (увеличение, уменьшение, уравнивание множеств).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цифр. Соотнесение количества предметов с числом.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отрезка числового ряда 1 – 3 (1 – 5, 1 – 10, 0 –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числа (от 0 до 9) в числовом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прямой (обратной) последовательности.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2.Сложение и вычитание в пределах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3.  Сложение и вычитание в пределах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4. Сложение и вычитание в пределах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Сложение и вычитание в пределах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6.Сложение и вычитание в пределах 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 Сложение и вычитание в пределах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 Сложение и вычитание в пределах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9. Сложение и вычитание в пределах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10. Сложение и вычитание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величине способом приложения (приставления), «на глаз», наложения.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упорядоченного ряда по убыванию (по возрастанию).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толщине. Сравнение предметов по толщине.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глубине. Сравнение предметов по глубине.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 помощью мерки.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линейки (шкалы делений), ее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3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отрезков, длины (высоты) предметов линейкой.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частей суток.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дней недели.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дней: вчера, сегодня, завтра.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деятельности с временным промежутком.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сезонов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месторасположения предметов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21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(изображения) из нескольких  частей.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порядка 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месторасположения предметов в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(изображения) из нескольких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порядка 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0063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3F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7E" w:rsidRDefault="0014267E" w:rsidP="000121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30" w:rsidRPr="00012113" w:rsidRDefault="0014267E" w:rsidP="000121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Описание материально-технического обеспечения образовательной деятельности</w:t>
      </w:r>
      <w:r w:rsidR="000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01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в со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тематикой заданий, н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оутбук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слова-термины, набор геометрических фигур и тел, ч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исловой ряд от 1 до 10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чётные палочки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чёты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еер с цифрами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лакаты: «Состав чисел первого десятка»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фигуры»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A21" w:rsidRPr="00460643" w:rsidRDefault="00C41A21" w:rsidP="000F143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1A21" w:rsidRPr="00460643" w:rsidSect="00954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851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FC" w:rsidRDefault="002672FC" w:rsidP="000F1430">
      <w:pPr>
        <w:spacing w:after="0" w:line="240" w:lineRule="auto"/>
      </w:pPr>
      <w:r>
        <w:separator/>
      </w:r>
    </w:p>
  </w:endnote>
  <w:endnote w:type="continuationSeparator" w:id="1">
    <w:p w:rsidR="002672FC" w:rsidRDefault="002672FC" w:rsidP="000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DA" w:rsidRDefault="00E94B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97145"/>
      <w:docPartObj>
        <w:docPartGallery w:val="Page Numbers (Bottom of Page)"/>
        <w:docPartUnique/>
      </w:docPartObj>
    </w:sdtPr>
    <w:sdtContent>
      <w:p w:rsidR="00E94BDA" w:rsidRDefault="002E2E3A">
        <w:pPr>
          <w:pStyle w:val="a5"/>
          <w:jc w:val="right"/>
        </w:pPr>
        <w:r>
          <w:fldChar w:fldCharType="begin"/>
        </w:r>
        <w:r w:rsidR="00E94BDA">
          <w:instrText>PAGE   \* MERGEFORMAT</w:instrText>
        </w:r>
        <w:r>
          <w:fldChar w:fldCharType="separate"/>
        </w:r>
        <w:r w:rsidR="00FD3E37">
          <w:rPr>
            <w:noProof/>
          </w:rPr>
          <w:t>1</w:t>
        </w:r>
        <w:r>
          <w:fldChar w:fldCharType="end"/>
        </w:r>
      </w:p>
    </w:sdtContent>
  </w:sdt>
  <w:p w:rsidR="00E94BDA" w:rsidRDefault="00E94B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DA" w:rsidRDefault="00E94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FC" w:rsidRDefault="002672FC" w:rsidP="000F1430">
      <w:pPr>
        <w:spacing w:after="0" w:line="240" w:lineRule="auto"/>
      </w:pPr>
      <w:r>
        <w:separator/>
      </w:r>
    </w:p>
  </w:footnote>
  <w:footnote w:type="continuationSeparator" w:id="1">
    <w:p w:rsidR="002672FC" w:rsidRDefault="002672FC" w:rsidP="000F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DA" w:rsidRDefault="00E94B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DA" w:rsidRDefault="00E94B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DA" w:rsidRDefault="00E94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98"/>
    <w:multiLevelType w:val="hybridMultilevel"/>
    <w:tmpl w:val="BCF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9B6"/>
    <w:multiLevelType w:val="hybridMultilevel"/>
    <w:tmpl w:val="B9A23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7A69"/>
    <w:multiLevelType w:val="hybridMultilevel"/>
    <w:tmpl w:val="BB4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28A"/>
    <w:multiLevelType w:val="hybridMultilevel"/>
    <w:tmpl w:val="C45A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977E1"/>
    <w:multiLevelType w:val="hybridMultilevel"/>
    <w:tmpl w:val="68E6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7383"/>
    <w:multiLevelType w:val="hybridMultilevel"/>
    <w:tmpl w:val="545CD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68D59C4"/>
    <w:multiLevelType w:val="hybridMultilevel"/>
    <w:tmpl w:val="FC0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770C"/>
    <w:multiLevelType w:val="hybridMultilevel"/>
    <w:tmpl w:val="386E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20212"/>
    <w:multiLevelType w:val="hybridMultilevel"/>
    <w:tmpl w:val="35E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694"/>
    <w:multiLevelType w:val="hybridMultilevel"/>
    <w:tmpl w:val="9C6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5216"/>
    <w:multiLevelType w:val="hybridMultilevel"/>
    <w:tmpl w:val="A08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0C24188"/>
    <w:multiLevelType w:val="hybridMultilevel"/>
    <w:tmpl w:val="9B8A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B4E9A"/>
    <w:multiLevelType w:val="hybridMultilevel"/>
    <w:tmpl w:val="6B4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932"/>
    <w:multiLevelType w:val="hybridMultilevel"/>
    <w:tmpl w:val="364A0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4A693E"/>
    <w:multiLevelType w:val="hybridMultilevel"/>
    <w:tmpl w:val="7A76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02A53"/>
    <w:multiLevelType w:val="hybridMultilevel"/>
    <w:tmpl w:val="F776F460"/>
    <w:lvl w:ilvl="0" w:tplc="67B298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B56652"/>
    <w:multiLevelType w:val="hybridMultilevel"/>
    <w:tmpl w:val="37D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C390F"/>
    <w:multiLevelType w:val="hybridMultilevel"/>
    <w:tmpl w:val="5368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5A03"/>
    <w:multiLevelType w:val="hybridMultilevel"/>
    <w:tmpl w:val="EE803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A75ED9"/>
    <w:multiLevelType w:val="hybridMultilevel"/>
    <w:tmpl w:val="002E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11499"/>
    <w:multiLevelType w:val="hybridMultilevel"/>
    <w:tmpl w:val="EC0E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E56FC"/>
    <w:multiLevelType w:val="hybridMultilevel"/>
    <w:tmpl w:val="97226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250C4"/>
    <w:multiLevelType w:val="hybridMultilevel"/>
    <w:tmpl w:val="6A3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25"/>
  </w:num>
  <w:num w:numId="6">
    <w:abstractNumId w:val="24"/>
  </w:num>
  <w:num w:numId="7">
    <w:abstractNumId w:val="23"/>
  </w:num>
  <w:num w:numId="8">
    <w:abstractNumId w:val="18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  <w:num w:numId="19">
    <w:abstractNumId w:val="7"/>
  </w:num>
  <w:num w:numId="20">
    <w:abstractNumId w:val="19"/>
  </w:num>
  <w:num w:numId="21">
    <w:abstractNumId w:val="2"/>
  </w:num>
  <w:num w:numId="22">
    <w:abstractNumId w:val="4"/>
  </w:num>
  <w:num w:numId="23">
    <w:abstractNumId w:val="9"/>
  </w:num>
  <w:num w:numId="24">
    <w:abstractNumId w:val="14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72107"/>
    <w:rsid w:val="000063C9"/>
    <w:rsid w:val="00012113"/>
    <w:rsid w:val="00094F08"/>
    <w:rsid w:val="000B58CC"/>
    <w:rsid w:val="000F1430"/>
    <w:rsid w:val="0014267E"/>
    <w:rsid w:val="001A01D8"/>
    <w:rsid w:val="002672FC"/>
    <w:rsid w:val="002C3100"/>
    <w:rsid w:val="002E2E3A"/>
    <w:rsid w:val="003F78B0"/>
    <w:rsid w:val="00460643"/>
    <w:rsid w:val="004F68EE"/>
    <w:rsid w:val="0052495E"/>
    <w:rsid w:val="00590F69"/>
    <w:rsid w:val="007A5550"/>
    <w:rsid w:val="00872107"/>
    <w:rsid w:val="0095445A"/>
    <w:rsid w:val="009D3AA5"/>
    <w:rsid w:val="00A57D29"/>
    <w:rsid w:val="00AE5556"/>
    <w:rsid w:val="00B04E3B"/>
    <w:rsid w:val="00B71A07"/>
    <w:rsid w:val="00C00728"/>
    <w:rsid w:val="00C41A21"/>
    <w:rsid w:val="00CA3B60"/>
    <w:rsid w:val="00CB14C2"/>
    <w:rsid w:val="00D736E0"/>
    <w:rsid w:val="00E24013"/>
    <w:rsid w:val="00E53A82"/>
    <w:rsid w:val="00E94BDA"/>
    <w:rsid w:val="00F01B66"/>
    <w:rsid w:val="00F4521D"/>
    <w:rsid w:val="00F556C0"/>
    <w:rsid w:val="00FD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30"/>
  </w:style>
  <w:style w:type="paragraph" w:styleId="a5">
    <w:name w:val="footer"/>
    <w:basedOn w:val="a"/>
    <w:link w:val="a6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30"/>
  </w:style>
  <w:style w:type="paragraph" w:styleId="a7">
    <w:name w:val="List Paragraph"/>
    <w:basedOn w:val="a"/>
    <w:uiPriority w:val="34"/>
    <w:qFormat/>
    <w:rsid w:val="000F1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2021-10-22T04:08:00Z</cp:lastPrinted>
  <dcterms:created xsi:type="dcterms:W3CDTF">2020-08-18T17:50:00Z</dcterms:created>
  <dcterms:modified xsi:type="dcterms:W3CDTF">2021-10-27T09:29:00Z</dcterms:modified>
</cp:coreProperties>
</file>