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37" w:rsidRDefault="004B0E88" w:rsidP="00452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04000" cy="6135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емат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504000" cy="613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F1430" w:rsidRPr="00460643" w:rsidRDefault="000F1430" w:rsidP="00452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lastRenderedPageBreak/>
        <w:t>1. Пояснительная записка.</w:t>
      </w:r>
    </w:p>
    <w:p w:rsidR="0014267E" w:rsidRDefault="0014267E" w:rsidP="0045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</w:t>
      </w:r>
      <w:r w:rsidR="0059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предмету «Математические представления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5 класс</w:t>
      </w:r>
      <w:r w:rsidR="0059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вариант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:rsidR="0014267E" w:rsidRDefault="0014267E" w:rsidP="0045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Федеральный закон «Об образовании в Российской Федерации» от 29.12.2012 № 273-ФЗ.</w:t>
      </w:r>
    </w:p>
    <w:p w:rsidR="0014267E" w:rsidRDefault="0014267E" w:rsidP="0045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нарушениями)».</w:t>
      </w:r>
    </w:p>
    <w:p w:rsidR="0014267E" w:rsidRDefault="0014267E" w:rsidP="0045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Учебный план отделения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14267E" w:rsidRPr="0014267E" w:rsidRDefault="0014267E" w:rsidP="004525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Адаптированная образовательная программа отделения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МАОУ Зареченская СОШ.</w:t>
      </w:r>
    </w:p>
    <w:p w:rsidR="000F1430" w:rsidRPr="00460643" w:rsidRDefault="000F1430" w:rsidP="0045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Цель обучения</w:t>
      </w:r>
      <w:r w:rsidRPr="00460643">
        <w:rPr>
          <w:rFonts w:ascii="Times New Roman" w:hAnsi="Times New Roman" w:cs="Times New Roman"/>
          <w:sz w:val="24"/>
          <w:szCs w:val="24"/>
        </w:rPr>
        <w:t xml:space="preserve"> - формирование элементарных математических представлений и умения применять их в повседневной жизни. 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математических представлений используются следующие </w:t>
      </w: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методы: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о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бъяснительно-иллюстративный или информационно-рецептивный;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р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епродуктивный;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ч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астично-поисковый или эвристический;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сследовательский;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б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еседа;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н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аблюдение;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р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абота с книгой;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у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пражнение;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с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амостоятельная работа;</w:t>
      </w:r>
    </w:p>
    <w:p w:rsidR="000F1430" w:rsidRPr="004F68EE" w:rsidRDefault="00460643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рактическая работа;</w:t>
      </w:r>
    </w:p>
    <w:p w:rsidR="00460643" w:rsidRPr="004F68EE" w:rsidRDefault="000F1430" w:rsidP="00452538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ИКТ.</w:t>
      </w:r>
    </w:p>
    <w:p w:rsidR="000F1430" w:rsidRPr="00460643" w:rsidRDefault="000F1430" w:rsidP="004525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распределяются на методы преподавания и соответствующие им методы учения:</w:t>
      </w:r>
    </w:p>
    <w:p w:rsidR="000F1430" w:rsidRPr="004F68EE" w:rsidRDefault="00460643" w:rsidP="0045253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нформационно-обобщающий (учитель) / исполнительский (ученик);</w:t>
      </w:r>
    </w:p>
    <w:p w:rsidR="000F1430" w:rsidRPr="004F68EE" w:rsidRDefault="00460643" w:rsidP="0045253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о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бъяснительный / репродуктивный</w:t>
      </w:r>
    </w:p>
    <w:p w:rsidR="000F1430" w:rsidRPr="004F68EE" w:rsidRDefault="00460643" w:rsidP="0045253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нструктивный / практический</w:t>
      </w:r>
    </w:p>
    <w:p w:rsidR="000F1430" w:rsidRPr="004F68EE" w:rsidRDefault="00460643" w:rsidP="00452538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о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бъяснительно-побуждающий / поисковый.</w:t>
      </w:r>
    </w:p>
    <w:p w:rsidR="000F1430" w:rsidRPr="00460643" w:rsidRDefault="000F1430" w:rsidP="0045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1430" w:rsidRPr="004F68EE" w:rsidRDefault="00460643" w:rsidP="0045253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eastAsia="Calibri" w:hAnsi="Times New Roman" w:cs="Times New Roman"/>
          <w:sz w:val="24"/>
          <w:szCs w:val="24"/>
        </w:rPr>
        <w:t>редметный урок;</w:t>
      </w:r>
    </w:p>
    <w:p w:rsidR="000F1430" w:rsidRPr="004F68EE" w:rsidRDefault="00460643" w:rsidP="0045253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8EE">
        <w:rPr>
          <w:rFonts w:ascii="Times New Roman" w:eastAsia="Calibri" w:hAnsi="Times New Roman" w:cs="Times New Roman"/>
          <w:sz w:val="24"/>
          <w:szCs w:val="24"/>
        </w:rPr>
        <w:t>индивидуальная работа.</w:t>
      </w:r>
    </w:p>
    <w:p w:rsidR="000F1430" w:rsidRPr="00460643" w:rsidRDefault="000F1430" w:rsidP="0045253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</w:t>
      </w:r>
      <w:r w:rsidR="00460643">
        <w:rPr>
          <w:rFonts w:ascii="Times New Roman" w:hAnsi="Times New Roman" w:cs="Times New Roman"/>
          <w:b/>
          <w:sz w:val="24"/>
          <w:szCs w:val="24"/>
        </w:rPr>
        <w:t>.</w:t>
      </w:r>
    </w:p>
    <w:p w:rsidR="000F1430" w:rsidRPr="00460643" w:rsidRDefault="000F1430" w:rsidP="0045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>Учебный предмет «Математический представления» ставит следующие</w:t>
      </w:r>
      <w:r w:rsidRPr="00460643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0F1430" w:rsidRPr="004F68EE" w:rsidRDefault="000F1430" w:rsidP="0045253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</w:t>
      </w:r>
      <w:r w:rsidR="008640E1">
        <w:rPr>
          <w:rFonts w:ascii="Times New Roman" w:hAnsi="Times New Roman" w:cs="Times New Roman"/>
          <w:sz w:val="24"/>
          <w:szCs w:val="24"/>
        </w:rPr>
        <w:t>форме, величине; количественны</w:t>
      </w:r>
      <w:proofErr w:type="gramStart"/>
      <w:r w:rsidR="008640E1">
        <w:rPr>
          <w:rFonts w:ascii="Times New Roman" w:hAnsi="Times New Roman" w:cs="Times New Roman"/>
          <w:sz w:val="24"/>
          <w:szCs w:val="24"/>
        </w:rPr>
        <w:t>е</w:t>
      </w:r>
      <w:r w:rsidRPr="004F68E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68EE">
        <w:rPr>
          <w:rFonts w:ascii="Times New Roman" w:hAnsi="Times New Roman" w:cs="Times New Roman"/>
          <w:sz w:val="24"/>
          <w:szCs w:val="24"/>
        </w:rPr>
        <w:t>до</w:t>
      </w:r>
      <w:r w:rsidR="008640E1">
        <w:rPr>
          <w:rFonts w:ascii="Times New Roman" w:hAnsi="Times New Roman" w:cs="Times New Roman"/>
          <w:sz w:val="24"/>
          <w:szCs w:val="24"/>
        </w:rPr>
        <w:t xml:space="preserve"> </w:t>
      </w:r>
      <w:r w:rsidRPr="004F68EE">
        <w:rPr>
          <w:rFonts w:ascii="Times New Roman" w:hAnsi="Times New Roman" w:cs="Times New Roman"/>
          <w:sz w:val="24"/>
          <w:szCs w:val="24"/>
        </w:rPr>
        <w:t>числовые), пространственные, временные представления;</w:t>
      </w:r>
    </w:p>
    <w:p w:rsidR="000F1430" w:rsidRPr="004F68EE" w:rsidRDefault="000F1430" w:rsidP="0045253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</w:t>
      </w:r>
    </w:p>
    <w:p w:rsidR="000F1430" w:rsidRPr="004F68EE" w:rsidRDefault="008640E1" w:rsidP="0045253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сформировать способность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 пользоваться математическими знаниями; </w:t>
      </w:r>
    </w:p>
    <w:p w:rsidR="000F1430" w:rsidRPr="004F68EE" w:rsidRDefault="000F1430" w:rsidP="0045253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при решении соответствующих возрасту житейских задач.</w:t>
      </w:r>
    </w:p>
    <w:p w:rsidR="000F1430" w:rsidRPr="00460643" w:rsidRDefault="000F1430" w:rsidP="0045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Учебный курс математики предусматривает следующую </w:t>
      </w:r>
      <w:r w:rsidRPr="00460643">
        <w:rPr>
          <w:rFonts w:ascii="Times New Roman" w:hAnsi="Times New Roman" w:cs="Times New Roman"/>
          <w:b/>
          <w:sz w:val="24"/>
          <w:szCs w:val="24"/>
        </w:rPr>
        <w:t>структуру:</w:t>
      </w:r>
    </w:p>
    <w:p w:rsidR="000F1430" w:rsidRPr="004F68EE" w:rsidRDefault="00460643" w:rsidP="0045253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к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оличественные представления; </w:t>
      </w:r>
    </w:p>
    <w:p w:rsidR="000F1430" w:rsidRPr="004F68EE" w:rsidRDefault="00460643" w:rsidP="0045253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редставления о форме; </w:t>
      </w:r>
    </w:p>
    <w:p w:rsidR="000F1430" w:rsidRPr="004F68EE" w:rsidRDefault="00460643" w:rsidP="0045253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hAnsi="Times New Roman" w:cs="Times New Roman"/>
          <w:sz w:val="24"/>
          <w:szCs w:val="24"/>
        </w:rPr>
        <w:t xml:space="preserve">редставления о величине; </w:t>
      </w:r>
    </w:p>
    <w:p w:rsidR="000F1430" w:rsidRPr="004F68EE" w:rsidRDefault="00460643" w:rsidP="0045253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</w:t>
      </w:r>
      <w:r w:rsidR="000F1430" w:rsidRPr="004F68EE">
        <w:rPr>
          <w:rFonts w:ascii="Times New Roman" w:hAnsi="Times New Roman" w:cs="Times New Roman"/>
          <w:sz w:val="24"/>
          <w:szCs w:val="24"/>
        </w:rPr>
        <w:t>ространственные представления;</w:t>
      </w:r>
    </w:p>
    <w:p w:rsidR="000F1430" w:rsidRPr="004F68EE" w:rsidRDefault="00460643" w:rsidP="00452538">
      <w:pPr>
        <w:pStyle w:val="a7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в</w:t>
      </w:r>
      <w:r w:rsidR="000F1430" w:rsidRPr="004F68EE">
        <w:rPr>
          <w:rFonts w:ascii="Times New Roman" w:hAnsi="Times New Roman" w:cs="Times New Roman"/>
          <w:sz w:val="24"/>
          <w:szCs w:val="24"/>
        </w:rPr>
        <w:t>ременные представления.</w:t>
      </w:r>
    </w:p>
    <w:p w:rsidR="000F1430" w:rsidRPr="00460643" w:rsidRDefault="000F1430" w:rsidP="00452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4267E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Pr="0046064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460643">
        <w:rPr>
          <w:rFonts w:ascii="Times New Roman" w:hAnsi="Times New Roman" w:cs="Times New Roman"/>
          <w:b/>
          <w:sz w:val="24"/>
          <w:szCs w:val="24"/>
        </w:rPr>
        <w:t>.</w:t>
      </w:r>
    </w:p>
    <w:p w:rsidR="000F1430" w:rsidRPr="00460643" w:rsidRDefault="000F1430" w:rsidP="0045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Предмет «Математические представления» входит в предметную область «Математика» обязательной частью учебного плана в соответствии с ФГОС </w:t>
      </w:r>
      <w:proofErr w:type="gramStart"/>
      <w:r w:rsidRPr="0046064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0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6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60643">
        <w:rPr>
          <w:rFonts w:ascii="Times New Roman" w:hAnsi="Times New Roman" w:cs="Times New Roman"/>
          <w:sz w:val="24"/>
          <w:szCs w:val="24"/>
        </w:rPr>
        <w:t xml:space="preserve"> с умственной отсталостью и изучается на всех этапах обучения. </w:t>
      </w:r>
    </w:p>
    <w:p w:rsidR="000F1430" w:rsidRPr="00460643" w:rsidRDefault="000F1430" w:rsidP="00452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t xml:space="preserve">На изучение данного учебного предмета в 5 классе по индивидуальной программе отводится </w:t>
      </w:r>
      <w:r w:rsidR="00460643">
        <w:rPr>
          <w:rFonts w:ascii="Times New Roman" w:hAnsi="Times New Roman" w:cs="Times New Roman"/>
          <w:sz w:val="24"/>
          <w:szCs w:val="24"/>
        </w:rPr>
        <w:t>2</w:t>
      </w:r>
      <w:r w:rsidR="00291B39">
        <w:rPr>
          <w:rFonts w:ascii="Times New Roman" w:hAnsi="Times New Roman" w:cs="Times New Roman"/>
          <w:sz w:val="24"/>
          <w:szCs w:val="24"/>
        </w:rPr>
        <w:t xml:space="preserve"> часа в неделю, 68 часов в год.</w:t>
      </w:r>
    </w:p>
    <w:p w:rsidR="000F1430" w:rsidRPr="00460643" w:rsidRDefault="000F1430" w:rsidP="0045253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4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и предметные</w:t>
      </w: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освоения </w:t>
      </w:r>
      <w:r w:rsidR="0014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  <w:r w:rsid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430" w:rsidRPr="00460643" w:rsidRDefault="00460643" w:rsidP="0045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F1430" w:rsidRPr="00460643">
        <w:rPr>
          <w:rFonts w:ascii="Times New Roman" w:hAnsi="Times New Roman" w:cs="Times New Roman"/>
          <w:b/>
          <w:sz w:val="24"/>
          <w:szCs w:val="24"/>
        </w:rPr>
        <w:t>редметные результаты обучения.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выделять существенные, общие и отличительные свойства предметов;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определять положение предметов на плоскости;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делать простейшие обобщения, сравнивать, классифицировать на наглядном материале;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усвоить представления о временах года, о частях суток, порядке их следования; о смене дней: вчера, сегодня, завтра;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образовывать, читать и записывать числа первого десятка;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считать в прямом и обратном порядке по единице; сравнивать группы предметов;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решать примеры в одно действие на сложение и вычитание с помощью счётного и дидактического материала;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выполнять арифметические действия;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образовывать, читать и записывать числа первого десятка;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иметь представления о днях недели, знать соотношение 1 </w:t>
      </w:r>
      <w:r w:rsidR="004F68EE" w:rsidRPr="004F68EE">
        <w:rPr>
          <w:rFonts w:ascii="Times New Roman" w:hAnsi="Times New Roman" w:cs="Times New Roman"/>
          <w:sz w:val="24"/>
          <w:szCs w:val="24"/>
        </w:rPr>
        <w:t>нед</w:t>
      </w:r>
      <w:r w:rsidR="00291B39">
        <w:rPr>
          <w:rFonts w:ascii="Times New Roman" w:hAnsi="Times New Roman" w:cs="Times New Roman"/>
          <w:sz w:val="24"/>
          <w:szCs w:val="24"/>
        </w:rPr>
        <w:t>еля</w:t>
      </w:r>
      <w:r w:rsidR="004F68EE" w:rsidRPr="004F68EE">
        <w:rPr>
          <w:rFonts w:ascii="Times New Roman" w:hAnsi="Times New Roman" w:cs="Times New Roman"/>
          <w:sz w:val="24"/>
          <w:szCs w:val="24"/>
        </w:rPr>
        <w:t xml:space="preserve"> -</w:t>
      </w:r>
      <w:r w:rsidRPr="004F68EE">
        <w:rPr>
          <w:rFonts w:ascii="Times New Roman" w:hAnsi="Times New Roman" w:cs="Times New Roman"/>
          <w:sz w:val="24"/>
          <w:szCs w:val="24"/>
        </w:rPr>
        <w:t>7 дней;</w:t>
      </w:r>
    </w:p>
    <w:p w:rsidR="000F1430" w:rsidRPr="004F68EE" w:rsidRDefault="000F1430" w:rsidP="0045253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уметь пользоваться чертежными инструментами.</w:t>
      </w:r>
    </w:p>
    <w:p w:rsidR="000F1430" w:rsidRPr="00460643" w:rsidRDefault="000F1430" w:rsidP="00452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F1430" w:rsidRPr="004F68EE" w:rsidRDefault="000F1430" w:rsidP="0045253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социально-эмоциональное участие в процессе общения и совместной деятельности;</w:t>
      </w:r>
    </w:p>
    <w:p w:rsidR="000F1430" w:rsidRPr="004F68EE" w:rsidRDefault="000F1430" w:rsidP="0045253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освоение доступных социальных ролей, развитие мотивов учебной деятельности и формирование личностного смысла учения;</w:t>
      </w:r>
    </w:p>
    <w:p w:rsidR="000F1430" w:rsidRPr="004F68EE" w:rsidRDefault="000F1430" w:rsidP="0045253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F1430" w:rsidRPr="004F68EE" w:rsidRDefault="000F1430" w:rsidP="0045253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0F1430" w:rsidRPr="00460643" w:rsidRDefault="000F1430" w:rsidP="004525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Содержание учебного предмета</w:t>
      </w:r>
      <w:r w:rsid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430" w:rsidRPr="00460643" w:rsidRDefault="000F1430" w:rsidP="0045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643">
        <w:rPr>
          <w:rFonts w:ascii="Times New Roman" w:hAnsi="Times New Roman" w:cs="Times New Roman"/>
          <w:sz w:val="24"/>
          <w:szCs w:val="24"/>
        </w:rPr>
        <w:lastRenderedPageBreak/>
        <w:t>Примерная программа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:rsidR="000F1430" w:rsidRPr="00460643" w:rsidRDefault="000F1430" w:rsidP="00452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Представление о форме.</w:t>
      </w:r>
    </w:p>
    <w:p w:rsidR="000F1430" w:rsidRPr="004F68EE" w:rsidRDefault="000F1430" w:rsidP="0045253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шар.</w:t>
      </w:r>
    </w:p>
    <w:p w:rsidR="000F1430" w:rsidRPr="004F68EE" w:rsidRDefault="000F1430" w:rsidP="0045253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куб.</w:t>
      </w:r>
    </w:p>
    <w:p w:rsidR="000F1430" w:rsidRPr="004F68EE" w:rsidRDefault="000F1430" w:rsidP="0045253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призма.</w:t>
      </w:r>
    </w:p>
    <w:p w:rsidR="000F1430" w:rsidRPr="004F68EE" w:rsidRDefault="000F1430" w:rsidP="0045253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Геометрическое тело: брус.</w:t>
      </w:r>
    </w:p>
    <w:p w:rsidR="000F1430" w:rsidRPr="00460643" w:rsidRDefault="000F1430" w:rsidP="00452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Количественные представления.</w:t>
      </w:r>
    </w:p>
    <w:p w:rsidR="000F1430" w:rsidRPr="00460643" w:rsidRDefault="000F1430" w:rsidP="00452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Преобразование множеств (увеличение, уменьшение, уравнивание множеств).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Узнавание цифр. Соотнесение количества предметов с числом.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Знание отрезка числового ряда 1 – 3 (1 – 5, 1 – 10, 0 – 10).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Определение места числа (от 0 до 9) в числовом ряду.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Счет в прямой (обратной) последовательности.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2. Сложение и вычитание в пределах 2.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3.  Сложение и вычитание в пределах 3.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4. Сложение и вычитание в пределах 4.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5. Сложение и вычитание в пределах 5.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Состав числа 6. Сложение и вычитание в пределах 6. 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7. Сложение и вычитание в пределах 7.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8. Сложение и вычитание в пределах 8.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9. Сложение и вычитание в пределах 9.</w:t>
      </w:r>
    </w:p>
    <w:p w:rsidR="000F1430" w:rsidRPr="004F68EE" w:rsidRDefault="000F1430" w:rsidP="00452538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 числа 10. Сложение и вычитание в пределах 10.</w:t>
      </w:r>
    </w:p>
    <w:p w:rsidR="000F1430" w:rsidRPr="00460643" w:rsidRDefault="000F1430" w:rsidP="00452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Представления о величине.</w:t>
      </w:r>
    </w:p>
    <w:p w:rsidR="000F1430" w:rsidRPr="004F68EE" w:rsidRDefault="000F1430" w:rsidP="0045253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Сравнение двух предметов по величине способом приложения (приставления), «на глаз», наложения.</w:t>
      </w:r>
    </w:p>
    <w:p w:rsidR="000F1430" w:rsidRPr="004F68EE" w:rsidRDefault="000F1430" w:rsidP="0045253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Составление упорядоченного ряда по убыванию (по возрастанию).</w:t>
      </w:r>
    </w:p>
    <w:p w:rsidR="000F1430" w:rsidRPr="004F68EE" w:rsidRDefault="000F1430" w:rsidP="0045253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Различение предметов по толщине. Сравнение предметов по толщине.</w:t>
      </w:r>
    </w:p>
    <w:p w:rsidR="000F1430" w:rsidRPr="004F68EE" w:rsidRDefault="000F1430" w:rsidP="0045253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Различение предметов по глубине. Сравнение предметов по глубине.</w:t>
      </w:r>
    </w:p>
    <w:p w:rsidR="000F1430" w:rsidRPr="004F68EE" w:rsidRDefault="000F1430" w:rsidP="0045253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Измерение с помощью мерки.</w:t>
      </w:r>
    </w:p>
    <w:p w:rsidR="000F1430" w:rsidRPr="004F68EE" w:rsidRDefault="000F1430" w:rsidP="0045253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Узнавание линейки (шкалы делений), ее назначение.</w:t>
      </w:r>
    </w:p>
    <w:p w:rsidR="000F1430" w:rsidRPr="004F68EE" w:rsidRDefault="000F1430" w:rsidP="00452538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Измерение длины отрезков, длины (высоты) предметов линейкой.</w:t>
      </w:r>
    </w:p>
    <w:p w:rsidR="000F1430" w:rsidRPr="00460643" w:rsidRDefault="000F1430" w:rsidP="00452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Временные представления.</w:t>
      </w:r>
    </w:p>
    <w:p w:rsidR="000F1430" w:rsidRPr="004F68EE" w:rsidRDefault="000F1430" w:rsidP="0045253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Порядок следования частей суток.</w:t>
      </w:r>
    </w:p>
    <w:p w:rsidR="000F1430" w:rsidRPr="004F68EE" w:rsidRDefault="000F1430" w:rsidP="0045253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Последовательность дней недели.</w:t>
      </w:r>
    </w:p>
    <w:p w:rsidR="000F1430" w:rsidRPr="004F68EE" w:rsidRDefault="000F1430" w:rsidP="0045253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Смена дней: вчера, сегодня, завтра.</w:t>
      </w:r>
    </w:p>
    <w:p w:rsidR="000F1430" w:rsidRPr="004F68EE" w:rsidRDefault="000F1430" w:rsidP="0045253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8EE">
        <w:rPr>
          <w:rFonts w:ascii="Times New Roman" w:hAnsi="Times New Roman" w:cs="Times New Roman"/>
          <w:sz w:val="24"/>
          <w:szCs w:val="24"/>
        </w:rPr>
        <w:lastRenderedPageBreak/>
        <w:t>Соотнесение деятельности с временным промежутком: сейчас, потом, вчера, сегодня, завтра, на следующий день, позавчера, послезавтра, давно, недавно.</w:t>
      </w:r>
      <w:proofErr w:type="gramEnd"/>
    </w:p>
    <w:p w:rsidR="000F1430" w:rsidRPr="004F68EE" w:rsidRDefault="000F1430" w:rsidP="0045253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Порядок следования сезонов в году.</w:t>
      </w:r>
    </w:p>
    <w:p w:rsidR="000F1430" w:rsidRPr="004F68EE" w:rsidRDefault="000F1430" w:rsidP="00452538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Последовательность месяцев в году.</w:t>
      </w:r>
    </w:p>
    <w:p w:rsidR="000F1430" w:rsidRPr="00460643" w:rsidRDefault="000F1430" w:rsidP="00452538">
      <w:pPr>
        <w:pStyle w:val="a7"/>
        <w:spacing w:after="0" w:line="240" w:lineRule="auto"/>
        <w:ind w:left="1287" w:hanging="5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643">
        <w:rPr>
          <w:rFonts w:ascii="Times New Roman" w:hAnsi="Times New Roman" w:cs="Times New Roman"/>
          <w:b/>
          <w:sz w:val="24"/>
          <w:szCs w:val="24"/>
        </w:rPr>
        <w:t>Пространственные представления.</w:t>
      </w:r>
    </w:p>
    <w:p w:rsidR="000F1430" w:rsidRPr="004F68EE" w:rsidRDefault="000F1430" w:rsidP="0045253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8EE">
        <w:rPr>
          <w:rFonts w:ascii="Times New Roman" w:hAnsi="Times New Roman" w:cs="Times New Roman"/>
          <w:sz w:val="24"/>
          <w:szCs w:val="24"/>
        </w:rPr>
        <w:t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</w:t>
      </w:r>
      <w:proofErr w:type="gramEnd"/>
    </w:p>
    <w:p w:rsidR="000F1430" w:rsidRPr="004F68EE" w:rsidRDefault="000F1430" w:rsidP="0045253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 xml:space="preserve">Составление предмета (изображения) из </w:t>
      </w:r>
      <w:r w:rsidR="004F68EE" w:rsidRPr="004F68EE">
        <w:rPr>
          <w:rFonts w:ascii="Times New Roman" w:hAnsi="Times New Roman" w:cs="Times New Roman"/>
          <w:sz w:val="24"/>
          <w:szCs w:val="24"/>
        </w:rPr>
        <w:t>нескольких частей</w:t>
      </w:r>
      <w:r w:rsidRPr="004F68EE">
        <w:rPr>
          <w:rFonts w:ascii="Times New Roman" w:hAnsi="Times New Roman" w:cs="Times New Roman"/>
          <w:sz w:val="24"/>
          <w:szCs w:val="24"/>
        </w:rPr>
        <w:t>.</w:t>
      </w:r>
    </w:p>
    <w:p w:rsidR="000F1430" w:rsidRPr="004F68EE" w:rsidRDefault="000F1430" w:rsidP="0045253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8EE">
        <w:rPr>
          <w:rFonts w:ascii="Times New Roman" w:hAnsi="Times New Roman" w:cs="Times New Roman"/>
          <w:sz w:val="24"/>
          <w:szCs w:val="24"/>
        </w:rPr>
        <w:t xml:space="preserve">Определение отношения порядка следования: первый, последний, крайний, перед, после, за, следующий за, следом, между. </w:t>
      </w:r>
      <w:proofErr w:type="gramEnd"/>
    </w:p>
    <w:p w:rsidR="000F1430" w:rsidRPr="004F68EE" w:rsidRDefault="000F1430" w:rsidP="0045253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Определение, месторасположения предметов в ряду.</w:t>
      </w:r>
    </w:p>
    <w:p w:rsidR="000F1430" w:rsidRPr="00012113" w:rsidRDefault="001A01D8" w:rsidP="0045253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EE">
        <w:rPr>
          <w:rFonts w:ascii="Times New Roman" w:hAnsi="Times New Roman" w:cs="Times New Roman"/>
          <w:sz w:val="24"/>
          <w:szCs w:val="24"/>
        </w:rPr>
        <w:t>Составление предмета (изображения) из нескольких частей</w:t>
      </w:r>
    </w:p>
    <w:p w:rsidR="0014267E" w:rsidRDefault="00012113" w:rsidP="004525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0F1430" w:rsidRPr="004606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4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планирование.</w:t>
      </w: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364"/>
        <w:gridCol w:w="1559"/>
        <w:gridCol w:w="1701"/>
        <w:gridCol w:w="1701"/>
      </w:tblGrid>
      <w:tr w:rsidR="0014267E" w:rsidRPr="00460643" w:rsidTr="0014267E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460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ема урока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67E" w:rsidRPr="0014267E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2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проведения.</w:t>
            </w:r>
          </w:p>
        </w:tc>
      </w:tr>
      <w:tr w:rsidR="0014267E" w:rsidRPr="00460643" w:rsidTr="0014267E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14267E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14267E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C048AF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8AF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F" w:rsidRPr="00460643" w:rsidRDefault="00C048AF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F" w:rsidRPr="00460643" w:rsidRDefault="00C048AF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шар.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F" w:rsidRDefault="00C048AF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AF" w:rsidRPr="00460643" w:rsidRDefault="00C048AF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AF" w:rsidRPr="00460643" w:rsidRDefault="00C048AF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C048AF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куб.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куб.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призма.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призма.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брус.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тело: брус.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множеств (увеличение, уменьшение, уравнивание множеств).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множеств (увеличение, уменьшение, уравнивание множеств).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цифр. Соотнесение количества предметов с числом.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3C0C4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цифр. Соотнесение количества предметов с числом.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отрезка числового ряда 1 – 3 (1 – 5, 1 – 10, 0 – 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отрезка числового ряда 1 – 3 (1 – 5, 1 – 10, 0 – 10).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числа (от 0 до 9) в числовом ряду.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числа (от 0 до 9) в числовом ряду.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прямой (обратной) последовательности.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 прямой (обратной) последовательности.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2.Сложение и вычитание в пределах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2.Сложение и вычитание в пределах 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3.  Сл</w:t>
            </w:r>
            <w:r w:rsidR="003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и вычитание в пределах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3. 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и вычитание в пределах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4. Сл</w:t>
            </w:r>
            <w:r w:rsidR="003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и вычитание в пределах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4.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ожение и вычитание в пределах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5. Сложение и вычитание в пределах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5. Сложение и вычитание в пределах 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числа 6.Сложение и вычитание в пределах 6.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6.Сложение и вычитание в пределах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7. Сложение и вычитание в пределах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7. Сложение и вычитание в пределах 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8. Сложение и вычитание в пределах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числа 8. Сложение и вычитание в пределах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9. Сложение и вычитание в пределах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9. Сложение и вычитание в пределах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10. Сло</w:t>
            </w:r>
            <w:r w:rsidR="003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вычитание в пределах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числа 10. Сло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и вычитание в пределах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величине способом приложения (прис</w:t>
            </w:r>
            <w:r w:rsidR="003C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тавления), «на глаз», наложения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двух предметов по величине способом приложения (прис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тавления), «на глаз», наложения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упорядоченного ряда по убыванию (по возрастанию).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упорядоченного ряда по убыванию (по возрастанию).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 толщине. Сравнение предметов по толщине.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 толщине. Сравнение предметов по толщине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 глубине. Сравнение предметов по глубине.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 глубине. Сравнение предметов по глубине.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 помощью мерки.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 помощью мерки.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линейки (шкалы делений), ее назначение.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линейки (шкалы делений), ее назначение.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137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отрезков, длины (высоты) предметов линейкой.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0063C9">
        <w:trPr>
          <w:trHeight w:val="137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длины отрезков, длины (высоты) предметов линейкой.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 частей суток.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 частей суток.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дней недели.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дней недели.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дней: вчера, сегодня, завтра.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Соотнесение деятельности с временным промежутком.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следования сезонов в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месяцев в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месторасположения предметов в пространстве.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0063C9">
        <w:trPr>
          <w:trHeight w:val="218"/>
        </w:trPr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предмета (изображения) из нескольких  частей.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отношения порядка следования.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Определение, месторасположения предметов в ряду.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1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предмета (изображения) из нескольких частей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тела.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чисел в пределах 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месяцев в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C43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месяцев в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C43" w:rsidRPr="00460643" w:rsidRDefault="003C0C43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267E" w:rsidRPr="00460643" w:rsidTr="001426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3C0C43" w:rsidP="0045253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отношения порядка 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7E" w:rsidRPr="00460643" w:rsidRDefault="0014267E" w:rsidP="00452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267E" w:rsidRDefault="0014267E" w:rsidP="00452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430" w:rsidRPr="00012113" w:rsidRDefault="0014267E" w:rsidP="0045253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Описание материально-технического обеспечения образовательной деятельности</w:t>
      </w:r>
      <w:r w:rsidR="000B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F1430" w:rsidRPr="00460643" w:rsidRDefault="000F1430" w:rsidP="00452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картинки в со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ответствии с тематикой заданий, н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оутбук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слова-термины, набор геометрических фигур и тел, ч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исловой ряд от 1 до 10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чётные палочки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чёты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еер с цифрами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инейка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лакаты: «Состав чисел первого десятка»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64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«Геометрические фигуры»</w:t>
      </w:r>
      <w:r w:rsidR="000B5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A21" w:rsidRPr="00460643" w:rsidRDefault="00C41A21" w:rsidP="0045253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41A21" w:rsidRPr="00460643" w:rsidSect="004B0E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134" w:bottom="567" w:left="851" w:header="708" w:footer="4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66" w:rsidRDefault="00836066" w:rsidP="000F1430">
      <w:pPr>
        <w:spacing w:after="0" w:line="240" w:lineRule="auto"/>
      </w:pPr>
      <w:r>
        <w:separator/>
      </w:r>
    </w:p>
  </w:endnote>
  <w:endnote w:type="continuationSeparator" w:id="0">
    <w:p w:rsidR="00836066" w:rsidRDefault="00836066" w:rsidP="000F1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A" w:rsidRDefault="00E94B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3751"/>
      <w:docPartObj>
        <w:docPartGallery w:val="Page Numbers (Bottom of Page)"/>
        <w:docPartUnique/>
      </w:docPartObj>
    </w:sdtPr>
    <w:sdtEndPr/>
    <w:sdtContent>
      <w:p w:rsidR="00B94A6D" w:rsidRDefault="0045253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E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BDA" w:rsidRDefault="00E94B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A" w:rsidRDefault="00E94B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66" w:rsidRDefault="00836066" w:rsidP="000F1430">
      <w:pPr>
        <w:spacing w:after="0" w:line="240" w:lineRule="auto"/>
      </w:pPr>
      <w:r>
        <w:separator/>
      </w:r>
    </w:p>
  </w:footnote>
  <w:footnote w:type="continuationSeparator" w:id="0">
    <w:p w:rsidR="00836066" w:rsidRDefault="00836066" w:rsidP="000F1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A" w:rsidRDefault="00E94B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A" w:rsidRDefault="00E94B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BDA" w:rsidRDefault="00E94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298"/>
    <w:multiLevelType w:val="hybridMultilevel"/>
    <w:tmpl w:val="BCF21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259B6"/>
    <w:multiLevelType w:val="hybridMultilevel"/>
    <w:tmpl w:val="B9A23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F57A69"/>
    <w:multiLevelType w:val="hybridMultilevel"/>
    <w:tmpl w:val="BB4E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4728A"/>
    <w:multiLevelType w:val="hybridMultilevel"/>
    <w:tmpl w:val="C45A4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1977E1"/>
    <w:multiLevelType w:val="hybridMultilevel"/>
    <w:tmpl w:val="68E6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A7383"/>
    <w:multiLevelType w:val="hybridMultilevel"/>
    <w:tmpl w:val="545CD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B50838"/>
    <w:multiLevelType w:val="hybridMultilevel"/>
    <w:tmpl w:val="03B8E89C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7">
    <w:nsid w:val="168D59C4"/>
    <w:multiLevelType w:val="hybridMultilevel"/>
    <w:tmpl w:val="FC0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3770C"/>
    <w:multiLevelType w:val="hybridMultilevel"/>
    <w:tmpl w:val="386E2C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320212"/>
    <w:multiLevelType w:val="hybridMultilevel"/>
    <w:tmpl w:val="35EC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77694"/>
    <w:multiLevelType w:val="hybridMultilevel"/>
    <w:tmpl w:val="9C6A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65216"/>
    <w:multiLevelType w:val="hybridMultilevel"/>
    <w:tmpl w:val="A08E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24995"/>
    <w:multiLevelType w:val="hybridMultilevel"/>
    <w:tmpl w:val="477E337A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0C24188"/>
    <w:multiLevelType w:val="hybridMultilevel"/>
    <w:tmpl w:val="9B8A8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0B4E9A"/>
    <w:multiLevelType w:val="hybridMultilevel"/>
    <w:tmpl w:val="6B40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A5932"/>
    <w:multiLevelType w:val="hybridMultilevel"/>
    <w:tmpl w:val="364A02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32526EC"/>
    <w:multiLevelType w:val="hybridMultilevel"/>
    <w:tmpl w:val="D4C2AA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C4A693E"/>
    <w:multiLevelType w:val="hybridMultilevel"/>
    <w:tmpl w:val="7A76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02A53"/>
    <w:multiLevelType w:val="hybridMultilevel"/>
    <w:tmpl w:val="F776F460"/>
    <w:lvl w:ilvl="0" w:tplc="67B2985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B56652"/>
    <w:multiLevelType w:val="hybridMultilevel"/>
    <w:tmpl w:val="37DC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C390F"/>
    <w:multiLevelType w:val="hybridMultilevel"/>
    <w:tmpl w:val="5368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C5A03"/>
    <w:multiLevelType w:val="hybridMultilevel"/>
    <w:tmpl w:val="EE803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A75ED9"/>
    <w:multiLevelType w:val="hybridMultilevel"/>
    <w:tmpl w:val="002E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11499"/>
    <w:multiLevelType w:val="hybridMultilevel"/>
    <w:tmpl w:val="EC0E5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E56FC"/>
    <w:multiLevelType w:val="hybridMultilevel"/>
    <w:tmpl w:val="97226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7250C4"/>
    <w:multiLevelType w:val="hybridMultilevel"/>
    <w:tmpl w:val="6A32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25"/>
  </w:num>
  <w:num w:numId="6">
    <w:abstractNumId w:val="24"/>
  </w:num>
  <w:num w:numId="7">
    <w:abstractNumId w:val="23"/>
  </w:num>
  <w:num w:numId="8">
    <w:abstractNumId w:val="18"/>
  </w:num>
  <w:num w:numId="9">
    <w:abstractNumId w:val="21"/>
  </w:num>
  <w:num w:numId="10">
    <w:abstractNumId w:val="15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11"/>
  </w:num>
  <w:num w:numId="18">
    <w:abstractNumId w:val="10"/>
  </w:num>
  <w:num w:numId="19">
    <w:abstractNumId w:val="7"/>
  </w:num>
  <w:num w:numId="20">
    <w:abstractNumId w:val="19"/>
  </w:num>
  <w:num w:numId="21">
    <w:abstractNumId w:val="2"/>
  </w:num>
  <w:num w:numId="22">
    <w:abstractNumId w:val="4"/>
  </w:num>
  <w:num w:numId="23">
    <w:abstractNumId w:val="9"/>
  </w:num>
  <w:num w:numId="24">
    <w:abstractNumId w:val="14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07"/>
    <w:rsid w:val="000063C9"/>
    <w:rsid w:val="00012113"/>
    <w:rsid w:val="00094F08"/>
    <w:rsid w:val="000B58CC"/>
    <w:rsid w:val="000F1430"/>
    <w:rsid w:val="0014267E"/>
    <w:rsid w:val="001A01D8"/>
    <w:rsid w:val="0023660F"/>
    <w:rsid w:val="002672FC"/>
    <w:rsid w:val="00291B39"/>
    <w:rsid w:val="002C3100"/>
    <w:rsid w:val="002E2E3A"/>
    <w:rsid w:val="003C0C43"/>
    <w:rsid w:val="003F78B0"/>
    <w:rsid w:val="00406E14"/>
    <w:rsid w:val="00452538"/>
    <w:rsid w:val="00460643"/>
    <w:rsid w:val="004B0E88"/>
    <w:rsid w:val="004F68EE"/>
    <w:rsid w:val="0052495E"/>
    <w:rsid w:val="00565FC8"/>
    <w:rsid w:val="00590F69"/>
    <w:rsid w:val="007A5550"/>
    <w:rsid w:val="00836066"/>
    <w:rsid w:val="008640E1"/>
    <w:rsid w:val="00872107"/>
    <w:rsid w:val="009263AA"/>
    <w:rsid w:val="0095445A"/>
    <w:rsid w:val="009D3AA5"/>
    <w:rsid w:val="00A57D29"/>
    <w:rsid w:val="00AE5556"/>
    <w:rsid w:val="00B04E3B"/>
    <w:rsid w:val="00B71A07"/>
    <w:rsid w:val="00B94A6D"/>
    <w:rsid w:val="00C00728"/>
    <w:rsid w:val="00C048AF"/>
    <w:rsid w:val="00C41A21"/>
    <w:rsid w:val="00CA3B60"/>
    <w:rsid w:val="00CB14C2"/>
    <w:rsid w:val="00D736E0"/>
    <w:rsid w:val="00E24013"/>
    <w:rsid w:val="00E53A82"/>
    <w:rsid w:val="00E94BDA"/>
    <w:rsid w:val="00F01B66"/>
    <w:rsid w:val="00F4521D"/>
    <w:rsid w:val="00F556C0"/>
    <w:rsid w:val="00FD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430"/>
  </w:style>
  <w:style w:type="paragraph" w:styleId="a5">
    <w:name w:val="footer"/>
    <w:basedOn w:val="a"/>
    <w:link w:val="a6"/>
    <w:uiPriority w:val="99"/>
    <w:unhideWhenUsed/>
    <w:rsid w:val="000F1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430"/>
  </w:style>
  <w:style w:type="paragraph" w:styleId="a7">
    <w:name w:val="List Paragraph"/>
    <w:basedOn w:val="a"/>
    <w:uiPriority w:val="34"/>
    <w:qFormat/>
    <w:rsid w:val="000F143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3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9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2022-09-02T05:58:00Z</cp:lastPrinted>
  <dcterms:created xsi:type="dcterms:W3CDTF">2020-08-18T17:50:00Z</dcterms:created>
  <dcterms:modified xsi:type="dcterms:W3CDTF">2022-09-09T11:30:00Z</dcterms:modified>
</cp:coreProperties>
</file>