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48" w:rsidRDefault="00A05948" w:rsidP="00A05948">
      <w:pPr>
        <w:tabs>
          <w:tab w:val="left" w:pos="2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04712" cy="6351104"/>
            <wp:effectExtent l="19050" t="0" r="5988" b="0"/>
            <wp:docPr id="2" name="Рисунок 1" descr="C:\Users\User\Desktop\Аипов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ипов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220" cy="63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48" w:rsidRDefault="00A05948" w:rsidP="00A05948">
      <w:pPr>
        <w:tabs>
          <w:tab w:val="left" w:pos="2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6D0" w:rsidRPr="00C469CB" w:rsidRDefault="00E676D0" w:rsidP="00A05948">
      <w:pPr>
        <w:tabs>
          <w:tab w:val="left" w:pos="237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676D0" w:rsidRPr="00C469CB" w:rsidRDefault="00E676D0" w:rsidP="00E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 трудовому обучению ( швейное дело)   в 8 классе   разработана  на основе  приказа Министерства  образования и науки  РФ от 19 декабря 2014г. № 1599  </w:t>
      </w:r>
    </w:p>
    <w:p w:rsidR="00E676D0" w:rsidRPr="00C469CB" w:rsidRDefault="00E676D0" w:rsidP="005A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</w:t>
      </w:r>
      <w:r w:rsidRPr="00311A9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C46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является овладение общетрудовыми и специальными умениями и навыками в области технологии изготовления женской и детской легкой одежды, а так же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отработка способности к длительным трудовым действиям</w:t>
      </w:r>
    </w:p>
    <w:p w:rsidR="00E676D0" w:rsidRPr="00C469CB" w:rsidRDefault="00E676D0" w:rsidP="00E6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Достижение цели предполагает решение ряда задач</w:t>
      </w:r>
      <w:r w:rsidRPr="00C469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E676D0" w:rsidRPr="00C469CB" w:rsidRDefault="00E676D0" w:rsidP="00E6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познавательно-трудовой активности;</w:t>
      </w:r>
    </w:p>
    <w:p w:rsidR="00E676D0" w:rsidRPr="00C469CB" w:rsidRDefault="00E676D0" w:rsidP="00E6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творческой личности, развитие эстетического чувства и инициативы;</w:t>
      </w:r>
    </w:p>
    <w:p w:rsidR="00E676D0" w:rsidRPr="00C469CB" w:rsidRDefault="00E676D0" w:rsidP="00E6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знаний и умений, необходимых для выполнения практических работ;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ответственного отношения к труду и результатам труда, формирование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к труду, как нравственной норме и источнику средств существования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-обучение культуре труда и служебных отношений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-сообщение учащимся необходимых знаний по технологии пошива изделий и свойств тканей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-формирование практических умений навыков при выполнении заданий по пошиву легкого платья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-обучение приемам безопасной работы на швейной машине с электроприводом и оборудовании мастерской.</w:t>
      </w:r>
    </w:p>
    <w:p w:rsidR="005A21B1" w:rsidRDefault="005A21B1" w:rsidP="005A2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676D0" w:rsidRPr="00C469CB">
        <w:rPr>
          <w:rFonts w:ascii="Times New Roman" w:eastAsia="Times New Roman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E676D0" w:rsidRPr="00311A9A" w:rsidRDefault="00E676D0" w:rsidP="005A21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A9A">
        <w:rPr>
          <w:rFonts w:ascii="Times New Roman" w:eastAsia="Times New Roman" w:hAnsi="Times New Roman" w:cs="Times New Roman"/>
          <w:i/>
          <w:sz w:val="24"/>
          <w:szCs w:val="24"/>
        </w:rPr>
        <w:t>По окончанию учебного года учащиеся должны знать: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-свойства и внешние признаки натуральных и искусственных шелковых тканей и волокон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-виды силуэтов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-виды дефектов ткацкого производства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-виды ремонта в зависимости от характера изделия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-виды отделки легкого платья и блузок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-виды синтетических волокон и ткани с использованием синтетических волокон, их свойства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-мерки для построения прямого рукава и воротника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-формы и виды соединения кокетки с основной деталью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-приспособления к бытовым швейным машинам и их применение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-виды нетканых материалов и их использование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-понятие борт и подборт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-виды неполадок промышленной швейной машины и их исправление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-промышленную технологию пошива легкой женкой одежды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76D0" w:rsidRPr="00C469CB" w:rsidRDefault="00311A9A" w:rsidP="00E67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676D0" w:rsidRPr="00311A9A">
        <w:rPr>
          <w:rFonts w:ascii="Times New Roman" w:eastAsia="Times New Roman" w:hAnsi="Times New Roman" w:cs="Times New Roman"/>
          <w:i/>
          <w:sz w:val="24"/>
          <w:szCs w:val="24"/>
        </w:rPr>
        <w:t>Учащийся должен уметь: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-выполнять простейшее моделирование женской легкой одежды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-распознавать шелковые ткани, синтетические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-составлять план пошива изделия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-самостоятельно анализировать и контролировать качество выполненной работы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-разбирать челночный комплект (частично) , чистить и смазывать машину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-использовать готовые лекала при раскрое 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-использовать приспособления швейной машины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-составлять описание модели изделия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-регулировать работу швейной машины</w:t>
      </w:r>
    </w:p>
    <w:p w:rsidR="00E676D0" w:rsidRPr="00C469CB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-обрабатывать воротники, рукава, манжеты, борта халатов</w:t>
      </w:r>
    </w:p>
    <w:p w:rsidR="005A21B1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выполнять пошив изделий массового производства (постельное, столовое и нижнее белье) </w:t>
      </w:r>
    </w:p>
    <w:p w:rsidR="00E676D0" w:rsidRPr="005A21B1" w:rsidRDefault="005A21B1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676D0" w:rsidRPr="00C469CB">
        <w:rPr>
          <w:rFonts w:ascii="Times New Roman" w:eastAsia="Times New Roman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5A21B1" w:rsidRPr="00311A9A" w:rsidRDefault="00E676D0" w:rsidP="00E67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9A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 в 8 классе на  3 ч.неделю, 102 ч. 34  учебные недели</w:t>
      </w:r>
    </w:p>
    <w:p w:rsidR="005A21B1" w:rsidRDefault="005A21B1" w:rsidP="005A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A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76D0" w:rsidRPr="00311A9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676D0" w:rsidRPr="00311A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6D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и предметные результаты освоения учебного предмета.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6D0" w:rsidRPr="005A21B1" w:rsidRDefault="00E676D0" w:rsidP="005A2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Для мотивации обучения перед выполнением каждого задания необходимо конкретно устанавливать норму времени и оценивать результат в зависимости от выполнения.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   При составлении программы учтены принципы повторяемости пройденного учебного  материала и постепенного ввода нового. Преподавание базируется на знаниях, получаемых на уроках математики, естествознания,  русского языка, биологии.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построена таким образом, что усвоение необходимых технологических знаний неразрывно связано с выполнением практических работ, т.е. с непосредственным трудом учащихся, на которые отводится не менее 60% учебного времени. Знания о свойствах материалов, использовании их в производстве, правила обращения с инструментами, трудовые умения учащиеся приобретают в процессе изготовления изделия.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    Для успешного обучения, кроме традиционных уроков, в программу включены такие формы занятий, как лабораторная работа, урок - конкурс, урок – викторина, экскурсии. Для закрепления полученных умений, в конце каждой четверти  запланировано проведение занятий на практическое повторение. Для проверки умений, навыков и знаний в конце каждой четверти проводится самостоятельная работа. В ней предусматривается проверка устных знаний (карты - </w:t>
      </w:r>
      <w:r w:rsidR="00311A9A" w:rsidRPr="00C469CB">
        <w:rPr>
          <w:rFonts w:ascii="Times New Roman" w:eastAsia="Times New Roman" w:hAnsi="Times New Roman" w:cs="Times New Roman"/>
          <w:sz w:val="24"/>
          <w:szCs w:val="24"/>
        </w:rPr>
        <w:t>вопросники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) и выполнение практического задания.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       С 6 класса наращивается темп работы и степень овладения трудовыми навыками. С этой целью организуются занятия по практическому повторению, во время которых учащиеся изготавливают продукцию. Для того, чтобы приблизить обучение к реальной жизни на занятиях по практическому повторению  выполняются работы с пооперационным распределением труда. В течение учебного года девочки изучают, конструируют, моделируют и выполняют пошив блузки без воротника и рукавов, цельнокроеного платья, блузку с воротником и рукавами и халата с отложным воротником, подбортом и длинными рукавами. Для успешного овладения технологией пошива изделий, учащиеся на уроках отрабатывают навыки обработки воротника, рукава, подборта, кокетки. Эстетическое воспитание проходит через изучение и выполнение различных видов отделки легкого платья; вышивка гладью, отделка изделия воланом, мелкими складками, защипами, мережкой, рюшем. Изучаются свойства, производство, назначение натуральных и искусственных шелковых волокон и тканей, синтетических волокон и тканей.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Учитель может разработать задания разной сложности, что позволяет осуществлять разноуровневый подход в обучении. 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В течение всего учебного года формируется умение работать по технологическим картам.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Основными путями повышения качества выполняемых работ является: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-создание психологической установки на изготовление изделий, отвечающих техническим требованиям и имеющих товарный вид. 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-обучение нормативно одобренным приемам труда и применение в работе эффективной технологии.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-достаточный уровень технического и материального обеспечения труда учащихся.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 Перед выполнением любого изделия проводится детальный анализ образца: дается характеристика его внешнего вида (фасона), способов соединения деталей, отделки, назначение изделия, ткань для пошива, после общей характеристики более подробно рассматривается обработка отдельных узлов. 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lastRenderedPageBreak/>
        <w:t>На каждом практическом занятии ученица должна иметь определенное задание, знать, что ей следует сделать в связи с ним и сколько времени она  может затратить. Иначе говоря, перед учащейся ставится цель на каждый этап работы с учетом его индивидуальных возможностей. Это организует и дисциплинирует детей, повышает ответственность.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    Систематически на уроках используются предметно- операционные карты как при обсуждении плана работы , так и во время практического выполнения. Оба пособия, текстовой и набор образцов, приносят большую помощь, так как один ученик у доски воспроизводит план, опираясь на образцы, другой составляет его по смыслу текстов. 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Этот вид работы активизирует внимание класса, заставляет следить за работой товарищей, оценивать правильность ответов, имея план работы в виде текста и образцов.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методы работы с учащимися</w:t>
      </w: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-наглядный _ показ образцов, выполненной работы, анализ образца, демонстрация выполнения практической работы, поэтапный наглядный план работы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-репродуктивный</w:t>
      </w:r>
      <w:r w:rsidR="0031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последовательное выполнение трудовой операции под руководством учителя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-словесный</w:t>
      </w:r>
      <w:r w:rsidR="0031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предварительная краткая беседа, словесный инструктаж, рассказ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 на уроках: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-индивидуальная</w:t>
      </w:r>
      <w:r w:rsidR="0031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практическая работа.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-фронтальная</w:t>
      </w:r>
      <w:r w:rsidR="0031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проверка знаний при помощи карт - опросников , тестирование и т.д.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-групповая – лабораторные работы 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коллективная</w:t>
      </w:r>
      <w:r w:rsidR="0031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>- работа с пооперационным разделением труда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контроля в процессе обучения предполагает: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наблюдение за поведением и эмоциональным состоянием учащихся;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мотивированная оценка знаний и умений;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-проведение самостоятельных работа по окончанию четверти ;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-непосредственный контроль выполнения трудовых приемов и операций в практической деятельности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устный опрос;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 проведение мониторинга качества успешности;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-самоконтроль;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-взаимоконтроль.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 и крупную моторику. Кроме того , выполнение швейных работ формирует у детей эстетическое представление, благотворно сказывается на становление личности, способствует их социальной адаптации и обеспечивает им самостоятельность в быту.</w:t>
      </w:r>
    </w:p>
    <w:p w:rsidR="00E676D0" w:rsidRPr="00C469CB" w:rsidRDefault="00E676D0" w:rsidP="00E6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Основные формы:</w:t>
      </w:r>
    </w:p>
    <w:p w:rsidR="00E676D0" w:rsidRPr="00C469CB" w:rsidRDefault="00E676D0" w:rsidP="00E676D0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урок, </w:t>
      </w:r>
    </w:p>
    <w:p w:rsidR="00E676D0" w:rsidRPr="00C469CB" w:rsidRDefault="00E676D0" w:rsidP="00E676D0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практическая работа,</w:t>
      </w:r>
    </w:p>
    <w:p w:rsidR="00E676D0" w:rsidRPr="00C469CB" w:rsidRDefault="00E676D0" w:rsidP="00E676D0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работа, </w:t>
      </w:r>
    </w:p>
    <w:p w:rsidR="00E676D0" w:rsidRPr="00C469CB" w:rsidRDefault="00E676D0" w:rsidP="00E676D0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фронтальная работа.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6D0" w:rsidRPr="00C469CB" w:rsidRDefault="00E676D0" w:rsidP="00E676D0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ab/>
      </w: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технологии:</w:t>
      </w:r>
    </w:p>
    <w:p w:rsidR="00E676D0" w:rsidRPr="00C469CB" w:rsidRDefault="00E676D0" w:rsidP="00E676D0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личностно-ориентированное, </w:t>
      </w:r>
    </w:p>
    <w:p w:rsidR="00E676D0" w:rsidRPr="00C469CB" w:rsidRDefault="00E676D0" w:rsidP="00E676D0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деятельностный подход, </w:t>
      </w:r>
    </w:p>
    <w:p w:rsidR="00E676D0" w:rsidRPr="00C469CB" w:rsidRDefault="00E676D0" w:rsidP="00E676D0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уровневая дифференциация, </w:t>
      </w:r>
    </w:p>
    <w:p w:rsidR="00E676D0" w:rsidRPr="00C469CB" w:rsidRDefault="00E676D0" w:rsidP="00E676D0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информационно-коммуникативные, </w:t>
      </w:r>
    </w:p>
    <w:p w:rsidR="00E676D0" w:rsidRPr="00C469CB" w:rsidRDefault="00E676D0" w:rsidP="00E676D0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здоровьесберегающие,</w:t>
      </w:r>
    </w:p>
    <w:p w:rsidR="00E676D0" w:rsidRPr="00C469CB" w:rsidRDefault="00E676D0" w:rsidP="00E676D0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E676D0" w:rsidRPr="00C469CB" w:rsidRDefault="00E676D0" w:rsidP="00E676D0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Основными видами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9CB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 по предмету являются: </w:t>
      </w:r>
    </w:p>
    <w:p w:rsidR="00E676D0" w:rsidRPr="00C469CB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 xml:space="preserve">Беседа (диалог). </w:t>
      </w:r>
    </w:p>
    <w:p w:rsidR="00E676D0" w:rsidRPr="00C469CB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Работа с книгой.</w:t>
      </w:r>
    </w:p>
    <w:p w:rsidR="00E676D0" w:rsidRPr="00C469CB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деятельность: изготовление изделий по чертежу, рисунку, наглядному изображению.</w:t>
      </w:r>
    </w:p>
    <w:p w:rsidR="00E676D0" w:rsidRPr="00C469CB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E676D0" w:rsidRPr="00C469CB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Работа по карточкам.</w:t>
      </w:r>
    </w:p>
    <w:p w:rsidR="00E676D0" w:rsidRPr="00C469CB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Работа по плакатам.</w:t>
      </w:r>
    </w:p>
    <w:p w:rsidR="005A21B1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Составление плана работ, планирование последовательности операций по технологической карте.</w:t>
      </w:r>
    </w:p>
    <w:p w:rsidR="005A21B1" w:rsidRPr="00311A9A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1A9A">
        <w:rPr>
          <w:rFonts w:ascii="Times New Roman" w:eastAsia="Times New Roman" w:hAnsi="Times New Roman" w:cs="Times New Roman"/>
          <w:sz w:val="24"/>
          <w:szCs w:val="24"/>
        </w:rPr>
        <w:t>Методы обучения: беседа, словесные, практические, наглядные.</w:t>
      </w:r>
    </w:p>
    <w:p w:rsidR="00E676D0" w:rsidRPr="005A21B1" w:rsidRDefault="00E676D0" w:rsidP="00E676D0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1A9A">
        <w:rPr>
          <w:rFonts w:ascii="Times New Roman" w:eastAsia="Times New Roman" w:hAnsi="Times New Roman" w:cs="Times New Roman"/>
          <w:sz w:val="24"/>
          <w:szCs w:val="24"/>
        </w:rPr>
        <w:t>Методы стимуляции</w:t>
      </w:r>
      <w:r w:rsidRPr="005A21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Демонстрация натуральных объектов;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ИТК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Дифференцирование, разноуровневое обучение;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Наглядные пособия, раздаточный материал;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Создание увлекательных ситуаций;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Занимательные упражнения;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Декады трудового обучения;</w:t>
      </w:r>
    </w:p>
    <w:p w:rsidR="00E676D0" w:rsidRPr="00C469CB" w:rsidRDefault="00E676D0" w:rsidP="00E676D0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69CB">
        <w:rPr>
          <w:rFonts w:ascii="Times New Roman" w:eastAsia="Times New Roman" w:hAnsi="Times New Roman" w:cs="Times New Roman"/>
          <w:sz w:val="24"/>
          <w:szCs w:val="24"/>
        </w:rPr>
        <w:t>Участие в конкурсах;</w:t>
      </w:r>
    </w:p>
    <w:p w:rsidR="005A21B1" w:rsidRDefault="00E676D0" w:rsidP="00414439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4439">
        <w:rPr>
          <w:rFonts w:ascii="Times New Roman" w:eastAsia="Times New Roman" w:hAnsi="Times New Roman" w:cs="Times New Roman"/>
          <w:sz w:val="24"/>
          <w:szCs w:val="24"/>
        </w:rPr>
        <w:t>Участие в выставках декоративно-прикладного творчества</w:t>
      </w:r>
    </w:p>
    <w:p w:rsidR="00414439" w:rsidRPr="005A21B1" w:rsidRDefault="005A21B1" w:rsidP="005A21B1">
      <w:pPr>
        <w:tabs>
          <w:tab w:val="left" w:pos="0"/>
        </w:tabs>
        <w:spacing w:after="0" w:line="240" w:lineRule="auto"/>
        <w:ind w:left="360"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14439" w:rsidRPr="005A21B1">
        <w:rPr>
          <w:rFonts w:ascii="Times New Roman" w:eastAsia="Times New Roman" w:hAnsi="Times New Roman" w:cs="Times New Roman"/>
          <w:b/>
          <w:sz w:val="24"/>
          <w:szCs w:val="24"/>
        </w:rPr>
        <w:t xml:space="preserve">5.  Содержание учебного  предмета </w:t>
      </w:r>
    </w:p>
    <w:p w:rsidR="00414439" w:rsidRPr="00D73F84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F84">
        <w:rPr>
          <w:rFonts w:ascii="Times New Roman" w:eastAsia="Times New Roman" w:hAnsi="Times New Roman" w:cs="Times New Roman"/>
          <w:sz w:val="24"/>
          <w:szCs w:val="24"/>
        </w:rPr>
        <w:t xml:space="preserve"> В содержании учебного предмета выделены основные блоки: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Сведения о работе швейных машин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Волокна и ткани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Дополнительные сведения о ткани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4.Сведения об одежде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5.Изготовление блузок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6.Изготовление цельнокроеного платья на основе выкройки прямой блузки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7.Отделка швейных изделий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8.Построение чертежа основы цельнокроеного платья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9.Обработка отдельных детале</w:t>
      </w:r>
      <w:r w:rsidR="00A16817">
        <w:rPr>
          <w:rFonts w:ascii="Times New Roman" w:eastAsia="Times New Roman" w:hAnsi="Times New Roman" w:cs="Times New Roman"/>
          <w:sz w:val="24"/>
          <w:szCs w:val="24"/>
        </w:rPr>
        <w:t>й и узлов плечевых швейных  изделий</w:t>
      </w:r>
    </w:p>
    <w:p w:rsidR="00414439" w:rsidRDefault="00414439" w:rsidP="00414439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A16817">
        <w:rPr>
          <w:rFonts w:ascii="Times New Roman" w:eastAsia="Times New Roman" w:hAnsi="Times New Roman" w:cs="Times New Roman"/>
          <w:sz w:val="24"/>
          <w:szCs w:val="24"/>
        </w:rPr>
        <w:t>Изготовление плечевых изделий на основе выкройки  цельнокроеного платья</w:t>
      </w:r>
    </w:p>
    <w:p w:rsidR="005A21B1" w:rsidRDefault="00A16817" w:rsidP="005A21B1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11.Ремонт </w:t>
      </w:r>
    </w:p>
    <w:p w:rsidR="002D0DB1" w:rsidRPr="005A21B1" w:rsidRDefault="005A21B1" w:rsidP="005A21B1">
      <w:pPr>
        <w:tabs>
          <w:tab w:val="left" w:pos="0"/>
        </w:tabs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6.</w:t>
      </w:r>
      <w:r w:rsidR="002D0DB1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</w:t>
      </w:r>
    </w:p>
    <w:p w:rsidR="002D0DB1" w:rsidRDefault="002D0DB1" w:rsidP="002D0DB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0DB1" w:rsidRDefault="002D0DB1" w:rsidP="002D0DB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96346" w:rsidRPr="005438D8" w:rsidRDefault="00796346" w:rsidP="00796346">
      <w:pPr>
        <w:rPr>
          <w:rFonts w:ascii="Times New Roman" w:hAnsi="Times New Roman" w:cs="Times New Roman"/>
          <w:sz w:val="24"/>
          <w:szCs w:val="24"/>
        </w:rPr>
      </w:pPr>
      <w:r w:rsidRPr="005438D8">
        <w:rPr>
          <w:rFonts w:ascii="Times New Roman" w:hAnsi="Times New Roman" w:cs="Times New Roman"/>
          <w:sz w:val="24"/>
          <w:szCs w:val="24"/>
        </w:rPr>
        <w:t>В кабинете имеются: швейные машины( 2 шт</w:t>
      </w:r>
      <w:r w:rsidR="00311A9A">
        <w:rPr>
          <w:rFonts w:ascii="Times New Roman" w:hAnsi="Times New Roman" w:cs="Times New Roman"/>
          <w:sz w:val="24"/>
          <w:szCs w:val="24"/>
        </w:rPr>
        <w:t>.</w:t>
      </w:r>
      <w:r w:rsidRPr="005438D8">
        <w:rPr>
          <w:rFonts w:ascii="Times New Roman" w:hAnsi="Times New Roman" w:cs="Times New Roman"/>
          <w:sz w:val="24"/>
          <w:szCs w:val="24"/>
        </w:rPr>
        <w:t>),</w:t>
      </w:r>
      <w:r w:rsidR="00311A9A">
        <w:rPr>
          <w:rFonts w:ascii="Times New Roman" w:hAnsi="Times New Roman" w:cs="Times New Roman"/>
          <w:sz w:val="24"/>
          <w:szCs w:val="24"/>
        </w:rPr>
        <w:t>.</w:t>
      </w:r>
      <w:r w:rsidRPr="005438D8">
        <w:rPr>
          <w:rFonts w:ascii="Times New Roman" w:hAnsi="Times New Roman" w:cs="Times New Roman"/>
          <w:sz w:val="24"/>
          <w:szCs w:val="24"/>
        </w:rPr>
        <w:t>гладильная доска, утюг электрический(1 шт</w:t>
      </w:r>
      <w:r w:rsidR="00311A9A">
        <w:rPr>
          <w:rFonts w:ascii="Times New Roman" w:hAnsi="Times New Roman" w:cs="Times New Roman"/>
          <w:sz w:val="24"/>
          <w:szCs w:val="24"/>
        </w:rPr>
        <w:t>.</w:t>
      </w:r>
      <w:r w:rsidRPr="005438D8">
        <w:rPr>
          <w:rFonts w:ascii="Times New Roman" w:hAnsi="Times New Roman" w:cs="Times New Roman"/>
          <w:sz w:val="24"/>
          <w:szCs w:val="24"/>
        </w:rPr>
        <w:t>)</w:t>
      </w:r>
      <w:r w:rsidR="00311A9A">
        <w:rPr>
          <w:rFonts w:ascii="Times New Roman" w:hAnsi="Times New Roman" w:cs="Times New Roman"/>
          <w:sz w:val="24"/>
          <w:szCs w:val="24"/>
        </w:rPr>
        <w:t>,</w:t>
      </w:r>
      <w:r w:rsidRPr="005438D8">
        <w:rPr>
          <w:rFonts w:ascii="Times New Roman" w:hAnsi="Times New Roman" w:cs="Times New Roman"/>
          <w:sz w:val="24"/>
          <w:szCs w:val="24"/>
        </w:rPr>
        <w:t xml:space="preserve"> инструменты и приспособления для выполнения ручных швейных  работ</w:t>
      </w:r>
      <w:r w:rsidR="00311A9A">
        <w:rPr>
          <w:rFonts w:ascii="Times New Roman" w:hAnsi="Times New Roman" w:cs="Times New Roman"/>
          <w:sz w:val="24"/>
          <w:szCs w:val="24"/>
        </w:rPr>
        <w:t>,</w:t>
      </w:r>
      <w:r w:rsidRPr="005438D8">
        <w:rPr>
          <w:rFonts w:ascii="Times New Roman" w:hAnsi="Times New Roman" w:cs="Times New Roman"/>
          <w:sz w:val="24"/>
          <w:szCs w:val="24"/>
        </w:rPr>
        <w:t xml:space="preserve">Демонстрационный материал в соответствии  с основными темами программы обучения. Таблицы по ТБ. Компьютер, принтер   </w:t>
      </w:r>
    </w:p>
    <w:p w:rsidR="00796346" w:rsidRDefault="00796346" w:rsidP="00796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DB1" w:rsidRDefault="002D0DB1" w:rsidP="002D0DB1"/>
    <w:p w:rsidR="00F10C65" w:rsidRDefault="00F10C65"/>
    <w:sectPr w:rsidR="00F10C65" w:rsidSect="00A05948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4B" w:rsidRDefault="00E4774B" w:rsidP="00A16817">
      <w:pPr>
        <w:spacing w:after="0" w:line="240" w:lineRule="auto"/>
      </w:pPr>
      <w:r>
        <w:separator/>
      </w:r>
    </w:p>
  </w:endnote>
  <w:endnote w:type="continuationSeparator" w:id="1">
    <w:p w:rsidR="00E4774B" w:rsidRDefault="00E4774B" w:rsidP="00A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4B" w:rsidRDefault="00E4774B" w:rsidP="00A16817">
      <w:pPr>
        <w:spacing w:after="0" w:line="240" w:lineRule="auto"/>
      </w:pPr>
      <w:r>
        <w:separator/>
      </w:r>
    </w:p>
  </w:footnote>
  <w:footnote w:type="continuationSeparator" w:id="1">
    <w:p w:rsidR="00E4774B" w:rsidRDefault="00E4774B" w:rsidP="00A1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601"/>
    <w:multiLevelType w:val="hybridMultilevel"/>
    <w:tmpl w:val="F814BDF6"/>
    <w:lvl w:ilvl="0" w:tplc="FEEC66CC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0DB1"/>
    <w:rsid w:val="0001396E"/>
    <w:rsid w:val="0009620E"/>
    <w:rsid w:val="000A2E21"/>
    <w:rsid w:val="000A69EB"/>
    <w:rsid w:val="0015781F"/>
    <w:rsid w:val="00211DD8"/>
    <w:rsid w:val="00233B85"/>
    <w:rsid w:val="00251A0A"/>
    <w:rsid w:val="002C0416"/>
    <w:rsid w:val="002D0DB1"/>
    <w:rsid w:val="002F52FC"/>
    <w:rsid w:val="00311A9A"/>
    <w:rsid w:val="00352166"/>
    <w:rsid w:val="00404099"/>
    <w:rsid w:val="00414439"/>
    <w:rsid w:val="00427A6D"/>
    <w:rsid w:val="00444C22"/>
    <w:rsid w:val="00450BD8"/>
    <w:rsid w:val="00490E77"/>
    <w:rsid w:val="005438D8"/>
    <w:rsid w:val="005A21B1"/>
    <w:rsid w:val="0062325B"/>
    <w:rsid w:val="0064578B"/>
    <w:rsid w:val="00657CA2"/>
    <w:rsid w:val="006C60B4"/>
    <w:rsid w:val="006C76DB"/>
    <w:rsid w:val="006F4DDD"/>
    <w:rsid w:val="00752A87"/>
    <w:rsid w:val="00755717"/>
    <w:rsid w:val="00770BA0"/>
    <w:rsid w:val="00796346"/>
    <w:rsid w:val="0080001A"/>
    <w:rsid w:val="008E4A65"/>
    <w:rsid w:val="008E4E2E"/>
    <w:rsid w:val="00942129"/>
    <w:rsid w:val="00963921"/>
    <w:rsid w:val="0099157B"/>
    <w:rsid w:val="009D1779"/>
    <w:rsid w:val="00A05948"/>
    <w:rsid w:val="00A16817"/>
    <w:rsid w:val="00A338C1"/>
    <w:rsid w:val="00AA0725"/>
    <w:rsid w:val="00C14F1F"/>
    <w:rsid w:val="00C5175F"/>
    <w:rsid w:val="00C560CB"/>
    <w:rsid w:val="00CF2A4A"/>
    <w:rsid w:val="00D17C3B"/>
    <w:rsid w:val="00D57158"/>
    <w:rsid w:val="00D6013D"/>
    <w:rsid w:val="00DB4BC8"/>
    <w:rsid w:val="00DD0B0D"/>
    <w:rsid w:val="00E03539"/>
    <w:rsid w:val="00E4774B"/>
    <w:rsid w:val="00E676D0"/>
    <w:rsid w:val="00E703A2"/>
    <w:rsid w:val="00E83612"/>
    <w:rsid w:val="00EB098B"/>
    <w:rsid w:val="00EB3C9E"/>
    <w:rsid w:val="00F10C65"/>
    <w:rsid w:val="00F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0D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A1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817"/>
  </w:style>
  <w:style w:type="paragraph" w:styleId="a6">
    <w:name w:val="footer"/>
    <w:basedOn w:val="a"/>
    <w:link w:val="a7"/>
    <w:uiPriority w:val="99"/>
    <w:unhideWhenUsed/>
    <w:rsid w:val="00A1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817"/>
  </w:style>
  <w:style w:type="paragraph" w:styleId="a8">
    <w:name w:val="Balloon Text"/>
    <w:basedOn w:val="a"/>
    <w:link w:val="a9"/>
    <w:uiPriority w:val="99"/>
    <w:semiHidden/>
    <w:unhideWhenUsed/>
    <w:rsid w:val="0080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2020-01-28T04:09:00Z</dcterms:created>
  <dcterms:modified xsi:type="dcterms:W3CDTF">2020-05-29T06:04:00Z</dcterms:modified>
</cp:coreProperties>
</file>