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C" w:rsidRDefault="00704F5C" w:rsidP="00704F5C">
      <w:pPr>
        <w:pStyle w:val="a4"/>
        <w:shd w:val="clear" w:color="auto" w:fill="FFFFFF"/>
        <w:spacing w:before="0" w:beforeAutospacing="0" w:after="20" w:afterAutospacing="0"/>
        <w:rPr>
          <w:b/>
          <w:bCs/>
          <w:color w:val="000000"/>
        </w:rPr>
      </w:pPr>
      <w:r w:rsidRPr="00704F5C"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812165</wp:posOffset>
            </wp:positionH>
            <wp:positionV relativeFrom="margin">
              <wp:posOffset>-1733550</wp:posOffset>
            </wp:positionV>
            <wp:extent cx="7772400" cy="10668000"/>
            <wp:effectExtent l="1447800" t="0" r="1428750" b="0"/>
            <wp:wrapSquare wrapText="bothSides"/>
            <wp:docPr id="1" name="Рисунок 1" descr="C:\Users\Учитель\Desktop\сканы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35785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B301C9">
        <w:rPr>
          <w:b/>
          <w:bCs/>
          <w:color w:val="000000"/>
        </w:rPr>
        <w:lastRenderedPageBreak/>
        <w:t>1.</w:t>
      </w:r>
      <w:r w:rsidR="00F35785" w:rsidRPr="00B301C9">
        <w:rPr>
          <w:b/>
          <w:bCs/>
          <w:color w:val="000000"/>
        </w:rPr>
        <w:t>Пояснительная записка.</w:t>
      </w:r>
    </w:p>
    <w:p w:rsidR="00F35785" w:rsidRPr="00B301C9" w:rsidRDefault="00F35785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   Адаптированная рабочая программа по пред</w:t>
      </w:r>
      <w:r w:rsidR="000765E4">
        <w:rPr>
          <w:color w:val="000000"/>
        </w:rPr>
        <w:t xml:space="preserve">мету «Музыка и движение» для 4 </w:t>
      </w:r>
      <w:r w:rsidRPr="00B301C9">
        <w:rPr>
          <w:color w:val="000000"/>
        </w:rPr>
        <w:t>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F35785" w:rsidRPr="00B301C9" w:rsidRDefault="00F35785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F35785" w:rsidRPr="00B301C9" w:rsidRDefault="00F35785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841A48" w:rsidRPr="00B301C9" w:rsidRDefault="00841A48" w:rsidP="00B301C9">
      <w:pPr>
        <w:pStyle w:val="a4"/>
        <w:spacing w:before="0" w:beforeAutospacing="0" w:after="20" w:afterAutospacing="0"/>
        <w:rPr>
          <w:i/>
          <w:color w:val="000000"/>
        </w:rPr>
      </w:pPr>
      <w:r w:rsidRPr="00B301C9">
        <w:rPr>
          <w:b/>
          <w:bCs/>
          <w:i/>
          <w:color w:val="000000"/>
        </w:rPr>
        <w:t xml:space="preserve">   Цели образовательно-коррекционной работы с учетом специфики учебного предмета:</w:t>
      </w:r>
    </w:p>
    <w:p w:rsidR="00841A48" w:rsidRPr="00B301C9" w:rsidRDefault="00841A48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35785" w:rsidRPr="00B301C9" w:rsidRDefault="00F35785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41A48" w:rsidRPr="00B301C9" w:rsidRDefault="00841A48" w:rsidP="00B301C9">
      <w:pPr>
        <w:pStyle w:val="a4"/>
        <w:spacing w:before="0" w:beforeAutospacing="0" w:after="20" w:afterAutospacing="0"/>
        <w:jc w:val="center"/>
        <w:rPr>
          <w:color w:val="000000"/>
        </w:rPr>
      </w:pPr>
      <w:r w:rsidRPr="00B301C9">
        <w:rPr>
          <w:b/>
          <w:bCs/>
          <w:color w:val="000000"/>
        </w:rPr>
        <w:t>2.Общая характеристика учебного предмета.</w:t>
      </w:r>
    </w:p>
    <w:p w:rsidR="00841A48" w:rsidRPr="00B301C9" w:rsidRDefault="00841A48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«пропеванию»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B301C9" w:rsidRDefault="00B333DB" w:rsidP="00B301C9">
      <w:pPr>
        <w:pStyle w:val="a4"/>
        <w:spacing w:before="0" w:beforeAutospacing="0" w:after="20" w:afterAutospacing="0"/>
        <w:jc w:val="center"/>
        <w:rPr>
          <w:color w:val="000000"/>
        </w:rPr>
      </w:pPr>
      <w:r w:rsidRPr="00B301C9">
        <w:rPr>
          <w:color w:val="000000"/>
        </w:rPr>
        <w:t xml:space="preserve">  </w:t>
      </w:r>
      <w:r w:rsidR="00841A48" w:rsidRPr="00B301C9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Pr="00B301C9" w:rsidRDefault="00841A48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    Рабочая программа по предмету «Музыка и движение» в 4 классе входит в предметную область «Искусство» и рассчитана на 2часа в неделю (68часов в год).</w:t>
      </w:r>
    </w:p>
    <w:p w:rsidR="00841A48" w:rsidRPr="00B301C9" w:rsidRDefault="00841A48" w:rsidP="00B301C9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C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841A48" w:rsidRPr="00B301C9" w:rsidTr="004E3354">
        <w:tc>
          <w:tcPr>
            <w:tcW w:w="2376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B301C9" w:rsidTr="004E3354">
        <w:tc>
          <w:tcPr>
            <w:tcW w:w="2376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B301C9" w:rsidRDefault="00841A4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B301C9">
        <w:rPr>
          <w:b/>
          <w:bCs/>
          <w:color w:val="000000"/>
        </w:rPr>
        <w:t>4.Планируемые результаты освоения учебного предмета.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lastRenderedPageBreak/>
        <w:t xml:space="preserve">  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B301C9"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b/>
          <w:bCs/>
          <w:i/>
          <w:iCs/>
          <w:color w:val="000000"/>
        </w:rPr>
        <w:t>Предметные планируемые результаты: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выполняют упражнения для развития певческого дыхания;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пропевают мелодию с инструментальным сопровождением и без него (с помощью педагога);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слушают музыку (не отвлекаться, слушать произведение до конца);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ритмично двигаются в соответствии с характером музыки;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b/>
          <w:i/>
          <w:color w:val="000000"/>
        </w:rPr>
      </w:pPr>
      <w:r w:rsidRPr="00B301C9">
        <w:rPr>
          <w:b/>
          <w:i/>
          <w:color w:val="000000"/>
        </w:rPr>
        <w:t>Личностные результаты: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1) </w:t>
      </w:r>
      <w:r w:rsidRPr="00B301C9">
        <w:rPr>
          <w:i/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33DB" w:rsidRPr="00B301C9" w:rsidRDefault="00B333DB" w:rsidP="00B301C9">
      <w:pPr>
        <w:pStyle w:val="a4"/>
        <w:numPr>
          <w:ilvl w:val="0"/>
          <w:numId w:val="1"/>
        </w:numPr>
        <w:spacing w:before="0" w:beforeAutospacing="0" w:after="20" w:afterAutospacing="0"/>
        <w:ind w:left="0"/>
        <w:rPr>
          <w:color w:val="000000"/>
        </w:rPr>
      </w:pPr>
      <w:r w:rsidRPr="00B301C9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B333DB" w:rsidRPr="00B301C9" w:rsidRDefault="00B333DB" w:rsidP="00B301C9">
      <w:pPr>
        <w:pStyle w:val="a4"/>
        <w:numPr>
          <w:ilvl w:val="0"/>
          <w:numId w:val="1"/>
        </w:numPr>
        <w:spacing w:before="0" w:beforeAutospacing="0" w:after="20" w:afterAutospacing="0"/>
        <w:ind w:left="0"/>
        <w:rPr>
          <w:color w:val="000000"/>
        </w:rPr>
      </w:pPr>
      <w:r w:rsidRPr="00B301C9">
        <w:rPr>
          <w:color w:val="000000"/>
        </w:rPr>
        <w:t>Умение слушать музыку и выполнять простейшие танцевальные движения.</w:t>
      </w:r>
    </w:p>
    <w:p w:rsidR="00B333DB" w:rsidRPr="00B301C9" w:rsidRDefault="00B333DB" w:rsidP="00B301C9">
      <w:pPr>
        <w:pStyle w:val="a4"/>
        <w:numPr>
          <w:ilvl w:val="0"/>
          <w:numId w:val="1"/>
        </w:numPr>
        <w:spacing w:before="0" w:beforeAutospacing="0" w:after="20" w:afterAutospacing="0"/>
        <w:ind w:left="0"/>
        <w:rPr>
          <w:color w:val="000000"/>
        </w:rPr>
      </w:pPr>
      <w:r w:rsidRPr="00B301C9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B333DB" w:rsidRPr="00B301C9" w:rsidRDefault="00B333DB" w:rsidP="00B301C9">
      <w:pPr>
        <w:pStyle w:val="a4"/>
        <w:numPr>
          <w:ilvl w:val="0"/>
          <w:numId w:val="1"/>
        </w:numPr>
        <w:spacing w:before="0" w:beforeAutospacing="0" w:after="20" w:afterAutospacing="0"/>
        <w:ind w:left="0"/>
        <w:rPr>
          <w:color w:val="000000"/>
        </w:rPr>
      </w:pPr>
      <w:r w:rsidRPr="00B301C9">
        <w:rPr>
          <w:color w:val="000000"/>
        </w:rPr>
        <w:t>Умение узнавать знакомые песни, подпевать их, петь в хоре.</w:t>
      </w:r>
    </w:p>
    <w:p w:rsidR="00B333DB" w:rsidRPr="00B301C9" w:rsidRDefault="00B333DB" w:rsidP="00B301C9">
      <w:pPr>
        <w:pStyle w:val="a4"/>
        <w:numPr>
          <w:ilvl w:val="0"/>
          <w:numId w:val="1"/>
        </w:numPr>
        <w:spacing w:before="0" w:beforeAutospacing="0" w:after="20" w:afterAutospacing="0"/>
        <w:ind w:left="0"/>
        <w:rPr>
          <w:color w:val="000000"/>
        </w:rPr>
      </w:pPr>
      <w:r w:rsidRPr="00B301C9">
        <w:rPr>
          <w:color w:val="000000"/>
        </w:rPr>
        <w:t>Знать название и содержание 4-5 песен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2</w:t>
      </w:r>
      <w:r w:rsidRPr="00B301C9">
        <w:rPr>
          <w:i/>
          <w:iCs/>
          <w:color w:val="000000"/>
        </w:rPr>
        <w:t>) Готовность к участию в совместных музыкальных мероприятиях.</w:t>
      </w:r>
    </w:p>
    <w:p w:rsidR="00B333DB" w:rsidRPr="00B301C9" w:rsidRDefault="00B333DB" w:rsidP="00B301C9">
      <w:pPr>
        <w:pStyle w:val="a4"/>
        <w:numPr>
          <w:ilvl w:val="0"/>
          <w:numId w:val="2"/>
        </w:numPr>
        <w:spacing w:before="0" w:beforeAutospacing="0" w:after="20" w:afterAutospacing="0"/>
        <w:ind w:left="0"/>
        <w:rPr>
          <w:color w:val="000000"/>
        </w:rPr>
      </w:pPr>
      <w:r w:rsidRPr="00B301C9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33DB" w:rsidRPr="00B301C9" w:rsidRDefault="00B333DB" w:rsidP="00B301C9">
      <w:pPr>
        <w:pStyle w:val="a4"/>
        <w:numPr>
          <w:ilvl w:val="0"/>
          <w:numId w:val="2"/>
        </w:numPr>
        <w:spacing w:before="0" w:beforeAutospacing="0" w:after="20" w:afterAutospacing="0"/>
        <w:ind w:left="0"/>
        <w:rPr>
          <w:color w:val="000000"/>
        </w:rPr>
      </w:pPr>
      <w:r w:rsidRPr="00B301C9">
        <w:rPr>
          <w:color w:val="000000"/>
        </w:rPr>
        <w:t>Стремление к совместной и самостоятельной музыкальной деятельности;</w:t>
      </w:r>
    </w:p>
    <w:p w:rsidR="00B333DB" w:rsidRPr="00B301C9" w:rsidRDefault="00B333DB" w:rsidP="00B301C9">
      <w:pPr>
        <w:pStyle w:val="a4"/>
        <w:numPr>
          <w:ilvl w:val="0"/>
          <w:numId w:val="2"/>
        </w:numPr>
        <w:spacing w:before="0" w:beforeAutospacing="0" w:after="20" w:afterAutospacing="0"/>
        <w:ind w:left="0"/>
        <w:rPr>
          <w:color w:val="000000"/>
        </w:rPr>
      </w:pPr>
      <w:r w:rsidRPr="00B301C9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B301C9">
        <w:rPr>
          <w:b/>
          <w:bCs/>
          <w:color w:val="000000"/>
        </w:rPr>
        <w:t>5.Содержание учебного предмета.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b/>
          <w:bCs/>
          <w:i/>
          <w:iCs/>
          <w:color w:val="000000"/>
        </w:rPr>
        <w:t>Слушание.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 Слушание (различение) тихого и громкого звучания музыки.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музыки.Узнавание знакомой мелодии, исполненной на разных </w:t>
      </w:r>
      <w:r w:rsidR="00777D39" w:rsidRPr="00B301C9">
        <w:rPr>
          <w:color w:val="000000"/>
        </w:rPr>
        <w:t xml:space="preserve">музыкальных инструментах. 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b/>
          <w:bCs/>
          <w:i/>
          <w:iCs/>
          <w:color w:val="000000"/>
        </w:rPr>
        <w:t>Пение.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  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Движение под музыку. Топанье под музыку. Хлопки в ладоши под музыку. </w:t>
      </w:r>
      <w:r w:rsidRPr="00B301C9">
        <w:rPr>
          <w:color w:val="000000"/>
        </w:rPr>
        <w:lastRenderedPageBreak/>
        <w:t>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 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 xml:space="preserve"> Имитация движений животных.</w:t>
      </w:r>
    </w:p>
    <w:p w:rsidR="00B333DB" w:rsidRPr="00B301C9" w:rsidRDefault="00B333DB" w:rsidP="00B301C9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B301C9">
        <w:rPr>
          <w:b/>
          <w:bCs/>
          <w:i/>
          <w:iCs/>
          <w:color w:val="000000"/>
        </w:rPr>
        <w:t>Игра на музыкальных инструментах</w:t>
      </w:r>
      <w:r w:rsidRPr="00B301C9">
        <w:rPr>
          <w:color w:val="000000"/>
        </w:rPr>
        <w:t>.</w:t>
      </w:r>
    </w:p>
    <w:p w:rsidR="00675F90" w:rsidRPr="00B301C9" w:rsidRDefault="00F35785" w:rsidP="00B301C9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C9">
        <w:rPr>
          <w:rFonts w:ascii="Times New Roman" w:hAnsi="Times New Roman" w:cs="Times New Roman"/>
          <w:b/>
          <w:sz w:val="24"/>
          <w:szCs w:val="24"/>
        </w:rPr>
        <w:t>6.</w:t>
      </w:r>
      <w:r w:rsidR="00A27469" w:rsidRPr="00B301C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3E2310" w:rsidRPr="00B301C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893" w:type="dxa"/>
        <w:tblLook w:val="04A0" w:firstRow="1" w:lastRow="0" w:firstColumn="1" w:lastColumn="0" w:noHBand="0" w:noVBand="1"/>
      </w:tblPr>
      <w:tblGrid>
        <w:gridCol w:w="959"/>
        <w:gridCol w:w="7229"/>
        <w:gridCol w:w="1418"/>
        <w:gridCol w:w="2268"/>
        <w:gridCol w:w="2019"/>
      </w:tblGrid>
      <w:tr w:rsidR="00A27469" w:rsidRPr="00B301C9" w:rsidTr="00D312CD">
        <w:trPr>
          <w:trHeight w:val="288"/>
        </w:trPr>
        <w:tc>
          <w:tcPr>
            <w:tcW w:w="959" w:type="dxa"/>
            <w:vMerge w:val="restart"/>
          </w:tcPr>
          <w:p w:rsidR="00531818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vMerge w:val="restart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287" w:type="dxa"/>
            <w:gridSpan w:val="2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27469" w:rsidRPr="00B301C9" w:rsidTr="00D312CD">
        <w:trPr>
          <w:trHeight w:val="259"/>
        </w:trPr>
        <w:tc>
          <w:tcPr>
            <w:tcW w:w="959" w:type="dxa"/>
            <w:vMerge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019" w:type="dxa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7469" w:rsidRPr="00B301C9" w:rsidTr="00D312CD">
        <w:tc>
          <w:tcPr>
            <w:tcW w:w="959" w:type="dxa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B8" w:rsidRPr="00B30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5841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5FB8" w:rsidRPr="00B30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FB8" w:rsidRPr="00B30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09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41" w:rsidRPr="00B301C9" w:rsidRDefault="008A5FB8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42709" w:rsidRPr="00B3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четверть (16ч.)</w:t>
            </w:r>
          </w:p>
          <w:p w:rsidR="00A27469" w:rsidRPr="00B301C9" w:rsidRDefault="00A27469" w:rsidP="00B301C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Т/Б на уроках. «Звуки природы»</w:t>
            </w:r>
            <w:r w:rsidR="00505841"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7469" w:rsidRPr="00B301C9" w:rsidRDefault="00A27469" w:rsidP="00B301C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05841"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 нас в корзине?» муз. Е. Ти</w:t>
            </w:r>
            <w:r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личеевой.</w:t>
            </w:r>
          </w:p>
          <w:p w:rsidR="00A27469" w:rsidRPr="00B301C9" w:rsidRDefault="00A27469" w:rsidP="00B301C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«Лягушка» муз. Т. Попатенко.</w:t>
            </w:r>
          </w:p>
          <w:p w:rsidR="00A27469" w:rsidRPr="00B301C9" w:rsidRDefault="00A27469" w:rsidP="00B301C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«Танец Феи» муз. П. Чайковского.</w:t>
            </w:r>
          </w:p>
          <w:p w:rsidR="00A27469" w:rsidRPr="00B301C9" w:rsidRDefault="00A27469" w:rsidP="00B301C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«Звуки природ</w:t>
            </w:r>
            <w:r w:rsidR="00542709"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ы».</w:t>
            </w:r>
          </w:p>
          <w:p w:rsidR="00A27469" w:rsidRPr="00B301C9" w:rsidRDefault="00A27469" w:rsidP="00B301C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песня «Козлик».</w:t>
            </w:r>
          </w:p>
          <w:p w:rsidR="00A27469" w:rsidRPr="00B301C9" w:rsidRDefault="00A2746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«Лиса» Т. Попатенко.</w:t>
            </w:r>
          </w:p>
          <w:p w:rsidR="00A27469" w:rsidRPr="00B301C9" w:rsidRDefault="00A2746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«Танец Фея Серебра» П. Чайковского.</w:t>
            </w:r>
          </w:p>
          <w:p w:rsidR="00A27469" w:rsidRPr="00B301C9" w:rsidRDefault="00A2746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«Звуки природы».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«Зарядка» муз. Е. Тиличеевой.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«Волк» Т. Попатенко.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Музыкальная игра «Угадай, на чём играю?»</w:t>
            </w:r>
          </w:p>
          <w:p w:rsidR="00505841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«Наша песенка простая» муз. А. Александрова.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«Медведь» Т. Попатенко.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Повторение изученных песен.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(16ч.)</w:t>
            </w:r>
          </w:p>
          <w:p w:rsidR="00A27469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Музыкальные инструменты.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«Зима» муз. М. Красева.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lastRenderedPageBreak/>
              <w:t>Венгерская народная мелодия «Жучки».</w:t>
            </w:r>
          </w:p>
          <w:p w:rsidR="00505841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«Полька» муз. Ю. Слонова.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Игра «Музыкальный стул».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Русская народная мелодия «Приглашение».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Музыкальная игра «Угадай мелодию».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«Цыплята» муз. А. Филиппенко.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Русская народная песня «Котя, котенька, коток».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«Паровоз» муз. Компанейца.</w:t>
            </w:r>
          </w:p>
          <w:p w:rsidR="00505841" w:rsidRPr="00B301C9" w:rsidRDefault="00505841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Русская народная песня «Тень – тень».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Русская народная песня «Скок – скок».</w:t>
            </w:r>
          </w:p>
          <w:p w:rsidR="00505841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  <w:shd w:val="clear" w:color="auto" w:fill="FFFFFF"/>
              </w:rPr>
              <w:t>«Комическая пляска» муз. М. Раухвергера.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«Новогодняя» муз. А. Филиппенко.</w:t>
            </w:r>
          </w:p>
          <w:p w:rsidR="00505841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Повторение изученных песен.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(20ч.)</w:t>
            </w:r>
          </w:p>
          <w:p w:rsidR="00505841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«Птенчики» муз. Н. Ветлугиной.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«Песенка друзей» муз. В. Герчик.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«Весёлые музыканты».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«Чей домик</w:t>
            </w:r>
            <w:r w:rsidR="00923B00" w:rsidRPr="00B301C9">
              <w:rPr>
                <w:color w:val="000000"/>
                <w:shd w:val="clear" w:color="auto" w:fill="FFFFFF"/>
              </w:rPr>
              <w:t>?</w:t>
            </w:r>
            <w:r w:rsidRPr="00B301C9">
              <w:rPr>
                <w:color w:val="000000"/>
                <w:shd w:val="clear" w:color="auto" w:fill="FFFFFF"/>
              </w:rPr>
              <w:t>» муз. Е. Тиличеевой.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«Мы снежки играем смело» муз. Н. Вересокиной.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Музыкально-ритмические упражнения</w:t>
            </w:r>
            <w:r w:rsidR="00923B00" w:rsidRPr="00B301C9">
              <w:rPr>
                <w:color w:val="000000"/>
                <w:shd w:val="clear" w:color="auto" w:fill="FFFFFF"/>
              </w:rPr>
              <w:t>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Музыкальная игра «Угадай мелодию».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«Ёлочка» муз. Л. Бекман.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  <w:shd w:val="clear" w:color="auto" w:fill="FFFFFF"/>
              </w:rPr>
              <w:t>«Родина» муз. Г. Гладкова.</w:t>
            </w:r>
          </w:p>
          <w:p w:rsidR="00505841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  <w:shd w:val="clear" w:color="auto" w:fill="FFFFFF"/>
              </w:rPr>
              <w:t>Игра-хоровод «Пузырь».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«Колыбельная» муз. В. Моцарта.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«Антошка» муз. В. Шаинского.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Игра-хоровод «Каравай».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lastRenderedPageBreak/>
              <w:t>Игры на музыкальных инструментах.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«Кавалерийская» муз. Д. Кабалевского.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«Песенка о весне» муз. Г. Фрида.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Игра-хоровод «Флажок».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  <w:shd w:val="clear" w:color="auto" w:fill="FFFFFF"/>
              </w:rPr>
              <w:t>Повторение изученных песен.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(16ч.)</w:t>
            </w:r>
          </w:p>
          <w:p w:rsidR="00505841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«Походная» муз. Л. Бетховена.</w:t>
            </w:r>
          </w:p>
          <w:p w:rsidR="00542709" w:rsidRPr="00B301C9" w:rsidRDefault="00542709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 Белорусская народная песня «Сел комарик на дубочек».</w:t>
            </w:r>
          </w:p>
          <w:p w:rsidR="00542709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Игра-хоровод</w:t>
            </w:r>
            <w:r w:rsidR="00542709" w:rsidRPr="00B301C9">
              <w:rPr>
                <w:color w:val="000000"/>
                <w:shd w:val="clear" w:color="auto" w:fill="FFFFFF"/>
              </w:rPr>
              <w:t xml:space="preserve"> «Подарки»</w:t>
            </w:r>
            <w:r w:rsidRPr="00B301C9">
              <w:rPr>
                <w:color w:val="000000"/>
                <w:shd w:val="clear" w:color="auto" w:fill="FFFFFF"/>
              </w:rPr>
              <w:t>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«Вальс» из балета «Золушка» С. Прокофьева.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«Праздник цветов» муз. Гейльфуса.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Музыкальная игра «Мы</w:t>
            </w:r>
            <w:r w:rsidR="00923B00" w:rsidRPr="00B301C9">
              <w:rPr>
                <w:color w:val="000000"/>
                <w:shd w:val="clear" w:color="auto" w:fill="FFFFFF"/>
              </w:rPr>
              <w:t>-</w:t>
            </w:r>
            <w:r w:rsidRPr="00B301C9">
              <w:rPr>
                <w:color w:val="000000"/>
                <w:shd w:val="clear" w:color="auto" w:fill="FFFFFF"/>
              </w:rPr>
              <w:t>матрёшки».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«Дождик» Е. Макшанцево.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Русская народная песня «Кисель».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«Вот как мы умеем».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«Подснежник» муз. П. Чайковского.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Русская народная песня «В хороводе были мы».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  <w:shd w:val="clear" w:color="auto" w:fill="FFFFFF"/>
              </w:rPr>
            </w:pPr>
            <w:r w:rsidRPr="00B301C9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  <w:p w:rsidR="00435963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Игра «Музыкальный стул».</w:t>
            </w:r>
          </w:p>
          <w:p w:rsidR="00A27469" w:rsidRPr="00B301C9" w:rsidRDefault="00435963" w:rsidP="00B301C9">
            <w:pPr>
              <w:pStyle w:val="a4"/>
              <w:spacing w:before="0" w:beforeAutospacing="0" w:after="20" w:afterAutospacing="0"/>
              <w:rPr>
                <w:color w:val="000000"/>
              </w:rPr>
            </w:pPr>
            <w:r w:rsidRPr="00B301C9">
              <w:rPr>
                <w:color w:val="000000"/>
              </w:rPr>
              <w:t>Слушание. Песни о лете.</w:t>
            </w:r>
          </w:p>
          <w:p w:rsidR="00A27469" w:rsidRPr="00B301C9" w:rsidRDefault="00435963" w:rsidP="00B301C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изученных песен.</w:t>
            </w:r>
          </w:p>
        </w:tc>
        <w:tc>
          <w:tcPr>
            <w:tcW w:w="1418" w:type="dxa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05841" w:rsidRPr="00B301C9" w:rsidRDefault="00505841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D312CD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42709" w:rsidRPr="00B301C9" w:rsidRDefault="0054270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5963" w:rsidRPr="00B301C9" w:rsidRDefault="00435963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A27469" w:rsidRPr="00B301C9" w:rsidRDefault="00A27469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CD" w:rsidRPr="00B301C9" w:rsidRDefault="00D312CD" w:rsidP="00B301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27469" w:rsidRPr="00B301C9" w:rsidRDefault="00A27469" w:rsidP="00B301C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3DB" w:rsidRPr="00B301C9" w:rsidRDefault="00B333DB" w:rsidP="00B301C9">
      <w:pPr>
        <w:pStyle w:val="a4"/>
        <w:spacing w:before="0" w:beforeAutospacing="0" w:after="20" w:afterAutospacing="0"/>
        <w:jc w:val="center"/>
        <w:rPr>
          <w:color w:val="000000"/>
        </w:rPr>
      </w:pPr>
      <w:r w:rsidRPr="00B301C9">
        <w:rPr>
          <w:b/>
          <w:bCs/>
          <w:color w:val="000000"/>
        </w:rPr>
        <w:lastRenderedPageBreak/>
        <w:t>7.Материально-техническое обеспечение.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компьютер, проектор,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звуковые игрушки, книжки, картинки,</w:t>
      </w:r>
    </w:p>
    <w:p w:rsidR="00B333DB" w:rsidRPr="00B301C9" w:rsidRDefault="00B333DB" w:rsidP="00B301C9">
      <w:pPr>
        <w:pStyle w:val="a4"/>
        <w:spacing w:before="0" w:beforeAutospacing="0" w:after="20" w:afterAutospacing="0"/>
        <w:rPr>
          <w:color w:val="000000"/>
        </w:rPr>
      </w:pPr>
      <w:r w:rsidRPr="00B301C9">
        <w:rPr>
          <w:color w:val="000000"/>
        </w:rPr>
        <w:t>- учебно – наглядный материал.</w:t>
      </w:r>
    </w:p>
    <w:sectPr w:rsidR="00B333DB" w:rsidRPr="00B301C9" w:rsidSect="00B547C3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73" w:rsidRDefault="00CE2073" w:rsidP="00777D39">
      <w:pPr>
        <w:spacing w:after="0" w:line="240" w:lineRule="auto"/>
      </w:pPr>
      <w:r>
        <w:separator/>
      </w:r>
    </w:p>
  </w:endnote>
  <w:endnote w:type="continuationSeparator" w:id="0">
    <w:p w:rsidR="00CE2073" w:rsidRDefault="00CE2073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489589"/>
      <w:docPartObj>
        <w:docPartGallery w:val="Page Numbers (Bottom of Page)"/>
        <w:docPartUnique/>
      </w:docPartObj>
    </w:sdtPr>
    <w:sdtEndPr/>
    <w:sdtContent>
      <w:p w:rsidR="00B547C3" w:rsidRDefault="00B547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F5C">
          <w:rPr>
            <w:noProof/>
          </w:rPr>
          <w:t>1</w:t>
        </w:r>
        <w: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73" w:rsidRDefault="00CE2073" w:rsidP="00777D39">
      <w:pPr>
        <w:spacing w:after="0" w:line="240" w:lineRule="auto"/>
      </w:pPr>
      <w:r>
        <w:separator/>
      </w:r>
    </w:p>
  </w:footnote>
  <w:footnote w:type="continuationSeparator" w:id="0">
    <w:p w:rsidR="00CE2073" w:rsidRDefault="00CE2073" w:rsidP="007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469"/>
    <w:rsid w:val="000765E4"/>
    <w:rsid w:val="001002D1"/>
    <w:rsid w:val="00144279"/>
    <w:rsid w:val="001F21C9"/>
    <w:rsid w:val="003E2310"/>
    <w:rsid w:val="00435963"/>
    <w:rsid w:val="00505841"/>
    <w:rsid w:val="00531818"/>
    <w:rsid w:val="00542709"/>
    <w:rsid w:val="0059166E"/>
    <w:rsid w:val="005926E1"/>
    <w:rsid w:val="00637506"/>
    <w:rsid w:val="00675F90"/>
    <w:rsid w:val="006A5D12"/>
    <w:rsid w:val="00704F5C"/>
    <w:rsid w:val="00743C25"/>
    <w:rsid w:val="00777D39"/>
    <w:rsid w:val="00841A48"/>
    <w:rsid w:val="008A5FB8"/>
    <w:rsid w:val="008D2B36"/>
    <w:rsid w:val="008E113A"/>
    <w:rsid w:val="00900545"/>
    <w:rsid w:val="0091040B"/>
    <w:rsid w:val="00923B00"/>
    <w:rsid w:val="009E096C"/>
    <w:rsid w:val="00A27469"/>
    <w:rsid w:val="00A3003F"/>
    <w:rsid w:val="00B21132"/>
    <w:rsid w:val="00B301C9"/>
    <w:rsid w:val="00B333DB"/>
    <w:rsid w:val="00B547C3"/>
    <w:rsid w:val="00CE2073"/>
    <w:rsid w:val="00D312CD"/>
    <w:rsid w:val="00DC1358"/>
    <w:rsid w:val="00F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5B24"/>
  <w15:docId w15:val="{29503688-05E8-43B0-9F67-F537D40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07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20</cp:revision>
  <cp:lastPrinted>2022-09-05T09:58:00Z</cp:lastPrinted>
  <dcterms:created xsi:type="dcterms:W3CDTF">2019-09-07T15:59:00Z</dcterms:created>
  <dcterms:modified xsi:type="dcterms:W3CDTF">2022-09-09T07:06:00Z</dcterms:modified>
</cp:coreProperties>
</file>