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A1" w:rsidRDefault="00944D21">
      <w:r w:rsidRPr="00944D21">
        <w:rPr>
          <w:noProof/>
          <w:lang w:eastAsia="ru-RU"/>
        </w:rPr>
        <w:drawing>
          <wp:inline distT="0" distB="0" distL="0" distR="0">
            <wp:extent cx="9777730" cy="6132777"/>
            <wp:effectExtent l="0" t="0" r="0" b="1905"/>
            <wp:docPr id="1" name="Рисунок 1" descr="C:\Users\Методист\Desktop\Р.П. на сайт 2021\изображение_viber_2021-09-15_12-29-53-3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Р.П. на сайт 2021\изображение_viber_2021-09-15_12-29-53-359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30" cy="6132777"/>
                    </a:xfrm>
                    <a:prstGeom prst="rect">
                      <a:avLst/>
                    </a:prstGeom>
                    <a:noFill/>
                    <a:ln>
                      <a:noFill/>
                    </a:ln>
                  </pic:spPr>
                </pic:pic>
              </a:graphicData>
            </a:graphic>
          </wp:inline>
        </w:drawing>
      </w:r>
    </w:p>
    <w:p w:rsidR="00632636" w:rsidRDefault="00632636" w:rsidP="00EE74F7">
      <w:pPr>
        <w:shd w:val="clear" w:color="auto" w:fill="FFFFFF"/>
        <w:spacing w:after="0" w:line="240" w:lineRule="auto"/>
      </w:pPr>
    </w:p>
    <w:p w:rsidR="00632636" w:rsidRPr="00855181" w:rsidRDefault="00632636" w:rsidP="00855181">
      <w:pPr>
        <w:shd w:val="clear" w:color="auto" w:fill="FFFFFF"/>
        <w:spacing w:after="0" w:line="240" w:lineRule="auto"/>
        <w:rPr>
          <w:rFonts w:ascii="Times New Roman" w:hAnsi="Times New Roman" w:cs="Times New Roman"/>
          <w:sz w:val="24"/>
          <w:szCs w:val="24"/>
        </w:rPr>
      </w:pPr>
    </w:p>
    <w:p w:rsidR="00632636" w:rsidRPr="00855181" w:rsidRDefault="00632636" w:rsidP="00855181">
      <w:pPr>
        <w:pStyle w:val="a5"/>
        <w:numPr>
          <w:ilvl w:val="0"/>
          <w:numId w:val="2"/>
        </w:numPr>
        <w:shd w:val="clear" w:color="auto" w:fill="FFFFFF"/>
        <w:spacing w:after="0" w:line="240" w:lineRule="auto"/>
        <w:jc w:val="center"/>
        <w:rPr>
          <w:rFonts w:ascii="Times New Roman" w:hAnsi="Times New Roman" w:cs="Times New Roman"/>
          <w:b/>
          <w:sz w:val="24"/>
          <w:szCs w:val="24"/>
        </w:rPr>
      </w:pPr>
      <w:r w:rsidRPr="00855181">
        <w:rPr>
          <w:rFonts w:ascii="Times New Roman" w:hAnsi="Times New Roman" w:cs="Times New Roman"/>
          <w:b/>
          <w:sz w:val="24"/>
          <w:szCs w:val="24"/>
        </w:rPr>
        <w:t>Пояснительная записка</w:t>
      </w:r>
    </w:p>
    <w:p w:rsidR="00EE74F7" w:rsidRPr="00855181" w:rsidRDefault="00EE74F7" w:rsidP="00855181">
      <w:pPr>
        <w:shd w:val="clear" w:color="auto" w:fill="FFFFFF"/>
        <w:spacing w:after="0" w:line="240" w:lineRule="auto"/>
        <w:rPr>
          <w:rFonts w:ascii="Times New Roman" w:hAnsi="Times New Roman" w:cs="Times New Roman"/>
          <w:color w:val="000000"/>
          <w:sz w:val="24"/>
          <w:szCs w:val="24"/>
        </w:rPr>
      </w:pPr>
      <w:r w:rsidRPr="00855181">
        <w:rPr>
          <w:rFonts w:ascii="Times New Roman" w:hAnsi="Times New Roman" w:cs="Times New Roman"/>
          <w:color w:val="000000"/>
          <w:sz w:val="24"/>
          <w:szCs w:val="24"/>
        </w:rPr>
        <w:t>Образовательная рабочая программа по учебному предмету «Чтение» 6 класс ФГОС образования обучающихся с интеллектуальными нарушениями разработана на основании следующих нормативно – правовых документов:</w:t>
      </w:r>
    </w:p>
    <w:p w:rsidR="00EE74F7" w:rsidRPr="00855181" w:rsidRDefault="00EE74F7" w:rsidP="00855181">
      <w:pPr>
        <w:shd w:val="clear" w:color="auto" w:fill="FFFFFF"/>
        <w:spacing w:after="0" w:line="240" w:lineRule="auto"/>
        <w:rPr>
          <w:rFonts w:ascii="Times New Roman" w:hAnsi="Times New Roman" w:cs="Times New Roman"/>
          <w:color w:val="000000"/>
          <w:sz w:val="24"/>
          <w:szCs w:val="24"/>
        </w:rPr>
      </w:pPr>
      <w:r w:rsidRPr="00855181">
        <w:rPr>
          <w:rFonts w:ascii="Times New Roman" w:eastAsia="Times New Roman" w:hAnsi="Times New Roman" w:cs="Times New Roman"/>
          <w:color w:val="000000"/>
          <w:sz w:val="24"/>
          <w:szCs w:val="24"/>
          <w:lang w:eastAsia="ru-RU"/>
        </w:rPr>
        <w:t>1.Федеральный закон "Об образовании в Российской Федерации" от 29.12.2012 N 273-ФЗ.</w:t>
      </w:r>
    </w:p>
    <w:p w:rsidR="00EE74F7" w:rsidRPr="00855181" w:rsidRDefault="00EE74F7" w:rsidP="00855181">
      <w:pPr>
        <w:shd w:val="clear" w:color="auto" w:fill="FFFFFF"/>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2.Приказ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E74F7" w:rsidRPr="00855181" w:rsidRDefault="00EE74F7" w:rsidP="00855181">
      <w:pPr>
        <w:shd w:val="clear" w:color="auto" w:fill="FFFFFF"/>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3.Учебный план.</w:t>
      </w:r>
    </w:p>
    <w:p w:rsidR="00EE74F7" w:rsidRPr="00855181" w:rsidRDefault="00EE74F7" w:rsidP="00855181">
      <w:pPr>
        <w:shd w:val="clear" w:color="auto" w:fill="FFFFFF"/>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4. Адаптированная образовательная программа.</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Чтение является учебным предметом образовательной области  «Язык и речевая практика» в АООП. Его направленность на социализацию личности умственно отсталого обучающегося,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  соответствует требованиям ФГОС к образованию обучающихся данной категории.</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Цель рабочей программы -   развитие коммуникативно-речевых навыков и коррекция недостатков мыслительной деятельности.</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Рабочая программа по чтению в 6 классе   нацелена на решение следующих задач:</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-дальнейшее совершенствование техники чтения( правильности и беглости чтения);</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-развитие навыков интонационно правильного оформления предложений (тон, громкость чтения, логические ударения)</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-коррекцию недостатков речевой и  мыслительной деятельности;</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-воспитание интереса к урокам чтения и к чтению как процессу;</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-формирование положительных нравственных качеств личности;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развитие навыка самоконтроля и самооценки.</w:t>
      </w:r>
    </w:p>
    <w:p w:rsidR="008335D9" w:rsidRPr="00855181" w:rsidRDefault="008335D9" w:rsidP="00855181">
      <w:pPr>
        <w:tabs>
          <w:tab w:val="num" w:pos="709"/>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В программе   по чтению для обучающихся с умственной отсталостью обозначены </w:t>
      </w:r>
      <w:r w:rsidRPr="00855181">
        <w:rPr>
          <w:rFonts w:ascii="Times New Roman" w:eastAsia="Times New Roman" w:hAnsi="Times New Roman" w:cs="Times New Roman"/>
          <w:b/>
          <w:i/>
          <w:sz w:val="24"/>
          <w:szCs w:val="24"/>
          <w:lang w:eastAsia="ru-RU"/>
        </w:rPr>
        <w:t xml:space="preserve"> </w:t>
      </w:r>
      <w:r w:rsidRPr="00855181">
        <w:rPr>
          <w:rFonts w:ascii="Times New Roman" w:eastAsia="Times New Roman" w:hAnsi="Times New Roman" w:cs="Times New Roman"/>
          <w:sz w:val="24"/>
          <w:szCs w:val="24"/>
          <w:lang w:eastAsia="ru-RU"/>
        </w:rPr>
        <w:t xml:space="preserve">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Отсутствие достижения этого уровня по чтению в 6 классе  не является препятствием к продолжению образования по данному варианту программы. </w:t>
      </w:r>
    </w:p>
    <w:p w:rsidR="008335D9" w:rsidRPr="00855181" w:rsidRDefault="008335D9" w:rsidP="00855181">
      <w:pPr>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Работа  обучающихся  на уроках чтения в 6 классе оценивается по традиционной 5-бальной системе отметок.  </w:t>
      </w:r>
    </w:p>
    <w:p w:rsidR="008335D9" w:rsidRPr="00855181" w:rsidRDefault="008335D9" w:rsidP="00855181">
      <w:pPr>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Оценка достижения обучающимися с умственной отсталостью (интеллектуальными нарушениями) пред</w:t>
      </w:r>
      <w:r w:rsidRPr="00855181">
        <w:rPr>
          <w:rFonts w:ascii="Times New Roman" w:eastAsia="Times New Roman" w:hAnsi="Times New Roman" w:cs="Times New Roman"/>
          <w:sz w:val="24"/>
          <w:szCs w:val="24"/>
          <w:lang w:eastAsia="ru-RU"/>
        </w:rPr>
        <w:softHyphen/>
        <w:t>метных результатов осуществляется на принципах ин</w:t>
      </w:r>
      <w:r w:rsidRPr="00855181">
        <w:rPr>
          <w:rFonts w:ascii="Times New Roman" w:eastAsia="Times New Roman" w:hAnsi="Times New Roman" w:cs="Times New Roman"/>
          <w:sz w:val="24"/>
          <w:szCs w:val="24"/>
          <w:lang w:eastAsia="ru-RU"/>
        </w:rPr>
        <w:softHyphen/>
        <w:t>ди</w:t>
      </w:r>
      <w:r w:rsidRPr="00855181">
        <w:rPr>
          <w:rFonts w:ascii="Times New Roman" w:eastAsia="Times New Roman" w:hAnsi="Times New Roman" w:cs="Times New Roman"/>
          <w:sz w:val="24"/>
          <w:szCs w:val="24"/>
          <w:lang w:eastAsia="ru-RU"/>
        </w:rPr>
        <w:softHyphen/>
        <w:t>ви</w:t>
      </w:r>
      <w:r w:rsidRPr="00855181">
        <w:rPr>
          <w:rFonts w:ascii="Times New Roman" w:eastAsia="Times New Roman" w:hAnsi="Times New Roman" w:cs="Times New Roman"/>
          <w:sz w:val="24"/>
          <w:szCs w:val="24"/>
          <w:lang w:eastAsia="ru-RU"/>
        </w:rPr>
        <w:softHyphen/>
        <w:t>ду</w:t>
      </w:r>
      <w:r w:rsidRPr="00855181">
        <w:rPr>
          <w:rFonts w:ascii="Times New Roman" w:eastAsia="Times New Roman" w:hAnsi="Times New Roman" w:cs="Times New Roman"/>
          <w:sz w:val="24"/>
          <w:szCs w:val="24"/>
          <w:lang w:eastAsia="ru-RU"/>
        </w:rPr>
        <w:softHyphen/>
        <w:t>аль</w:t>
      </w:r>
      <w:r w:rsidRPr="00855181">
        <w:rPr>
          <w:rFonts w:ascii="Times New Roman" w:eastAsia="Times New Roman" w:hAnsi="Times New Roman" w:cs="Times New Roman"/>
          <w:sz w:val="24"/>
          <w:szCs w:val="24"/>
          <w:lang w:eastAsia="ru-RU"/>
        </w:rPr>
        <w:softHyphen/>
        <w:t>но</w:t>
      </w:r>
      <w:r w:rsidRPr="00855181">
        <w:rPr>
          <w:rFonts w:ascii="Times New Roman" w:eastAsia="Times New Roman" w:hAnsi="Times New Roman" w:cs="Times New Roman"/>
          <w:sz w:val="24"/>
          <w:szCs w:val="24"/>
          <w:lang w:eastAsia="ru-RU"/>
        </w:rPr>
        <w:softHyphen/>
        <w:t xml:space="preserve">го и дифференцированного подходов.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Основной формой организации процесса обучения чтению является урок. Фронтальная форма работы на уроке применяется, когда все обучающиеся одновременно всем классом выполняют общее для всех задание, обсуждают, сравнивают и обобщают результат. Педагог взаимодействует со всеми обучающимися класса, общается фронтально в ходе своей беседы, рассказа, объяснения, показа, тем самым вовлекая обучающихся в обсуждение предложенных вопросов и высказывание личных мнений.</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lastRenderedPageBreak/>
        <w:t>Групповая форма применяется в процессе закрепления и обобщения, а также на этапе  изучения нового материала. Однородная  групповая работа подразумевает- выполнение небольшими группами обучающихся, одинакового для всех задания. А дифференцированная - выполнение различных заданий,  разными группами.</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Парная форма работы подразумевает совместную деятельность двух обучающихся.</w:t>
      </w:r>
    </w:p>
    <w:p w:rsidR="008335D9" w:rsidRPr="00305B3B" w:rsidRDefault="008335D9" w:rsidP="00305B3B">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Индивидуальная форма организации деятельности обучающихся подразумевает самостоятельное выполнение заданий, а так же индивидуальную помощь педагога обучающемуся для успешного решения дидактических задач разной сложности.</w:t>
      </w:r>
    </w:p>
    <w:p w:rsidR="0012425D" w:rsidRPr="00855181" w:rsidRDefault="00EE74F7" w:rsidP="00855181">
      <w:pPr>
        <w:shd w:val="clear" w:color="auto" w:fill="FFFFFF"/>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Программа учитывает особенности познавательной деятельности учащихся, способствует их умственному развитию.</w:t>
      </w:r>
      <w:r w:rsidR="00632636" w:rsidRPr="00855181">
        <w:rPr>
          <w:rFonts w:ascii="Times New Roman" w:eastAsia="Times New Roman" w:hAnsi="Times New Roman" w:cs="Times New Roman"/>
          <w:color w:val="000000"/>
          <w:sz w:val="24"/>
          <w:szCs w:val="24"/>
          <w:lang w:eastAsia="ru-RU"/>
        </w:rPr>
        <w:t xml:space="preserve"> </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Программа учитывает особенности познавательной деятельности детей с ограниченными возможностями здоровья. Она направлены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детей с ограниченными возможностями здоровья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Рабочая программа по чтению представляет собой целостный документ, включающий шесть разделов: пояснительную записку; требования к уровню подготовки учащихся; календарно-тематическое планирование; содержание программы учебного предмета; перечень учебно-методических средств обучения.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Обучение детей с ограниченными возможностями здоровья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Программа по чтению так же, как и программа по грамматике и правописанию, построена на коммуникативно-речевом подходе к обучению.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 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В 6  классе продолжается работа по объяснительному чтению как продолжение предыдущего этапа, поэтому в программе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lastRenderedPageBreak/>
        <w:t>В методике преподавания чтения определены </w:t>
      </w:r>
      <w:r w:rsidRPr="00855181">
        <w:rPr>
          <w:rFonts w:ascii="Times New Roman" w:eastAsia="Times New Roman" w:hAnsi="Times New Roman" w:cs="Times New Roman"/>
          <w:b/>
          <w:bCs/>
          <w:i/>
          <w:iCs/>
          <w:color w:val="000000"/>
          <w:sz w:val="24"/>
          <w:szCs w:val="24"/>
          <w:lang w:eastAsia="ru-RU"/>
        </w:rPr>
        <w:t>задачи</w:t>
      </w:r>
      <w:r w:rsidRPr="00855181">
        <w:rPr>
          <w:rFonts w:ascii="Times New Roman" w:eastAsia="Times New Roman" w:hAnsi="Times New Roman" w:cs="Times New Roman"/>
          <w:color w:val="000000"/>
          <w:sz w:val="24"/>
          <w:szCs w:val="24"/>
          <w:lang w:eastAsia="ru-RU"/>
        </w:rPr>
        <w:t> обучения предмету:</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1. Научить школьников правильно и осмысленно читать доступный их пониманию текст.</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2. Совершенствовать технику чтения, формировать навыки беглого чтения.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3. Повысить уровень общего развития учащихся.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4. Расширять возможности в осознании читаемого материала.</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5. Учить последовательно, грамотно и достаточно самостоятельно излагать свои мысли в устной форме.</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6. Уточнение, обогащение и активизация словарного запаса.</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7. Коррекция недостатков и развитие диалогической и монологической форм устной речи.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8. Развивать нравственные качества школьников.</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Совершенствование движений и сенсомоторного развития</w:t>
      </w:r>
      <w:r w:rsidRPr="00855181">
        <w:rPr>
          <w:rFonts w:ascii="Times New Roman" w:eastAsia="Times New Roman" w:hAnsi="Times New Roman" w:cs="Times New Roman"/>
          <w:color w:val="000000"/>
          <w:sz w:val="24"/>
          <w:szCs w:val="24"/>
          <w:lang w:eastAsia="ru-RU"/>
        </w:rPr>
        <w:t>: развитие мелкой моторики и пальцев рук; развитие артикуляционной моторики.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Коррекция отдельных сторон психической деятельности</w:t>
      </w:r>
      <w:r w:rsidRPr="00855181">
        <w:rPr>
          <w:rFonts w:ascii="Times New Roman" w:eastAsia="Times New Roman" w:hAnsi="Times New Roman" w:cs="Times New Roman"/>
          <w:color w:val="000000"/>
          <w:sz w:val="24"/>
          <w:szCs w:val="24"/>
          <w:lang w:eastAsia="ru-RU"/>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Развитие различных видов мышления</w:t>
      </w:r>
      <w:r w:rsidRPr="00855181">
        <w:rPr>
          <w:rFonts w:ascii="Times New Roman" w:eastAsia="Times New Roman" w:hAnsi="Times New Roman" w:cs="Times New Roman"/>
          <w:bCs/>
          <w:color w:val="000000"/>
          <w:sz w:val="24"/>
          <w:szCs w:val="24"/>
          <w:lang w:eastAsia="ru-RU"/>
        </w:rPr>
        <w:t>: </w:t>
      </w:r>
      <w:r w:rsidRPr="00855181">
        <w:rPr>
          <w:rFonts w:ascii="Times New Roman" w:eastAsia="Times New Roman" w:hAnsi="Times New Roman" w:cs="Times New Roman"/>
          <w:color w:val="000000"/>
          <w:sz w:val="24"/>
          <w:szCs w:val="24"/>
          <w:lang w:eastAsia="ru-RU"/>
        </w:rP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Развитие основных мыслительных операций</w:t>
      </w:r>
      <w:r w:rsidRPr="00855181">
        <w:rPr>
          <w:rFonts w:ascii="Times New Roman" w:eastAsia="Times New Roman" w:hAnsi="Times New Roman" w:cs="Times New Roman"/>
          <w:iCs/>
          <w:color w:val="000000"/>
          <w:sz w:val="24"/>
          <w:szCs w:val="24"/>
          <w:lang w:eastAsia="ru-RU"/>
        </w:rPr>
        <w:t>:</w:t>
      </w:r>
      <w:r w:rsidRPr="00855181">
        <w:rPr>
          <w:rFonts w:ascii="Times New Roman" w:eastAsia="Times New Roman" w:hAnsi="Times New Roman" w:cs="Times New Roman"/>
          <w:color w:val="000000"/>
          <w:sz w:val="24"/>
          <w:szCs w:val="24"/>
          <w:lang w:eastAsia="ru-RU"/>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Коррекция нарушений в развитии эмоционально-личностной сферы:</w:t>
      </w:r>
      <w:r w:rsidRPr="00855181">
        <w:rPr>
          <w:rFonts w:ascii="Times New Roman" w:eastAsia="Times New Roman" w:hAnsi="Times New Roman" w:cs="Times New Roman"/>
          <w:bCs/>
          <w:color w:val="000000"/>
          <w:sz w:val="24"/>
          <w:szCs w:val="24"/>
          <w:u w:val="single"/>
          <w:lang w:eastAsia="ru-RU"/>
        </w:rPr>
        <w:t> </w:t>
      </w:r>
      <w:r w:rsidRPr="00855181">
        <w:rPr>
          <w:rFonts w:ascii="Times New Roman" w:eastAsia="Times New Roman" w:hAnsi="Times New Roman" w:cs="Times New Roman"/>
          <w:color w:val="000000"/>
          <w:sz w:val="24"/>
          <w:szCs w:val="24"/>
          <w:lang w:eastAsia="ru-RU"/>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Коррекция – развитие речи:</w:t>
      </w:r>
      <w:r w:rsidRPr="00855181">
        <w:rPr>
          <w:rFonts w:ascii="Times New Roman" w:eastAsia="Times New Roman" w:hAnsi="Times New Roman" w:cs="Times New Roman"/>
          <w:color w:val="000000"/>
          <w:sz w:val="24"/>
          <w:szCs w:val="24"/>
          <w:lang w:eastAsia="ru-RU"/>
        </w:rPr>
        <w:t> развитие фонематического восприятия; коррекция нарушений устной речи; коррекция монологической речи; коррекция диалогической речи; развитие лексико-грамматических средств языка.</w:t>
      </w:r>
    </w:p>
    <w:p w:rsidR="0012425D" w:rsidRPr="00855181" w:rsidRDefault="0012425D" w:rsidP="00855181">
      <w:pPr>
        <w:spacing w:after="0" w:line="240" w:lineRule="auto"/>
        <w:outlineLvl w:val="2"/>
        <w:rPr>
          <w:rFonts w:ascii="Times New Roman" w:eastAsia="Times New Roman" w:hAnsi="Times New Roman" w:cs="Times New Roman"/>
          <w:bCs/>
          <w:color w:val="000000"/>
          <w:sz w:val="24"/>
          <w:szCs w:val="24"/>
          <w:lang w:eastAsia="ru-RU"/>
        </w:rPr>
      </w:pPr>
      <w:r w:rsidRPr="00855181">
        <w:rPr>
          <w:rFonts w:ascii="Times New Roman" w:eastAsia="Times New Roman" w:hAnsi="Times New Roman" w:cs="Times New Roman"/>
          <w:bCs/>
          <w:color w:val="00000A"/>
          <w:sz w:val="24"/>
          <w:szCs w:val="24"/>
          <w:lang w:eastAsia="ru-RU"/>
        </w:rPr>
        <w:t>Основные требования к знаниям и умениям учащихся</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Учащиеся должны уметь:</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bCs/>
          <w:iCs/>
          <w:color w:val="000000"/>
          <w:sz w:val="24"/>
          <w:szCs w:val="24"/>
          <w:lang w:eastAsia="ru-RU"/>
        </w:rPr>
        <w:t>Учащиеся должны знать:</w:t>
      </w:r>
    </w:p>
    <w:p w:rsidR="0012425D" w:rsidRPr="00855181" w:rsidRDefault="0012425D" w:rsidP="00855181">
      <w:pPr>
        <w:spacing w:after="0" w:line="240" w:lineRule="auto"/>
        <w:rPr>
          <w:rFonts w:ascii="Times New Roman" w:eastAsia="Times New Roman" w:hAnsi="Times New Roman" w:cs="Times New Roman"/>
          <w:color w:val="000000"/>
          <w:sz w:val="24"/>
          <w:szCs w:val="24"/>
          <w:lang w:eastAsia="ru-RU"/>
        </w:rPr>
      </w:pPr>
      <w:r w:rsidRPr="00855181">
        <w:rPr>
          <w:rFonts w:ascii="Times New Roman" w:eastAsia="Times New Roman" w:hAnsi="Times New Roman" w:cs="Times New Roman"/>
          <w:color w:val="000000"/>
          <w:sz w:val="24"/>
          <w:szCs w:val="24"/>
          <w:lang w:eastAsia="ru-RU"/>
        </w:rPr>
        <w:t>наизусть 8-10 стихотворений.</w:t>
      </w:r>
    </w:p>
    <w:p w:rsidR="008335D9" w:rsidRPr="00855181" w:rsidRDefault="008335D9" w:rsidP="00855181">
      <w:pPr>
        <w:spacing w:after="0" w:line="240" w:lineRule="auto"/>
        <w:ind w:firstLine="709"/>
        <w:jc w:val="center"/>
        <w:rPr>
          <w:rFonts w:ascii="Times New Roman" w:hAnsi="Times New Roman" w:cs="Times New Roman"/>
          <w:b/>
          <w:sz w:val="24"/>
          <w:szCs w:val="24"/>
          <w:u w:val="single"/>
        </w:rPr>
      </w:pPr>
      <w:r w:rsidRPr="00855181">
        <w:rPr>
          <w:rFonts w:ascii="Times New Roman" w:hAnsi="Times New Roman" w:cs="Times New Roman"/>
          <w:b/>
          <w:sz w:val="24"/>
          <w:szCs w:val="24"/>
          <w:u w:val="single"/>
        </w:rPr>
        <w:t>2.Общая характеристика учебного предмета</w:t>
      </w:r>
      <w:r w:rsidR="00855181" w:rsidRPr="00855181">
        <w:rPr>
          <w:rFonts w:ascii="Times New Roman" w:hAnsi="Times New Roman" w:cs="Times New Roman"/>
          <w:b/>
          <w:sz w:val="24"/>
          <w:szCs w:val="24"/>
          <w:u w:val="single"/>
        </w:rPr>
        <w:t>.</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lastRenderedPageBreak/>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обучающегося, на коррекцию и развитие речемыслительных способностей, на формирование эмоционального отношения к действительности и нравственных позиций поведения, позволяет решать задачи формирования жизненных компетенций обучающихся с умственной отсталостью, в соответствии с требованиями ФГОС. </w:t>
      </w:r>
    </w:p>
    <w:p w:rsidR="008335D9" w:rsidRPr="00855181" w:rsidRDefault="008335D9" w:rsidP="00855181">
      <w:pPr>
        <w:spacing w:after="0" w:line="240" w:lineRule="auto"/>
        <w:contextualSpacing/>
        <w:jc w:val="both"/>
        <w:rPr>
          <w:rFonts w:ascii="Times New Roman" w:eastAsia="Times New Roman" w:hAnsi="Times New Roman" w:cs="Times New Roman"/>
          <w:i/>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 xml:space="preserve">Для чтения в 6 классе подобраны доступные для обучающихся произведения, представляющие разные области словесно-литературного творчества: фольклор, произведения русской классической и современной литературы, а также произведения зарубежных авторов или отрывки из этих произведений. </w:t>
      </w:r>
    </w:p>
    <w:p w:rsidR="008335D9" w:rsidRPr="00855181" w:rsidRDefault="008335D9" w:rsidP="00855181">
      <w:pPr>
        <w:spacing w:after="0" w:line="240" w:lineRule="auto"/>
        <w:contextualSpacing/>
        <w:jc w:val="both"/>
        <w:rPr>
          <w:rFonts w:ascii="Times New Roman" w:eastAsia="Times New Roman" w:hAnsi="Times New Roman" w:cs="Times New Roman"/>
          <w:i/>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 xml:space="preserve"> В связи с тем, что принцип размещения художественных произведений в учебной книге для 6 класса (авторы И.М. Бгажнокоав, Е.С. Погостина) имеет оригинальную структуру по сравнению с другими учебниками этапа объяснительного чтения, учитель может изменить порядок изучения художественных произведений, скомпоновав их по 9 тематическим разделам.</w:t>
      </w:r>
    </w:p>
    <w:p w:rsidR="008335D9" w:rsidRPr="00855181" w:rsidRDefault="008335D9" w:rsidP="00855181">
      <w:pPr>
        <w:pStyle w:val="a5"/>
        <w:numPr>
          <w:ilvl w:val="0"/>
          <w:numId w:val="4"/>
        </w:numPr>
        <w:spacing w:after="0" w:line="240" w:lineRule="auto"/>
        <w:jc w:val="both"/>
        <w:rPr>
          <w:rFonts w:ascii="Times New Roman" w:hAnsi="Times New Roman" w:cs="Times New Roman"/>
          <w:color w:val="000000" w:themeColor="text1"/>
          <w:sz w:val="24"/>
          <w:szCs w:val="24"/>
        </w:rPr>
      </w:pPr>
      <w:r w:rsidRPr="00855181">
        <w:rPr>
          <w:rFonts w:ascii="Times New Roman" w:hAnsi="Times New Roman" w:cs="Times New Roman"/>
          <w:color w:val="000000" w:themeColor="text1"/>
          <w:sz w:val="24"/>
          <w:szCs w:val="24"/>
        </w:rPr>
        <w:t xml:space="preserve"> «Устное народное творчество»</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«Люблю природу русскую»</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«О далёком прошлом России»</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«Животные в нашем доме»</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«Будь человеком, человек!»</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«Они прославили Россию»</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«Смешное и весёлое»</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 xml:space="preserve"> «Вечный свет подвига»</w:t>
      </w:r>
    </w:p>
    <w:p w:rsidR="008335D9" w:rsidRPr="00855181" w:rsidRDefault="008335D9" w:rsidP="00855181">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«Писатели мира - детям»</w:t>
      </w:r>
    </w:p>
    <w:p w:rsidR="008335D9" w:rsidRPr="00855181" w:rsidRDefault="008335D9" w:rsidP="00855181">
      <w:pPr>
        <w:pStyle w:val="a6"/>
        <w:jc w:val="both"/>
        <w:rPr>
          <w:rFonts w:ascii="Times New Roman" w:hAnsi="Times New Roman"/>
          <w:color w:val="000000" w:themeColor="text1"/>
          <w:sz w:val="24"/>
          <w:szCs w:val="24"/>
        </w:rPr>
      </w:pPr>
      <w:r w:rsidRPr="00855181">
        <w:rPr>
          <w:rFonts w:ascii="Times New Roman" w:hAnsi="Times New Roman"/>
          <w:color w:val="000000" w:themeColor="text1"/>
          <w:sz w:val="24"/>
          <w:szCs w:val="24"/>
        </w:rPr>
        <w:t xml:space="preserve">В 6 классе продолжается    работа по формированию правильного, сознательного, беглого и выразительного чтения. Продолжается последовательная работа по овладению учащимися  навыками синтетического чтения: от чтения целым словом к плавному чтению отдельными словосочетаниями и предложениями.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Обучающиеся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Особое внимание уделяется выразительному чтению произведений с опорой на авторские ремарки. Ведётся коллективная отработка логических ударений, синтаксических пауз, тона голоса и темпа речи. Отрабатывается умение правильно интонировать конец предложения, на основе различительных знаков препинания, используя интонацию перечисления при однородных членах предложения.В 6 классе продолжается работа по объяснительному чтению художественных произведений, поэтому используется тематический принцип подбора литературного материала. Тексты подобраны в соответствии с конкретной тематикой, освещающей жизнь детей и взрослых, их поступки, дела, сезонные изменения в природе и т.п. К разбору произведений привлекаются знания учащихся по истории России. В круг чтения включены произведения, представляющие разные области словесно-литературного творчества: фольклор, произведения русской классической и </w:t>
      </w:r>
      <w:r w:rsidRPr="00855181">
        <w:rPr>
          <w:rFonts w:ascii="Times New Roman" w:hAnsi="Times New Roman"/>
          <w:color w:val="000000" w:themeColor="text1"/>
          <w:sz w:val="24"/>
          <w:szCs w:val="24"/>
        </w:rPr>
        <w:lastRenderedPageBreak/>
        <w:t xml:space="preserve">современной литературы, а также произведения зарубежных авторов или отрывки из этих произведений. Наряду с изучением художественной литературы, ученики знакомятся с  произведениями, посвященными природе, историческим деятелям и событиям. </w:t>
      </w:r>
    </w:p>
    <w:p w:rsidR="008335D9" w:rsidRPr="00855181" w:rsidRDefault="008335D9" w:rsidP="00855181">
      <w:pPr>
        <w:pStyle w:val="a6"/>
        <w:rPr>
          <w:rFonts w:ascii="Times New Roman" w:hAnsi="Times New Roman"/>
          <w:color w:val="000000" w:themeColor="text1"/>
          <w:sz w:val="24"/>
          <w:szCs w:val="24"/>
        </w:rPr>
      </w:pPr>
      <w:r w:rsidRPr="00855181">
        <w:rPr>
          <w:rFonts w:ascii="Times New Roman" w:hAnsi="Times New Roman"/>
          <w:color w:val="000000" w:themeColor="text1"/>
          <w:sz w:val="24"/>
          <w:szCs w:val="24"/>
        </w:rPr>
        <w:t xml:space="preserve">Усвоенное содержание произведений позволяет ученикам понять и усвоить принципы нравственного поведения в обществе.    </w:t>
      </w:r>
    </w:p>
    <w:p w:rsidR="008335D9" w:rsidRPr="00855181" w:rsidRDefault="008335D9" w:rsidP="0085518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Кроме того, формируется умение самоконтроля и самооценки.</w:t>
      </w:r>
    </w:p>
    <w:p w:rsidR="008335D9" w:rsidRPr="00855181" w:rsidRDefault="008335D9" w:rsidP="0085518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5181">
        <w:rPr>
          <w:rFonts w:ascii="Times New Roman" w:eastAsia="Times New Roman" w:hAnsi="Times New Roman" w:cs="Times New Roman"/>
          <w:color w:val="000000" w:themeColor="text1"/>
          <w:sz w:val="24"/>
          <w:szCs w:val="24"/>
          <w:lang w:eastAsia="ru-RU"/>
        </w:rPr>
        <w:t xml:space="preserve">  Учащиеся отрабатывают умения:</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-сознательного, правильного, беглого, выразительного  чтение вслух в соответствии с нормами литературного произношения; чтению «про себя»;</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учатся выделять  главную  мысль произведения и его частей, определять основные  черты  характера действующих лиц;</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xml:space="preserve"> -осуществлять разбор содержания читаемого с помощью вопросов учителя;</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xml:space="preserve"> -находить  непонятные слова;  осуществлять подбор слов со сходными и противоположными значениями; объяснять  с помощью учителя слова, данные в переносном значении  и образные выражения, характеризующих поступки героев, картины природы;</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-делить  текст на части, составлять  под руководством учителя простой  план, в некоторых случаях  с использованием  слов самого текста;</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rPr>
        <w:t>- определять основные черты характера действующих лиц;</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-выполнять  полный или выборочный  пересказ  прочитанного по составленному плану;</w:t>
      </w:r>
    </w:p>
    <w:p w:rsidR="008335D9" w:rsidRPr="00855181" w:rsidRDefault="008335D9" w:rsidP="00855181">
      <w:pPr>
        <w:pStyle w:val="a6"/>
        <w:jc w:val="both"/>
        <w:rPr>
          <w:rFonts w:ascii="Times New Roman" w:hAnsi="Times New Roman"/>
          <w:color w:val="000000" w:themeColor="text1"/>
          <w:sz w:val="24"/>
          <w:szCs w:val="24"/>
          <w:highlight w:val="white"/>
        </w:rPr>
      </w:pPr>
      <w:r w:rsidRPr="00855181">
        <w:rPr>
          <w:rFonts w:ascii="Times New Roman" w:hAnsi="Times New Roman"/>
          <w:color w:val="000000" w:themeColor="text1"/>
          <w:sz w:val="24"/>
          <w:szCs w:val="24"/>
          <w:highlight w:val="white"/>
        </w:rPr>
        <w:t xml:space="preserve"> -выполнять 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8335D9" w:rsidRPr="00855181" w:rsidRDefault="008335D9" w:rsidP="00855181">
      <w:pPr>
        <w:pStyle w:val="a6"/>
        <w:jc w:val="both"/>
        <w:rPr>
          <w:rFonts w:ascii="Times New Roman" w:hAnsi="Times New Roman"/>
          <w:b/>
          <w:bCs/>
          <w:color w:val="000000" w:themeColor="text1"/>
          <w:sz w:val="24"/>
          <w:szCs w:val="24"/>
          <w:highlight w:val="white"/>
        </w:rPr>
      </w:pPr>
      <w:r w:rsidRPr="00855181">
        <w:rPr>
          <w:rFonts w:ascii="Times New Roman" w:hAnsi="Times New Roman"/>
          <w:color w:val="000000" w:themeColor="text1"/>
          <w:sz w:val="24"/>
          <w:szCs w:val="24"/>
          <w:highlight w:val="white"/>
        </w:rPr>
        <w:t>-заучивать  наизусть стихотворения.</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Значительное место в программе отводится формированию внимания к авторскому слову: выделение и объяснение непонятных слов (с помощью учителя), нахождение слов и предложений  характеризующих события  и героев. Выбор и объяснение образных слов и выражений (с помощью учителя, с опорой на наглядный материал).   Отрабатывается умение определять отношение автора к своим героям и событиям (с помощью учителя).    </w:t>
      </w:r>
    </w:p>
    <w:p w:rsidR="008335D9" w:rsidRPr="00855181" w:rsidRDefault="008335D9" w:rsidP="00855181">
      <w:pPr>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 процессе обучения чтению в 6 классе ведётся работа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8335D9" w:rsidRPr="00855181" w:rsidRDefault="008335D9" w:rsidP="00855181">
      <w:pPr>
        <w:spacing w:after="0" w:line="240" w:lineRule="auto"/>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На уроках чтения осуществляется контроль за навыками чтения:</w:t>
      </w:r>
    </w:p>
    <w:p w:rsidR="008335D9" w:rsidRPr="00855181" w:rsidRDefault="008335D9" w:rsidP="00855181">
      <w:pPr>
        <w:spacing w:after="0" w:line="240" w:lineRule="auto"/>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ежедневный (на каждом уроке в процессе индивидуальной и фронтальной работы); </w:t>
      </w:r>
    </w:p>
    <w:p w:rsidR="008335D9" w:rsidRPr="00855181" w:rsidRDefault="008335D9" w:rsidP="00855181">
      <w:pPr>
        <w:spacing w:after="0" w:line="240" w:lineRule="auto"/>
        <w:rPr>
          <w:rFonts w:ascii="Times New Roman" w:eastAsia="Times New Roman" w:hAnsi="Times New Roman" w:cs="Times New Roman"/>
          <w:bCs/>
          <w:sz w:val="24"/>
          <w:szCs w:val="24"/>
          <w:lang w:eastAsia="ru-RU"/>
        </w:rPr>
      </w:pPr>
      <w:r w:rsidRPr="00855181">
        <w:rPr>
          <w:rFonts w:ascii="Times New Roman" w:eastAsia="Times New Roman" w:hAnsi="Times New Roman" w:cs="Times New Roman"/>
          <w:sz w:val="24"/>
          <w:szCs w:val="24"/>
          <w:lang w:eastAsia="ru-RU"/>
        </w:rPr>
        <w:t>- текущий (в конце изучения каждого раздела на уроках по темам «</w:t>
      </w:r>
      <w:r w:rsidRPr="00855181">
        <w:rPr>
          <w:rFonts w:ascii="Times New Roman" w:eastAsia="Times New Roman" w:hAnsi="Times New Roman" w:cs="Times New Roman"/>
          <w:bCs/>
          <w:sz w:val="24"/>
          <w:szCs w:val="24"/>
          <w:lang w:eastAsia="ru-RU"/>
        </w:rPr>
        <w:t xml:space="preserve">Обобщение к разделу»; </w:t>
      </w:r>
    </w:p>
    <w:p w:rsidR="008335D9" w:rsidRPr="00855181" w:rsidRDefault="008335D9" w:rsidP="00855181">
      <w:pPr>
        <w:spacing w:after="0" w:line="240" w:lineRule="auto"/>
        <w:rPr>
          <w:rFonts w:ascii="Times New Roman" w:eastAsia="Times New Roman" w:hAnsi="Times New Roman" w:cs="Times New Roman"/>
          <w:sz w:val="24"/>
          <w:szCs w:val="24"/>
          <w:lang w:eastAsia="ru-RU"/>
        </w:rPr>
      </w:pPr>
      <w:r w:rsidRPr="00855181">
        <w:rPr>
          <w:rFonts w:ascii="Times New Roman" w:eastAsia="Times New Roman" w:hAnsi="Times New Roman" w:cs="Times New Roman"/>
          <w:bCs/>
          <w:sz w:val="24"/>
          <w:szCs w:val="24"/>
          <w:lang w:eastAsia="ru-RU"/>
        </w:rPr>
        <w:t>- итоговый (</w:t>
      </w:r>
      <w:r w:rsidRPr="00855181">
        <w:rPr>
          <w:rFonts w:ascii="Times New Roman" w:eastAsia="Times New Roman" w:hAnsi="Times New Roman" w:cs="Times New Roman"/>
          <w:sz w:val="24"/>
          <w:szCs w:val="24"/>
          <w:lang w:eastAsia="ru-RU"/>
        </w:rPr>
        <w:t>в конце каждой четверти, года в виде контрольного чтения).</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Уроки контрольного чтения позволяют проверить и закрепить технику и навыки   чтения обучающихся. Такие уроки   чтения проводятся на основе упражнений в чтении и анализе доступных текстов, понимании прочитанного путём ответов на вопросы по содержанию, а так же пересказ прочитанных текстов.</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Особое внимание в программе уделяется внеклассному   чтению, которое ставит задачу формирования читательской самостоятельности учащихся, развитию интереса к детским книгам и разнообразным жанрам (сказки, рассказы, стихи).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lastRenderedPageBreak/>
        <w:t>На уроках внеклассного чтения формируется умение: самостоятельного чтения доступных по содержанию детских книг русских и зарубежных писателей; умение отвечать на вопросы по содержанию прочитанного; правильно называть заглавия произведения и его автора; ориентировка в книге по оглавлению; умение вести  дневник внеклассного чтения, а так же работать с уголком внеклассного чтения.</w:t>
      </w:r>
    </w:p>
    <w:p w:rsidR="008335D9" w:rsidRPr="00855181" w:rsidRDefault="008335D9" w:rsidP="00855181">
      <w:pPr>
        <w:spacing w:after="0" w:line="240" w:lineRule="auto"/>
        <w:jc w:val="center"/>
        <w:rPr>
          <w:rFonts w:ascii="Times New Roman" w:eastAsia="Times New Roman" w:hAnsi="Times New Roman" w:cs="Times New Roman"/>
          <w:sz w:val="24"/>
          <w:szCs w:val="24"/>
          <w:u w:val="single"/>
          <w:lang w:eastAsia="ru-RU"/>
        </w:rPr>
      </w:pPr>
      <w:r w:rsidRPr="00855181">
        <w:rPr>
          <w:rFonts w:ascii="Times New Roman" w:eastAsia="Times New Roman" w:hAnsi="Times New Roman" w:cs="Times New Roman"/>
          <w:b/>
          <w:sz w:val="24"/>
          <w:szCs w:val="24"/>
          <w:u w:val="single"/>
          <w:lang w:eastAsia="ru-RU"/>
        </w:rPr>
        <w:t xml:space="preserve">3. </w:t>
      </w:r>
      <w:r w:rsidR="00A115C5">
        <w:rPr>
          <w:rFonts w:ascii="Times New Roman" w:eastAsia="Times New Roman" w:hAnsi="Times New Roman" w:cs="Times New Roman"/>
          <w:b/>
          <w:sz w:val="24"/>
          <w:szCs w:val="24"/>
          <w:u w:val="single"/>
          <w:lang w:eastAsia="ru-RU"/>
        </w:rPr>
        <w:t>Описание места</w:t>
      </w:r>
      <w:r w:rsidRPr="00855181">
        <w:rPr>
          <w:rFonts w:ascii="Times New Roman" w:eastAsia="Times New Roman" w:hAnsi="Times New Roman" w:cs="Times New Roman"/>
          <w:b/>
          <w:sz w:val="24"/>
          <w:szCs w:val="24"/>
          <w:u w:val="single"/>
          <w:lang w:eastAsia="ru-RU"/>
        </w:rPr>
        <w:t xml:space="preserve"> учебного предмета в учебном плане</w:t>
      </w:r>
      <w:r w:rsidR="002663F0">
        <w:rPr>
          <w:rFonts w:ascii="Times New Roman" w:eastAsia="Times New Roman" w:hAnsi="Times New Roman" w:cs="Times New Roman"/>
          <w:b/>
          <w:sz w:val="24"/>
          <w:szCs w:val="24"/>
          <w:u w:val="single"/>
          <w:lang w:eastAsia="ru-RU"/>
        </w:rPr>
        <w:t xml:space="preserve"> ОУ.</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Предмет «Чтение» входит в образовательную область «Язык и речевая практика» обязательной части учебного плана в соответствии с федеральным государственным образовательным стандартом для обучающихся с умственной отсталостью (интеллектуальными нарушениями) и изучается на всех этапах обучения с 5 по 9 класс. </w:t>
      </w:r>
    </w:p>
    <w:p w:rsidR="008335D9" w:rsidRPr="00855181" w:rsidRDefault="008335D9" w:rsidP="00855181">
      <w:p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 соответствии с планом АООП и годовым календарным графиком  данная  программа  для обучающихся 6 класса  рассчитана на 136 часов    в год  (4 часа в неделю).</w:t>
      </w:r>
    </w:p>
    <w:p w:rsidR="008335D9" w:rsidRPr="00855181" w:rsidRDefault="008335D9" w:rsidP="00855181">
      <w:pPr>
        <w:autoSpaceDE w:val="0"/>
        <w:autoSpaceDN w:val="0"/>
        <w:adjustRightInd w:val="0"/>
        <w:spacing w:after="0" w:line="240" w:lineRule="auto"/>
        <w:ind w:firstLine="709"/>
        <w:jc w:val="center"/>
        <w:rPr>
          <w:rFonts w:ascii="Times New Roman" w:hAnsi="Times New Roman" w:cs="Times New Roman"/>
          <w:b/>
          <w:sz w:val="24"/>
          <w:szCs w:val="24"/>
          <w:u w:val="single"/>
        </w:rPr>
      </w:pPr>
      <w:r w:rsidRPr="00855181">
        <w:rPr>
          <w:rFonts w:ascii="Times New Roman" w:eastAsia="Times New Roman" w:hAnsi="Times New Roman" w:cs="Times New Roman"/>
          <w:b/>
          <w:sz w:val="24"/>
          <w:szCs w:val="24"/>
          <w:lang w:eastAsia="ru-RU"/>
        </w:rPr>
        <w:t xml:space="preserve"> </w:t>
      </w:r>
      <w:r w:rsidRPr="00855181">
        <w:rPr>
          <w:rFonts w:ascii="Times New Roman" w:hAnsi="Times New Roman" w:cs="Times New Roman"/>
          <w:b/>
          <w:sz w:val="24"/>
          <w:szCs w:val="24"/>
        </w:rPr>
        <w:t>4. </w:t>
      </w:r>
      <w:r w:rsidRPr="00855181">
        <w:rPr>
          <w:rFonts w:ascii="Times New Roman" w:hAnsi="Times New Roman" w:cs="Times New Roman"/>
          <w:b/>
          <w:sz w:val="24"/>
          <w:szCs w:val="24"/>
          <w:u w:val="single"/>
        </w:rPr>
        <w:t>Личностные, метапредметные и предметные результаты освоения предмета</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Программа обеспечивает достижение учащимися  следующих </w:t>
      </w:r>
      <w:r w:rsidRPr="00855181">
        <w:rPr>
          <w:rFonts w:ascii="Times New Roman" w:eastAsia="Times New Roman" w:hAnsi="Times New Roman" w:cs="Times New Roman"/>
          <w:i/>
          <w:sz w:val="24"/>
          <w:szCs w:val="24"/>
          <w:lang w:eastAsia="ru-RU"/>
        </w:rPr>
        <w:t>личностных результатов</w:t>
      </w:r>
      <w:r w:rsidRPr="00855181">
        <w:rPr>
          <w:rFonts w:ascii="Times New Roman" w:eastAsia="Times New Roman" w:hAnsi="Times New Roman" w:cs="Times New Roman"/>
          <w:sz w:val="24"/>
          <w:szCs w:val="24"/>
          <w:lang w:eastAsia="ru-RU"/>
        </w:rPr>
        <w:t>:</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осознание себя как гражданина России; формирование чувства гордости за свою Родину;</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 формирование уважительного отношения к иному мнению, истории и культуре других народов;</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владение навыками коммуникации и принятыми нормами социального взаимодействия;</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способность к осмыслению социального окружения, своего места в нём, принятие соответствующих возрасту ценностей и социальных ролей;</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принятие и освоение социальной роли обучающегося, формирование и развитие социально значимых мотивов учебной деятельности;</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развитие навыков сотрудничества с взрослыми и сверстниками в разных социальных ситуациях;</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 формирование эстетических потребностей, ценностей и чувств;</w:t>
      </w:r>
    </w:p>
    <w:p w:rsidR="008335D9" w:rsidRPr="00855181" w:rsidRDefault="008335D9" w:rsidP="00855181">
      <w:pPr>
        <w:tabs>
          <w:tab w:val="left" w:pos="990"/>
        </w:tabs>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развитие этических чувств, доброжелательности и эмоционально - нравственной отзывчивости, понимания и сопереживания чувствам других людей;</w:t>
      </w:r>
    </w:p>
    <w:p w:rsidR="008335D9" w:rsidRPr="00855181" w:rsidRDefault="008335D9" w:rsidP="00855181">
      <w:pPr>
        <w:spacing w:after="0" w:line="240" w:lineRule="auto"/>
        <w:ind w:left="76" w:right="20"/>
        <w:contextualSpacing/>
        <w:jc w:val="center"/>
        <w:rPr>
          <w:rFonts w:ascii="Times New Roman" w:eastAsia="Times New Roman" w:hAnsi="Times New Roman" w:cs="Times New Roman"/>
          <w:b/>
          <w:sz w:val="24"/>
          <w:szCs w:val="24"/>
        </w:rPr>
      </w:pPr>
      <w:r w:rsidRPr="00855181">
        <w:rPr>
          <w:rFonts w:ascii="Times New Roman" w:eastAsia="Times New Roman" w:hAnsi="Times New Roman" w:cs="Times New Roman"/>
          <w:b/>
          <w:sz w:val="24"/>
          <w:szCs w:val="24"/>
        </w:rPr>
        <w:t>Предметные результаты.</w:t>
      </w:r>
    </w:p>
    <w:p w:rsidR="008335D9" w:rsidRPr="00855181" w:rsidRDefault="008335D9" w:rsidP="00855181">
      <w:pPr>
        <w:tabs>
          <w:tab w:val="left" w:pos="840"/>
        </w:tabs>
        <w:spacing w:after="0" w:line="240" w:lineRule="auto"/>
        <w:jc w:val="center"/>
        <w:rPr>
          <w:rFonts w:ascii="Times New Roman" w:eastAsia="Times New Roman" w:hAnsi="Times New Roman" w:cs="Times New Roman"/>
          <w:b/>
          <w:bCs/>
          <w:sz w:val="24"/>
          <w:szCs w:val="24"/>
          <w:lang w:eastAsia="ru-RU"/>
        </w:rPr>
      </w:pPr>
      <w:r w:rsidRPr="00855181">
        <w:rPr>
          <w:rFonts w:ascii="Times New Roman" w:eastAsia="Times New Roman" w:hAnsi="Times New Roman" w:cs="Times New Roman"/>
          <w:b/>
          <w:bCs/>
          <w:sz w:val="24"/>
          <w:szCs w:val="24"/>
          <w:lang w:eastAsia="ru-RU"/>
        </w:rPr>
        <w:t>К концу обучения в 6   классе учащиеся должны уметь:</w:t>
      </w:r>
    </w:p>
    <w:p w:rsidR="008335D9" w:rsidRPr="00855181" w:rsidRDefault="008335D9" w:rsidP="00855181">
      <w:pPr>
        <w:pStyle w:val="30"/>
        <w:shd w:val="clear" w:color="auto" w:fill="auto"/>
        <w:tabs>
          <w:tab w:val="left" w:pos="5910"/>
        </w:tabs>
        <w:spacing w:after="0" w:line="240" w:lineRule="auto"/>
        <w:ind w:left="-284"/>
        <w:contextualSpacing/>
        <w:jc w:val="both"/>
        <w:rPr>
          <w:rFonts w:ascii="Times New Roman" w:hAnsi="Times New Roman" w:cs="Times New Roman"/>
          <w:b w:val="0"/>
          <w:i/>
          <w:sz w:val="24"/>
          <w:szCs w:val="24"/>
          <w:u w:val="single"/>
        </w:rPr>
      </w:pPr>
      <w:r w:rsidRPr="00855181">
        <w:rPr>
          <w:rFonts w:ascii="Times New Roman" w:eastAsia="Times New Roman" w:hAnsi="Times New Roman" w:cs="Times New Roman"/>
          <w:bCs/>
          <w:sz w:val="24"/>
          <w:szCs w:val="24"/>
          <w:lang w:eastAsia="ru-RU"/>
        </w:rPr>
        <w:t xml:space="preserve"> </w:t>
      </w:r>
      <w:r w:rsidRPr="00855181">
        <w:rPr>
          <w:rFonts w:ascii="Times New Roman" w:hAnsi="Times New Roman" w:cs="Times New Roman"/>
          <w:b w:val="0"/>
          <w:i/>
          <w:sz w:val="24"/>
          <w:szCs w:val="24"/>
          <w:u w:val="single"/>
        </w:rPr>
        <w:t xml:space="preserve"> Минимальный уровень</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-читать вслух правильно, целым словом, трудные слова- по слогам, соблюдая синтаксические паузы, интонацию конца предложения в зависимости от знаков препинания;</w:t>
      </w:r>
      <w:r w:rsidRPr="00855181">
        <w:rPr>
          <w:rStyle w:val="c3"/>
          <w:rFonts w:ascii="Times New Roman" w:hAnsi="Times New Roman"/>
          <w:sz w:val="24"/>
          <w:szCs w:val="24"/>
        </w:rPr>
        <w:t xml:space="preserve"> </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-читать про себя проанализированный заранее текст, выполняя несложные задания учителя;</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-отвечать на вопросы учителя;</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-пересказывать фрагменты текста, несложные по содержанию;</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-оценивать поступки героев (с помощью учителя);</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-заучивать стихотворения наизусть (объем текста с учетом индивидуальных особенностей учащихся);</w:t>
      </w:r>
    </w:p>
    <w:p w:rsidR="008335D9" w:rsidRPr="00855181" w:rsidRDefault="008335D9" w:rsidP="00855181">
      <w:pPr>
        <w:pStyle w:val="a6"/>
        <w:rPr>
          <w:rFonts w:ascii="Times New Roman" w:hAnsi="Times New Roman"/>
          <w:sz w:val="24"/>
          <w:szCs w:val="24"/>
        </w:rPr>
      </w:pPr>
      <w:r w:rsidRPr="00855181">
        <w:rPr>
          <w:rFonts w:ascii="Times New Roman" w:hAnsi="Times New Roman"/>
          <w:sz w:val="24"/>
          <w:szCs w:val="24"/>
        </w:rPr>
        <w:t>-участвовать в уроках внеклассного чтения, выполняя посильные задания по прочитанным текстам.</w:t>
      </w:r>
    </w:p>
    <w:p w:rsidR="008335D9" w:rsidRPr="00855181" w:rsidRDefault="008335D9" w:rsidP="00855181">
      <w:pPr>
        <w:pStyle w:val="c19"/>
        <w:shd w:val="clear" w:color="auto" w:fill="FFFFFF"/>
        <w:spacing w:before="0" w:beforeAutospacing="0" w:after="0" w:afterAutospacing="0"/>
        <w:ind w:left="-284"/>
        <w:jc w:val="both"/>
      </w:pPr>
      <w:r w:rsidRPr="00855181">
        <w:rPr>
          <w:rStyle w:val="c6"/>
          <w:i/>
          <w:u w:val="single"/>
        </w:rPr>
        <w:t>Достаточный уровень</w:t>
      </w:r>
      <w:r w:rsidRPr="00855181">
        <w:rPr>
          <w:rStyle w:val="c6"/>
          <w:u w:val="single"/>
        </w:rPr>
        <w:t>:</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lastRenderedPageBreak/>
        <w:t>-  читать доступные тексты вслух осознанно, правильно, выразительно, с переходом на беглое чтение (словосочетаниями), в трудных случаях - целым словом;</w:t>
      </w:r>
    </w:p>
    <w:p w:rsidR="008335D9" w:rsidRPr="00855181" w:rsidRDefault="008335D9" w:rsidP="00855181">
      <w:pPr>
        <w:pStyle w:val="c45"/>
        <w:shd w:val="clear" w:color="auto" w:fill="FFFFFF"/>
        <w:spacing w:before="0" w:beforeAutospacing="0" w:after="0" w:afterAutospacing="0"/>
        <w:ind w:left="-284"/>
        <w:jc w:val="both"/>
      </w:pPr>
      <w:r w:rsidRPr="00855181">
        <w:rPr>
          <w:rStyle w:val="c3"/>
        </w:rPr>
        <w:t>- читать про себя, выполняя различные задания к проанализированному тексту;</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 делить текст части под руководством учителя;</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 пересказывать текст (полностью или частично) по плану, используя опорные слова;</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-определять мотивы поступков героев, выражать своё  отношение к ним;</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 выделять в тексте незнакомые слова (с помощью учителя) ;</w:t>
      </w:r>
    </w:p>
    <w:p w:rsidR="008335D9" w:rsidRPr="00855181" w:rsidRDefault="008335D9" w:rsidP="00855181">
      <w:pPr>
        <w:pStyle w:val="c45"/>
        <w:shd w:val="clear" w:color="auto" w:fill="FFFFFF"/>
        <w:spacing w:before="0" w:beforeAutospacing="0" w:after="0" w:afterAutospacing="0"/>
        <w:ind w:left="-284"/>
        <w:jc w:val="both"/>
        <w:rPr>
          <w:rStyle w:val="c3"/>
        </w:rPr>
      </w:pPr>
      <w:r w:rsidRPr="00855181">
        <w:rPr>
          <w:rStyle w:val="c3"/>
        </w:rPr>
        <w:t xml:space="preserve">- выучить наизусть 8-10 стихотворений;  </w:t>
      </w:r>
    </w:p>
    <w:p w:rsidR="008335D9" w:rsidRPr="00855181" w:rsidRDefault="008335D9" w:rsidP="00855181">
      <w:pPr>
        <w:pStyle w:val="c45"/>
        <w:shd w:val="clear" w:color="auto" w:fill="FFFFFF"/>
        <w:spacing w:before="0" w:beforeAutospacing="0" w:after="0" w:afterAutospacing="0"/>
        <w:ind w:left="-284"/>
        <w:jc w:val="both"/>
      </w:pPr>
      <w:r w:rsidRPr="00855181">
        <w:rPr>
          <w:rStyle w:val="c3"/>
        </w:rPr>
        <w:t>-читать внеклассную литературу под контролем учителя или воспитателя;</w:t>
      </w:r>
    </w:p>
    <w:p w:rsidR="008335D9" w:rsidRPr="00855181" w:rsidRDefault="008335D9" w:rsidP="00855181">
      <w:pPr>
        <w:tabs>
          <w:tab w:val="left" w:pos="990"/>
        </w:tabs>
        <w:spacing w:after="0" w:line="240" w:lineRule="auto"/>
        <w:jc w:val="center"/>
        <w:rPr>
          <w:rFonts w:ascii="Times New Roman" w:eastAsia="Times New Roman" w:hAnsi="Times New Roman" w:cs="Times New Roman"/>
          <w:b/>
          <w:sz w:val="24"/>
          <w:szCs w:val="24"/>
          <w:lang w:eastAsia="ru-RU"/>
        </w:rPr>
      </w:pPr>
      <w:r w:rsidRPr="00855181">
        <w:rPr>
          <w:rFonts w:ascii="Times New Roman" w:eastAsia="Times New Roman" w:hAnsi="Times New Roman" w:cs="Times New Roman"/>
          <w:b/>
          <w:sz w:val="24"/>
          <w:szCs w:val="24"/>
          <w:lang w:eastAsia="ru-RU"/>
        </w:rPr>
        <w:t>Программа обеспечивает достижение учащимися 6 класса базовых учебных действий:</w:t>
      </w:r>
    </w:p>
    <w:p w:rsidR="008335D9" w:rsidRPr="00855181" w:rsidRDefault="008335D9" w:rsidP="00855181">
      <w:pPr>
        <w:numPr>
          <w:ilvl w:val="0"/>
          <w:numId w:val="7"/>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i/>
          <w:sz w:val="24"/>
          <w:szCs w:val="24"/>
          <w:u w:val="single"/>
          <w:lang w:eastAsia="ru-RU"/>
        </w:rPr>
        <w:t>Личностные учебные действия:</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развивать  нравственные качества, регулирующие моральное поведение (чувство сострадания, сопереживания, вины, стыда и т.п.); развитие чувства прекрасного и эстетических чувств на основе знакомства с произведениями литературы;</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понимать  учебную задачу, поставленную учителем, и уметь её выполнять;</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развивать способность учитывать выделенные учителем в учебном материале ориентиры действия;</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адекватно оценивать правильность выполнения  своего действия и уметь вносить  по ходу его реализации, так и в конце действия необходимые коррективы;</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строить сообщение в устной форме;</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строить рассуждения в форме связи простых суждений об объекте;</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формулировать собственное мнение;</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задавать вопросы, необходимые для организации собственной деятельности и сотрудничества с партнёром;</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оценивать поступки героев художественных произведений;</w:t>
      </w:r>
    </w:p>
    <w:p w:rsidR="008335D9" w:rsidRPr="00855181" w:rsidRDefault="008335D9" w:rsidP="00855181">
      <w:pPr>
        <w:numPr>
          <w:ilvl w:val="0"/>
          <w:numId w:val="9"/>
        </w:numPr>
        <w:tabs>
          <w:tab w:val="left" w:pos="990"/>
        </w:tabs>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адекватно использовать речь  для планирования и регуляции своей деятельности.</w:t>
      </w:r>
    </w:p>
    <w:p w:rsidR="008335D9" w:rsidRPr="00855181" w:rsidRDefault="008335D9" w:rsidP="00855181">
      <w:pPr>
        <w:tabs>
          <w:tab w:val="left" w:pos="7755"/>
        </w:tabs>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i/>
          <w:sz w:val="24"/>
          <w:szCs w:val="24"/>
          <w:u w:val="single"/>
          <w:lang w:eastAsia="ru-RU"/>
        </w:rPr>
        <w:t xml:space="preserve"> 2.</w:t>
      </w:r>
      <w:r w:rsidRPr="00855181">
        <w:rPr>
          <w:rFonts w:ascii="Times New Roman" w:eastAsia="Times New Roman" w:hAnsi="Times New Roman" w:cs="Times New Roman"/>
          <w:b/>
          <w:i/>
          <w:sz w:val="24"/>
          <w:szCs w:val="24"/>
          <w:u w:val="single"/>
          <w:lang w:eastAsia="ru-RU"/>
        </w:rPr>
        <w:t xml:space="preserve">  </w:t>
      </w:r>
      <w:r w:rsidRPr="00855181">
        <w:rPr>
          <w:rFonts w:ascii="Times New Roman" w:eastAsia="Times New Roman" w:hAnsi="Times New Roman" w:cs="Times New Roman"/>
          <w:i/>
          <w:sz w:val="24"/>
          <w:szCs w:val="24"/>
          <w:u w:val="single"/>
          <w:lang w:eastAsia="ru-RU"/>
        </w:rPr>
        <w:t>Коммуникативные учебные действия</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вступать в контакт и работать в коллективе (учитель –ученик, ученик –ученик, ученик –класс, учитель-класс);</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обращаться за помощью и принимать помощь; </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сотрудничать с взрослыми и сверстниками в разных социальных ситуациях; </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доброжелательно относиться, сопереживать, конструктивно взаимодействовать с людьми;</w:t>
      </w:r>
    </w:p>
    <w:p w:rsidR="008335D9" w:rsidRPr="00855181" w:rsidRDefault="008335D9" w:rsidP="00855181">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договариваться и изменять свое поведение с учетом поведения других участников спорной ситуации.</w:t>
      </w:r>
    </w:p>
    <w:p w:rsidR="008335D9" w:rsidRPr="00855181" w:rsidRDefault="008335D9" w:rsidP="00855181">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i/>
          <w:sz w:val="24"/>
          <w:szCs w:val="24"/>
          <w:u w:val="single"/>
          <w:lang w:eastAsia="ru-RU"/>
        </w:rPr>
        <w:t>3.  Регулятивные учебные действия:</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входить и выходить из учебного помещения со звонком;</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lastRenderedPageBreak/>
        <w:t>ориентироваться в пространстве класса (зала, учебного помещения);</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пользоваться учебной мебелью;</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адекватно использовать ритуалы школьного поведения (поднимать руку, вставать и выходить из-за парты и т.д.);</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работать с учебными принадлежностями и организовывать рабочее место;</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8335D9" w:rsidRPr="00855181" w:rsidRDefault="008335D9" w:rsidP="0085518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8335D9" w:rsidRPr="00855181" w:rsidRDefault="008335D9" w:rsidP="00855181">
      <w:p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i/>
          <w:sz w:val="24"/>
          <w:szCs w:val="24"/>
          <w:u w:val="single"/>
          <w:lang w:eastAsia="ru-RU"/>
        </w:rPr>
        <w:t>4.  Познавательные учебные действия</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осознанно и правильно читать вслух текст целыми словами;</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соблюдать при чтении паузы между предложениями;</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соблюдать при чтении интонационное оформление предложений(тон, громкость чтения, логические ударения);</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отвечать на вопросы по содержанию прочитанного текста;</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уметь осуществлять самостоятельно и с опорой на план, схему, иллюстрации, рисунки, драматизацию и т.п. различные виды пересказов (полный, выборочный, по ролям)</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выделять главную мысль произведения;</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участвовать в беседе;</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делить текст по данным заглавиям на законченные по смыслу части;</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выделять главных действующих лиц, давать оценку их поступкам;</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заучивать стихотворение наизусть;</w:t>
      </w:r>
    </w:p>
    <w:p w:rsidR="008335D9" w:rsidRPr="00855181" w:rsidRDefault="008335D9" w:rsidP="00855181">
      <w:pPr>
        <w:numPr>
          <w:ilvl w:val="0"/>
          <w:numId w:val="8"/>
        </w:numPr>
        <w:spacing w:after="0" w:line="240" w:lineRule="auto"/>
        <w:rPr>
          <w:rFonts w:ascii="Times New Roman" w:eastAsia="Times New Roman" w:hAnsi="Times New Roman" w:cs="Times New Roman"/>
          <w:i/>
          <w:sz w:val="24"/>
          <w:szCs w:val="24"/>
          <w:u w:val="single"/>
          <w:lang w:eastAsia="ru-RU"/>
        </w:rPr>
      </w:pPr>
      <w:r w:rsidRPr="00855181">
        <w:rPr>
          <w:rFonts w:ascii="Times New Roman" w:eastAsia="Times New Roman" w:hAnsi="Times New Roman" w:cs="Times New Roman"/>
          <w:sz w:val="24"/>
          <w:szCs w:val="24"/>
          <w:lang w:eastAsia="ru-RU"/>
        </w:rPr>
        <w:t>читать доступные детские книги из школьной (домашней) библиотеке.</w:t>
      </w:r>
    </w:p>
    <w:p w:rsidR="008335D9" w:rsidRPr="00855181" w:rsidRDefault="008335D9" w:rsidP="00855181">
      <w:pPr>
        <w:spacing w:after="0" w:line="240" w:lineRule="auto"/>
        <w:contextualSpacing/>
        <w:jc w:val="center"/>
        <w:rPr>
          <w:rFonts w:ascii="Times New Roman" w:eastAsia="Times New Roman" w:hAnsi="Times New Roman" w:cs="Times New Roman"/>
          <w:b/>
          <w:sz w:val="24"/>
          <w:szCs w:val="24"/>
          <w:lang w:eastAsia="ru-RU"/>
        </w:rPr>
      </w:pPr>
      <w:r w:rsidRPr="00855181">
        <w:rPr>
          <w:rFonts w:ascii="Times New Roman" w:eastAsia="Times New Roman" w:hAnsi="Times New Roman" w:cs="Times New Roman"/>
          <w:b/>
          <w:sz w:val="24"/>
          <w:szCs w:val="24"/>
          <w:lang w:eastAsia="ru-RU"/>
        </w:rPr>
        <w:t>5.Содержание учебного предмета</w:t>
      </w:r>
    </w:p>
    <w:p w:rsidR="008335D9" w:rsidRPr="00855181" w:rsidRDefault="008335D9" w:rsidP="00342FED">
      <w:pPr>
        <w:spacing w:after="0" w:line="240" w:lineRule="auto"/>
        <w:rPr>
          <w:rFonts w:ascii="Times New Roman" w:eastAsia="Times New Roman" w:hAnsi="Times New Roman" w:cs="Times New Roman"/>
          <w:sz w:val="24"/>
          <w:szCs w:val="24"/>
          <w:lang w:eastAsia="ru-RU"/>
        </w:rPr>
      </w:pPr>
      <w:bookmarkStart w:id="0" w:name="_GoBack"/>
      <w:r w:rsidRPr="00855181">
        <w:rPr>
          <w:rFonts w:ascii="Times New Roman" w:eastAsia="Times New Roman" w:hAnsi="Times New Roman" w:cs="Times New Roman"/>
          <w:sz w:val="24"/>
          <w:szCs w:val="24"/>
          <w:lang w:eastAsia="ru-RU"/>
        </w:rPr>
        <w:t>Содержание учебного предмета «Чтение» включает следующие разделы:</w:t>
      </w:r>
    </w:p>
    <w:p w:rsidR="008335D9" w:rsidRPr="00855181" w:rsidRDefault="008335D9" w:rsidP="00342FED">
      <w:pPr>
        <w:pStyle w:val="a5"/>
        <w:numPr>
          <w:ilvl w:val="0"/>
          <w:numId w:val="11"/>
        </w:numPr>
        <w:spacing w:after="0" w:line="240" w:lineRule="auto"/>
        <w:jc w:val="both"/>
        <w:rPr>
          <w:rFonts w:ascii="Times New Roman" w:hAnsi="Times New Roman" w:cs="Times New Roman"/>
          <w:sz w:val="24"/>
          <w:szCs w:val="24"/>
        </w:rPr>
      </w:pPr>
      <w:r w:rsidRPr="00855181">
        <w:rPr>
          <w:rFonts w:ascii="Times New Roman" w:hAnsi="Times New Roman" w:cs="Times New Roman"/>
          <w:sz w:val="24"/>
          <w:szCs w:val="24"/>
        </w:rPr>
        <w:t>«Устное народное творчество</w:t>
      </w:r>
      <w:bookmarkEnd w:id="0"/>
      <w:r w:rsidRPr="00855181">
        <w:rPr>
          <w:rFonts w:ascii="Times New Roman" w:hAnsi="Times New Roman" w:cs="Times New Roman"/>
          <w:sz w:val="24"/>
          <w:szCs w:val="24"/>
        </w:rPr>
        <w:t>»</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«Люблю природу русскую»</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«О далёком прошлом России»</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«Животные в нашем доме»</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«Будь человеком, человек!»</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«Они прославили Россию»</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«Смешное и весёлое»</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 «Вечный свет подвига»</w:t>
      </w:r>
    </w:p>
    <w:p w:rsidR="008335D9" w:rsidRPr="00855181" w:rsidRDefault="008335D9" w:rsidP="00855181">
      <w:pPr>
        <w:numPr>
          <w:ilvl w:val="0"/>
          <w:numId w:val="11"/>
        </w:numPr>
        <w:spacing w:after="0" w:line="240" w:lineRule="auto"/>
        <w:contextualSpacing/>
        <w:jc w:val="both"/>
        <w:rPr>
          <w:rFonts w:ascii="Times New Roman" w:eastAsia="Times New Roman" w:hAnsi="Times New Roman" w:cs="Times New Roman"/>
          <w:b/>
          <w:bCs/>
          <w:sz w:val="24"/>
          <w:szCs w:val="24"/>
          <w:lang w:eastAsia="ru-RU"/>
        </w:rPr>
      </w:pPr>
      <w:r w:rsidRPr="00855181">
        <w:rPr>
          <w:rFonts w:ascii="Times New Roman" w:eastAsia="Times New Roman" w:hAnsi="Times New Roman" w:cs="Times New Roman"/>
          <w:sz w:val="24"/>
          <w:szCs w:val="24"/>
          <w:lang w:eastAsia="ru-RU"/>
        </w:rPr>
        <w:t>«Писатели мира – детям»</w:t>
      </w:r>
    </w:p>
    <w:p w:rsidR="008335D9" w:rsidRPr="00855181" w:rsidRDefault="00855181"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b/>
          <w:bCs/>
          <w:sz w:val="24"/>
          <w:szCs w:val="24"/>
          <w:lang w:eastAsia="ru-RU"/>
        </w:rPr>
        <w:t>1.</w:t>
      </w:r>
      <w:r w:rsidR="008335D9" w:rsidRPr="00855181">
        <w:rPr>
          <w:rFonts w:ascii="Times New Roman" w:eastAsia="Times New Roman" w:hAnsi="Times New Roman" w:cs="Times New Roman"/>
          <w:b/>
          <w:bCs/>
          <w:sz w:val="24"/>
          <w:szCs w:val="24"/>
          <w:lang w:eastAsia="ru-RU"/>
        </w:rPr>
        <w:t xml:space="preserve">Устное народное творчество. </w:t>
      </w:r>
      <w:r w:rsidR="008335D9" w:rsidRPr="00855181">
        <w:rPr>
          <w:rFonts w:ascii="Times New Roman" w:eastAsia="Times New Roman" w:hAnsi="Times New Roman" w:cs="Times New Roman"/>
          <w:sz w:val="24"/>
          <w:szCs w:val="24"/>
          <w:lang w:eastAsia="ru-RU"/>
        </w:rPr>
        <w:t xml:space="preserve">Загадки, пословицы, небылицы (особый мир игры- игра мыслей, столкновение мира обычного и потешного). Народные и литературные сказки. Мир добра и зла. </w:t>
      </w:r>
      <w:r w:rsidR="008335D9" w:rsidRPr="00855181">
        <w:rPr>
          <w:rFonts w:ascii="Times New Roman" w:hAnsi="Times New Roman" w:cs="Times New Roman"/>
          <w:sz w:val="24"/>
          <w:szCs w:val="24"/>
        </w:rPr>
        <w:t>«Илья Муромец и Соловей-разбойник» (отрывок из былины).</w:t>
      </w:r>
    </w:p>
    <w:p w:rsidR="008335D9" w:rsidRPr="00855181" w:rsidRDefault="008335D9"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 xml:space="preserve">Знакомство с произведениями различных форм устного народного творчества происходит на протяжении всего учебного года, обучающиеся </w:t>
      </w:r>
      <w:r w:rsidRPr="00855181">
        <w:rPr>
          <w:rFonts w:ascii="Times New Roman" w:eastAsia="Times New Roman" w:hAnsi="Times New Roman" w:cs="Times New Roman"/>
          <w:sz w:val="24"/>
          <w:szCs w:val="24"/>
          <w:lang w:eastAsia="ru-RU"/>
        </w:rPr>
        <w:lastRenderedPageBreak/>
        <w:t>работают с пословицами и поговорками при изучении  разнообразных произведений, сказок, былин.</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sz w:val="24"/>
          <w:szCs w:val="24"/>
        </w:rPr>
        <w:t>2. Люблю  природу русскую.</w:t>
      </w:r>
      <w:r w:rsidRPr="00855181">
        <w:rPr>
          <w:rFonts w:ascii="Times New Roman" w:hAnsi="Times New Roman" w:cs="Times New Roman"/>
          <w:sz w:val="24"/>
          <w:szCs w:val="24"/>
        </w:rPr>
        <w:t xml:space="preserve">  В. Бианки «Сентябрь», Н. Бунин «Лес, точно терем расписной», И. Тургенев «Осенний день в березовой роще» (отрывок), В. Бианки «Октябрь», В. Бианки «Ноябрь», В. Бианки «Декабрь»,  А. Никитин «Встреча зимы», А. Дорохов «Теплый снег», А. Пушкин «Вот север,  тучи нагоняя…», В. Бианки «Январь», И. Никитин  «Весело сияет месяц…», И. Суриков  «Белый снег пушистый», , С. Смирнов «Первые приметы», В. Бианки «Март», По В. Пескову «Весна идет», М. Пришвин «Жаркий час»,  Г. Скребицкий «Весенняя песня»,  В. Жуковский «Жаворонок»,  А. Толстой «Детство Никиты»,   А. Твардовский «Как после мартовских метелей», А. Плещеев «И вот шатер свой голубой…», В. Бианки «Апрель», В. Набоков «Дождь пролетел и сгорел на лету…», В. Бианки «Май», В. Астафьев «Зорькина песня» (Глава из повести «последний поклон»), Н. Рыленков «Нынче ветер, как мальчишка, весел…».</w:t>
      </w:r>
    </w:p>
    <w:p w:rsidR="008335D9" w:rsidRPr="00855181" w:rsidRDefault="008335D9" w:rsidP="00855181">
      <w:pPr>
        <w:shd w:val="clear" w:color="auto" w:fill="FFFFFF"/>
        <w:spacing w:after="0" w:line="240" w:lineRule="auto"/>
        <w:ind w:left="-426"/>
        <w:jc w:val="both"/>
        <w:rPr>
          <w:rFonts w:ascii="Times New Roman" w:hAnsi="Times New Roman" w:cs="Times New Roman"/>
          <w:sz w:val="24"/>
          <w:szCs w:val="24"/>
        </w:rPr>
      </w:pPr>
      <w:r w:rsidRPr="00855181">
        <w:rPr>
          <w:rFonts w:ascii="Times New Roman" w:eastAsia="Times New Roman" w:hAnsi="Times New Roman" w:cs="Times New Roman"/>
          <w:sz w:val="24"/>
          <w:szCs w:val="24"/>
          <w:lang w:eastAsia="ru-RU"/>
        </w:rPr>
        <w:t xml:space="preserve">   Рассказы и стихотворения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r w:rsidRPr="00855181">
        <w:rPr>
          <w:rFonts w:ascii="Times New Roman" w:hAnsi="Times New Roman" w:cs="Times New Roman"/>
          <w:sz w:val="24"/>
          <w:szCs w:val="24"/>
        </w:rPr>
        <w:t xml:space="preserve"> </w:t>
      </w:r>
    </w:p>
    <w:p w:rsidR="008335D9" w:rsidRPr="00305B3B" w:rsidRDefault="008335D9" w:rsidP="00305B3B">
      <w:pPr>
        <w:shd w:val="clear" w:color="auto" w:fill="FFFFFF"/>
        <w:spacing w:after="0" w:line="240" w:lineRule="auto"/>
        <w:ind w:left="-426"/>
        <w:jc w:val="both"/>
        <w:rPr>
          <w:rFonts w:ascii="Times New Roman" w:hAnsi="Times New Roman" w:cs="Times New Roman"/>
          <w:sz w:val="24"/>
          <w:szCs w:val="24"/>
          <w:shd w:val="clear" w:color="auto" w:fill="FFFFFF"/>
        </w:rPr>
      </w:pPr>
      <w:r w:rsidRPr="00855181">
        <w:rPr>
          <w:rFonts w:ascii="Times New Roman" w:hAnsi="Times New Roman" w:cs="Times New Roman"/>
          <w:sz w:val="24"/>
          <w:szCs w:val="24"/>
        </w:rPr>
        <w:t xml:space="preserve">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Развитие умения принимать участие в беседе о природе с опорой на текст рассказа или стихотворения, а так же собственный опыт и впечатления.</w:t>
      </w:r>
      <w:r w:rsidRPr="00855181">
        <w:rPr>
          <w:rFonts w:ascii="Times New Roman" w:hAnsi="Times New Roman" w:cs="Times New Roman"/>
          <w:b/>
          <w:bCs/>
          <w:sz w:val="24"/>
          <w:szCs w:val="24"/>
          <w:shd w:val="clear" w:color="auto" w:fill="FFFFFF"/>
        </w:rPr>
        <w:t xml:space="preserve"> </w:t>
      </w:r>
      <w:r w:rsidRPr="00855181">
        <w:rPr>
          <w:rFonts w:ascii="Times New Roman" w:hAnsi="Times New Roman" w:cs="Times New Roman"/>
          <w:bCs/>
          <w:sz w:val="24"/>
          <w:szCs w:val="24"/>
          <w:shd w:val="clear" w:color="auto" w:fill="FFFFFF"/>
        </w:rPr>
        <w:t>Формирование</w:t>
      </w:r>
      <w:r w:rsidRPr="00855181">
        <w:rPr>
          <w:rFonts w:ascii="Times New Roman" w:hAnsi="Times New Roman" w:cs="Times New Roman"/>
          <w:sz w:val="24"/>
          <w:szCs w:val="24"/>
          <w:shd w:val="clear" w:color="auto" w:fill="FFFFFF"/>
        </w:rPr>
        <w:t> эмоционально-ценностного отношения к произведениям русских писателей и поэтов о родной природе.</w:t>
      </w:r>
      <w:r w:rsidRPr="00855181">
        <w:rPr>
          <w:rFonts w:ascii="Times New Roman" w:hAnsi="Times New Roman" w:cs="Times New Roman"/>
          <w:sz w:val="24"/>
          <w:szCs w:val="24"/>
        </w:rPr>
        <w:t xml:space="preserve">                                                                                                                        </w:t>
      </w:r>
      <w:r w:rsidRPr="00855181">
        <w:rPr>
          <w:rFonts w:ascii="Times New Roman" w:hAnsi="Times New Roman" w:cs="Times New Roman"/>
          <w:b/>
          <w:bCs/>
          <w:sz w:val="24"/>
          <w:szCs w:val="24"/>
        </w:rPr>
        <w:t xml:space="preserve">  </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 xml:space="preserve">3. </w:t>
      </w:r>
      <w:r w:rsidRPr="00855181">
        <w:rPr>
          <w:rFonts w:ascii="Times New Roman" w:hAnsi="Times New Roman" w:cs="Times New Roman"/>
          <w:b/>
          <w:sz w:val="24"/>
          <w:szCs w:val="24"/>
        </w:rPr>
        <w:t>О далеком прошлом России.</w:t>
      </w:r>
      <w:r w:rsidRPr="00855181">
        <w:rPr>
          <w:rFonts w:ascii="Times New Roman" w:hAnsi="Times New Roman" w:cs="Times New Roman"/>
          <w:sz w:val="24"/>
          <w:szCs w:val="24"/>
        </w:rPr>
        <w:t xml:space="preserve"> По В. Пескову «Отечество», М. Ножкин «Россия», М. Пришвин «Моя Родина», Ф. Глинка «Москва» (В сокращении), По С. Алексееву «Без Нарвы не видать моря»,  По С. Алексееву «На берегу Невы»</w:t>
      </w:r>
    </w:p>
    <w:p w:rsidR="008335D9" w:rsidRPr="00855181" w:rsidRDefault="008335D9"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Рассказы, стихи. Научно-популярные статьи о далеком прошлом, о нашем времени из истории России.</w:t>
      </w:r>
      <w:r w:rsidRPr="00855181">
        <w:rPr>
          <w:rFonts w:ascii="Times New Roman" w:hAnsi="Times New Roman" w:cs="Times New Roman"/>
          <w:b/>
          <w:bCs/>
          <w:iCs/>
          <w:sz w:val="24"/>
          <w:szCs w:val="24"/>
        </w:rPr>
        <w:t xml:space="preserve">    </w:t>
      </w:r>
      <w:r w:rsidRPr="00855181">
        <w:rPr>
          <w:rFonts w:ascii="Times New Roman" w:eastAsia="Times New Roman" w:hAnsi="Times New Roman" w:cs="Times New Roman"/>
          <w:sz w:val="24"/>
          <w:szCs w:val="24"/>
          <w:lang w:eastAsia="ru-RU"/>
        </w:rPr>
        <w:t>Знакомство с разными видами произведений  о прошлом нашего народа.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Соотнесение содержания произведения с фактами из истории страны.</w:t>
      </w:r>
      <w:r w:rsidRPr="00855181">
        <w:rPr>
          <w:rFonts w:ascii="Times New Roman" w:eastAsia="Times New Roman" w:hAnsi="Times New Roman" w:cs="Times New Roman"/>
          <w:bCs/>
          <w:sz w:val="24"/>
          <w:szCs w:val="24"/>
          <w:shd w:val="clear" w:color="auto" w:fill="FFFFFF"/>
          <w:lang w:eastAsia="ru-RU"/>
        </w:rPr>
        <w:t xml:space="preserve"> Формирование</w:t>
      </w:r>
      <w:r w:rsidRPr="00855181">
        <w:rPr>
          <w:rFonts w:ascii="Times New Roman" w:eastAsia="Times New Roman" w:hAnsi="Times New Roman" w:cs="Times New Roman"/>
          <w:sz w:val="24"/>
          <w:szCs w:val="24"/>
          <w:shd w:val="clear" w:color="auto" w:fill="FFFFFF"/>
          <w:lang w:eastAsia="ru-RU"/>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 xml:space="preserve">   4.</w:t>
      </w:r>
      <w:r w:rsidRPr="00855181">
        <w:rPr>
          <w:rFonts w:ascii="Times New Roman" w:hAnsi="Times New Roman" w:cs="Times New Roman"/>
          <w:b/>
          <w:sz w:val="24"/>
          <w:szCs w:val="24"/>
        </w:rPr>
        <w:t>Животные в нашем доме.</w:t>
      </w:r>
      <w:r w:rsidRPr="00855181">
        <w:rPr>
          <w:rFonts w:ascii="Times New Roman" w:hAnsi="Times New Roman" w:cs="Times New Roman"/>
          <w:sz w:val="24"/>
          <w:szCs w:val="24"/>
        </w:rPr>
        <w:t xml:space="preserve"> Ю. Качаев «Грабитель», К. Паустовский «Заячьи лапы», Е. Носов «Хитрюга», По В. Астафьеву «Злодейка», По Е. Барониной «Рассказы про зверей».</w:t>
      </w:r>
    </w:p>
    <w:p w:rsidR="008335D9" w:rsidRPr="00855181" w:rsidRDefault="008335D9" w:rsidP="00855181">
      <w:pPr>
        <w:shd w:val="clear" w:color="auto" w:fill="FFFFFF"/>
        <w:spacing w:after="0" w:line="240" w:lineRule="auto"/>
        <w:ind w:left="-426"/>
        <w:jc w:val="both"/>
        <w:rPr>
          <w:rFonts w:ascii="Times New Roman" w:hAnsi="Times New Roman" w:cs="Times New Roman"/>
          <w:sz w:val="24"/>
          <w:szCs w:val="24"/>
          <w:shd w:val="clear" w:color="auto" w:fill="FFFFFF"/>
        </w:rPr>
      </w:pPr>
      <w:r w:rsidRPr="00855181">
        <w:rPr>
          <w:rFonts w:ascii="Times New Roman" w:eastAsia="Times New Roman" w:hAnsi="Times New Roman" w:cs="Times New Roman"/>
          <w:sz w:val="24"/>
          <w:szCs w:val="24"/>
          <w:lang w:eastAsia="ru-RU"/>
        </w:rPr>
        <w:t>Рассказы, стихи, сказки о жизни животных. Отношение человека к животному миру как показатель его нравственных черт.</w:t>
      </w:r>
      <w:r w:rsidRPr="00855181">
        <w:rPr>
          <w:rFonts w:ascii="Times New Roman" w:hAnsi="Times New Roman" w:cs="Times New Roman"/>
          <w:sz w:val="24"/>
          <w:szCs w:val="24"/>
        </w:rPr>
        <w:t xml:space="preserve">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Участие в беседе о животных с опорой на текст рассказа или стихотворения, а так же собственный опыт и впечатления.</w:t>
      </w:r>
      <w:r w:rsidRPr="00855181">
        <w:rPr>
          <w:rFonts w:ascii="Times New Roman" w:hAnsi="Times New Roman" w:cs="Times New Roman"/>
          <w:b/>
          <w:bCs/>
          <w:sz w:val="24"/>
          <w:szCs w:val="24"/>
          <w:shd w:val="clear" w:color="auto" w:fill="FFFFFF"/>
        </w:rPr>
        <w:t xml:space="preserve"> </w:t>
      </w:r>
      <w:r w:rsidRPr="00855181">
        <w:rPr>
          <w:rFonts w:ascii="Times New Roman" w:hAnsi="Times New Roman" w:cs="Times New Roman"/>
          <w:bCs/>
          <w:sz w:val="24"/>
          <w:szCs w:val="24"/>
          <w:shd w:val="clear" w:color="auto" w:fill="FFFFFF"/>
        </w:rPr>
        <w:t>Формирование</w:t>
      </w:r>
      <w:r w:rsidRPr="00855181">
        <w:rPr>
          <w:rFonts w:ascii="Times New Roman" w:hAnsi="Times New Roman" w:cs="Times New Roman"/>
          <w:sz w:val="24"/>
          <w:szCs w:val="24"/>
          <w:shd w:val="clear" w:color="auto" w:fill="FFFFFF"/>
        </w:rPr>
        <w:t> эмоционально-ценностного отношения к произведениям русских писателей и поэтов о животных. Выявление и анализ нравственного аспекта поступков героев по отношению к животным.</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 xml:space="preserve">5. </w:t>
      </w:r>
      <w:r w:rsidRPr="00855181">
        <w:rPr>
          <w:rFonts w:ascii="Times New Roman" w:hAnsi="Times New Roman" w:cs="Times New Roman"/>
          <w:b/>
          <w:sz w:val="24"/>
          <w:szCs w:val="24"/>
        </w:rPr>
        <w:t>Будь человеком , человек!</w:t>
      </w:r>
      <w:r w:rsidRPr="00855181">
        <w:rPr>
          <w:rFonts w:ascii="Times New Roman" w:hAnsi="Times New Roman" w:cs="Times New Roman"/>
          <w:b/>
          <w:bCs/>
          <w:i/>
          <w:iCs/>
          <w:sz w:val="24"/>
          <w:szCs w:val="24"/>
        </w:rPr>
        <w:t xml:space="preserve">. </w:t>
      </w:r>
      <w:r w:rsidRPr="00855181">
        <w:rPr>
          <w:rFonts w:ascii="Times New Roman" w:hAnsi="Times New Roman" w:cs="Times New Roman"/>
          <w:sz w:val="24"/>
          <w:szCs w:val="24"/>
        </w:rPr>
        <w:t xml:space="preserve"> Б. Житков  «Белый домик», А. Белорусец «Звонкие ключи»,  С. Михалков «Будь человеком», Е. Пермяк «Тайна цены», «Здравствуйте!» Перевод Д. Гальпериной, Ю. Дмитриев «Таинственный ночной гость», Ю. Рытхэу «Пурга»К. Паустовский «Стальное колечко» (Сказка), В. Медведев «Звездолет Брунька», По К. Паустовскому «Корзина с еловыми шишками».</w:t>
      </w:r>
    </w:p>
    <w:p w:rsidR="008335D9" w:rsidRPr="00855181" w:rsidRDefault="008335D9" w:rsidP="00855181">
      <w:pPr>
        <w:shd w:val="clear" w:color="auto" w:fill="FFFFFF"/>
        <w:spacing w:after="0" w:line="240" w:lineRule="auto"/>
        <w:ind w:left="-426"/>
        <w:jc w:val="both"/>
        <w:rPr>
          <w:rFonts w:ascii="Times New Roman" w:eastAsia="Times New Roman" w:hAnsi="Times New Roman" w:cs="Times New Roman"/>
          <w:sz w:val="24"/>
          <w:szCs w:val="24"/>
          <w:lang w:eastAsia="ru-RU"/>
        </w:rPr>
      </w:pPr>
      <w:r w:rsidRPr="00855181">
        <w:rPr>
          <w:rFonts w:ascii="Times New Roman" w:hAnsi="Times New Roman" w:cs="Times New Roman"/>
          <w:sz w:val="24"/>
          <w:szCs w:val="24"/>
        </w:rPr>
        <w:lastRenderedPageBreak/>
        <w:t xml:space="preserve"> </w:t>
      </w:r>
      <w:r w:rsidRPr="00855181">
        <w:rPr>
          <w:rFonts w:ascii="Times New Roman" w:eastAsia="Times New Roman" w:hAnsi="Times New Roman" w:cs="Times New Roman"/>
          <w:sz w:val="24"/>
          <w:szCs w:val="24"/>
          <w:lang w:eastAsia="ru-RU"/>
        </w:rPr>
        <w:t>Рассказы и стихи , раскрывающие восприятие мира в детстве, осмысление  мира и своего места в нем. Произведения раскрывающие отношение человека к происходящим событиям и поступкам людей, раскрывающие нравственные черты характера.</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6.</w:t>
      </w:r>
      <w:r w:rsidRPr="00855181">
        <w:rPr>
          <w:rFonts w:ascii="Times New Roman" w:hAnsi="Times New Roman" w:cs="Times New Roman"/>
          <w:b/>
          <w:sz w:val="24"/>
          <w:szCs w:val="24"/>
        </w:rPr>
        <w:t xml:space="preserve"> Они прославили Россию.</w:t>
      </w:r>
      <w:r w:rsidRPr="00855181">
        <w:rPr>
          <w:rFonts w:ascii="Times New Roman" w:hAnsi="Times New Roman" w:cs="Times New Roman"/>
          <w:sz w:val="24"/>
          <w:szCs w:val="24"/>
        </w:rPr>
        <w:t xml:space="preserve"> </w:t>
      </w:r>
      <w:r w:rsidRPr="00855181">
        <w:rPr>
          <w:rFonts w:ascii="Times New Roman" w:eastAsia="Times New Roman" w:hAnsi="Times New Roman" w:cs="Times New Roman"/>
          <w:sz w:val="24"/>
          <w:szCs w:val="24"/>
          <w:lang w:eastAsia="ru-RU"/>
        </w:rPr>
        <w:t>По С. Алексееву Рассказы о русском подвиге. «Медаль», «Гришенька», Великодушный русский воин. По Е. Холмогоровой. «Серебряный лебедь», «Боевое крещение», «День рождения Наполеона»,  «В дни спокойные», Д. Хармс «</w:t>
      </w:r>
      <w:r w:rsidRPr="00855181">
        <w:rPr>
          <w:rFonts w:ascii="Times New Roman" w:hAnsi="Times New Roman" w:cs="Times New Roman"/>
          <w:sz w:val="24"/>
          <w:szCs w:val="24"/>
        </w:rPr>
        <w:t>Пушкин».</w:t>
      </w:r>
    </w:p>
    <w:p w:rsidR="008335D9" w:rsidRPr="00855181" w:rsidRDefault="008335D9" w:rsidP="00855181">
      <w:pPr>
        <w:shd w:val="clear" w:color="auto" w:fill="FFFFFF"/>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Рассказы, стихи, научно-популярные статьи, содержащие сведения о жизни</w:t>
      </w:r>
    </w:p>
    <w:p w:rsidR="008335D9" w:rsidRPr="00855181" w:rsidRDefault="008335D9"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eastAsia="Times New Roman" w:hAnsi="Times New Roman" w:cs="Times New Roman"/>
          <w:sz w:val="24"/>
          <w:szCs w:val="24"/>
          <w:lang w:eastAsia="ru-RU"/>
        </w:rPr>
        <w:t>великих людей прошлого и настоящего России. Знакомство с разными видами произведений  о прошлом нашего народа.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Соотнесение содержания произведения с фактами из истории страны.</w:t>
      </w:r>
      <w:r w:rsidRPr="00855181">
        <w:rPr>
          <w:rFonts w:ascii="Times New Roman" w:eastAsia="Times New Roman" w:hAnsi="Times New Roman" w:cs="Times New Roman"/>
          <w:bCs/>
          <w:sz w:val="24"/>
          <w:szCs w:val="24"/>
          <w:shd w:val="clear" w:color="auto" w:fill="FFFFFF"/>
          <w:lang w:eastAsia="ru-RU"/>
        </w:rPr>
        <w:t xml:space="preserve"> Формирование</w:t>
      </w:r>
      <w:r w:rsidRPr="00855181">
        <w:rPr>
          <w:rFonts w:ascii="Times New Roman" w:eastAsia="Times New Roman" w:hAnsi="Times New Roman" w:cs="Times New Roman"/>
          <w:sz w:val="24"/>
          <w:szCs w:val="24"/>
          <w:shd w:val="clear" w:color="auto" w:fill="FFFFFF"/>
          <w:lang w:eastAsia="ru-RU"/>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r w:rsidRPr="00855181">
        <w:rPr>
          <w:rFonts w:ascii="Times New Roman" w:hAnsi="Times New Roman" w:cs="Times New Roman"/>
          <w:sz w:val="24"/>
          <w:szCs w:val="24"/>
        </w:rPr>
        <w:t xml:space="preserve">   </w:t>
      </w:r>
    </w:p>
    <w:p w:rsidR="00305B3B" w:rsidRDefault="008335D9" w:rsidP="00305B3B">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b/>
          <w:bCs/>
          <w:sz w:val="24"/>
          <w:szCs w:val="24"/>
        </w:rPr>
        <w:t xml:space="preserve"> 7.</w:t>
      </w:r>
      <w:r w:rsidRPr="00855181">
        <w:rPr>
          <w:rFonts w:ascii="Times New Roman" w:hAnsi="Times New Roman" w:cs="Times New Roman"/>
          <w:sz w:val="24"/>
          <w:szCs w:val="24"/>
        </w:rPr>
        <w:t xml:space="preserve"> </w:t>
      </w:r>
      <w:r w:rsidRPr="00855181">
        <w:rPr>
          <w:rFonts w:ascii="Times New Roman" w:hAnsi="Times New Roman" w:cs="Times New Roman"/>
          <w:b/>
          <w:sz w:val="24"/>
          <w:szCs w:val="24"/>
        </w:rPr>
        <w:t>Смешное и веселое</w:t>
      </w:r>
      <w:r w:rsidRPr="00855181">
        <w:rPr>
          <w:rFonts w:ascii="Times New Roman" w:hAnsi="Times New Roman" w:cs="Times New Roman"/>
          <w:sz w:val="24"/>
          <w:szCs w:val="24"/>
        </w:rPr>
        <w:t>.</w:t>
      </w:r>
      <w:r w:rsidRPr="00855181">
        <w:rPr>
          <w:rFonts w:ascii="Times New Roman" w:hAnsi="Times New Roman" w:cs="Times New Roman"/>
          <w:b/>
          <w:bCs/>
          <w:sz w:val="24"/>
          <w:szCs w:val="24"/>
        </w:rPr>
        <w:t xml:space="preserve"> </w:t>
      </w:r>
      <w:r w:rsidRPr="00855181">
        <w:rPr>
          <w:rFonts w:ascii="Times New Roman" w:hAnsi="Times New Roman" w:cs="Times New Roman"/>
          <w:sz w:val="24"/>
          <w:szCs w:val="24"/>
        </w:rPr>
        <w:t>Б. Заходер «Петя мечтает»,</w:t>
      </w:r>
      <w:r w:rsidRPr="00855181">
        <w:rPr>
          <w:rFonts w:ascii="Times New Roman" w:eastAsia="Times New Roman" w:hAnsi="Times New Roman" w:cs="Times New Roman"/>
          <w:sz w:val="24"/>
          <w:szCs w:val="24"/>
          <w:lang w:eastAsia="ru-RU"/>
        </w:rPr>
        <w:t xml:space="preserve"> По Д. Биссету «Слон и муравей» (сказка).. Кузнечик Денди (сказка),</w:t>
      </w:r>
      <w:r w:rsidRPr="00855181">
        <w:rPr>
          <w:rFonts w:ascii="Times New Roman" w:hAnsi="Times New Roman" w:cs="Times New Roman"/>
          <w:sz w:val="24"/>
          <w:szCs w:val="24"/>
        </w:rPr>
        <w:t xml:space="preserve"> По Н. Носову «Как Незнайка стихи сочинял», В. Драгунский «Кот в сапогах», Д. Хармс «Заяц и еж».</w:t>
      </w:r>
    </w:p>
    <w:p w:rsidR="008335D9" w:rsidRPr="00855181" w:rsidRDefault="008335D9" w:rsidP="00305B3B">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sz w:val="24"/>
          <w:szCs w:val="24"/>
          <w:shd w:val="clear" w:color="auto" w:fill="FFFFFF"/>
        </w:rPr>
        <w:t>Юмористические произведения разных жанров.</w:t>
      </w:r>
      <w:r w:rsidRPr="00855181">
        <w:rPr>
          <w:rFonts w:ascii="Times New Roman" w:hAnsi="Times New Roman" w:cs="Times New Roman"/>
          <w:b/>
          <w:bCs/>
          <w:sz w:val="24"/>
          <w:szCs w:val="24"/>
        </w:rPr>
        <w:t xml:space="preserve"> </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sz w:val="24"/>
          <w:szCs w:val="24"/>
        </w:rPr>
        <w:t xml:space="preserve"> </w:t>
      </w:r>
      <w:r w:rsidRPr="00855181">
        <w:rPr>
          <w:rFonts w:ascii="Times New Roman" w:hAnsi="Times New Roman" w:cs="Times New Roman"/>
          <w:b/>
          <w:bCs/>
          <w:sz w:val="24"/>
          <w:szCs w:val="24"/>
        </w:rPr>
        <w:t xml:space="preserve"> 8. </w:t>
      </w:r>
      <w:r w:rsidRPr="00855181">
        <w:rPr>
          <w:rFonts w:ascii="Times New Roman" w:hAnsi="Times New Roman" w:cs="Times New Roman"/>
          <w:b/>
          <w:sz w:val="24"/>
          <w:szCs w:val="24"/>
        </w:rPr>
        <w:t xml:space="preserve">Вечный свет подвига.  </w:t>
      </w:r>
      <w:r w:rsidRPr="00855181">
        <w:rPr>
          <w:rFonts w:ascii="Times New Roman" w:hAnsi="Times New Roman" w:cs="Times New Roman"/>
          <w:sz w:val="24"/>
          <w:szCs w:val="24"/>
        </w:rPr>
        <w:t>М. Дудин. Наши песни спеты на войне. (В сокращении). Вн. чтение «Подвиг детей во время Великой отечественной войны»</w:t>
      </w:r>
    </w:p>
    <w:p w:rsidR="008335D9" w:rsidRPr="00855181" w:rsidRDefault="008335D9" w:rsidP="00855181">
      <w:pPr>
        <w:shd w:val="clear" w:color="auto" w:fill="FFFFFF"/>
        <w:spacing w:after="0" w:line="240" w:lineRule="auto"/>
        <w:ind w:left="-426"/>
        <w:jc w:val="both"/>
        <w:rPr>
          <w:rFonts w:ascii="Times New Roman" w:eastAsia="Times New Roman" w:hAnsi="Times New Roman" w:cs="Times New Roman"/>
          <w:sz w:val="24"/>
          <w:szCs w:val="24"/>
          <w:lang w:eastAsia="ru-RU"/>
        </w:rPr>
      </w:pPr>
      <w:r w:rsidRPr="00855181">
        <w:rPr>
          <w:rFonts w:ascii="Times New Roman" w:hAnsi="Times New Roman" w:cs="Times New Roman"/>
          <w:b/>
          <w:bCs/>
          <w:sz w:val="24"/>
          <w:szCs w:val="24"/>
        </w:rPr>
        <w:t xml:space="preserve"> </w:t>
      </w:r>
      <w:r w:rsidRPr="00855181">
        <w:rPr>
          <w:rFonts w:ascii="Times New Roman" w:eastAsia="Times New Roman" w:hAnsi="Times New Roman" w:cs="Times New Roman"/>
          <w:sz w:val="24"/>
          <w:szCs w:val="24"/>
          <w:lang w:eastAsia="ru-RU"/>
        </w:rPr>
        <w:t>Художественные произведения о подвигах защитников Отечества в прошлом и настоящем.</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b/>
          <w:bCs/>
          <w:i/>
          <w:iCs/>
          <w:sz w:val="24"/>
          <w:szCs w:val="24"/>
        </w:rPr>
      </w:pPr>
      <w:r w:rsidRPr="00855181">
        <w:rPr>
          <w:rFonts w:ascii="Times New Roman" w:hAnsi="Times New Roman" w:cs="Times New Roman"/>
          <w:sz w:val="24"/>
          <w:szCs w:val="24"/>
        </w:rPr>
        <w:t>Формирование умения определять отношение автора к своим героям и событиям . Соотнесение содержания произведения с фактами из истории страны.</w:t>
      </w:r>
      <w:r w:rsidRPr="00855181">
        <w:rPr>
          <w:rFonts w:ascii="Times New Roman" w:hAnsi="Times New Roman" w:cs="Times New Roman"/>
          <w:bCs/>
          <w:sz w:val="24"/>
          <w:szCs w:val="24"/>
          <w:shd w:val="clear" w:color="auto" w:fill="FFFFFF"/>
        </w:rPr>
        <w:t xml:space="preserve"> Формирование</w:t>
      </w:r>
      <w:r w:rsidRPr="00855181">
        <w:rPr>
          <w:rFonts w:ascii="Times New Roman" w:hAnsi="Times New Roman" w:cs="Times New Roman"/>
          <w:sz w:val="24"/>
          <w:szCs w:val="24"/>
          <w:shd w:val="clear" w:color="auto" w:fill="FFFFFF"/>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p>
    <w:p w:rsidR="008335D9" w:rsidRPr="00855181" w:rsidRDefault="008335D9" w:rsidP="00855181">
      <w:pPr>
        <w:widowControl w:val="0"/>
        <w:autoSpaceDE w:val="0"/>
        <w:autoSpaceDN w:val="0"/>
        <w:adjustRightInd w:val="0"/>
        <w:spacing w:after="0" w:line="240" w:lineRule="auto"/>
        <w:ind w:left="-426"/>
        <w:jc w:val="both"/>
        <w:rPr>
          <w:rFonts w:ascii="Times New Roman" w:hAnsi="Times New Roman" w:cs="Times New Roman"/>
          <w:sz w:val="24"/>
          <w:szCs w:val="24"/>
        </w:rPr>
      </w:pPr>
      <w:r w:rsidRPr="00855181">
        <w:rPr>
          <w:rFonts w:ascii="Times New Roman" w:hAnsi="Times New Roman" w:cs="Times New Roman"/>
          <w:sz w:val="24"/>
          <w:szCs w:val="24"/>
        </w:rPr>
        <w:t xml:space="preserve"> </w:t>
      </w:r>
      <w:r w:rsidRPr="00855181">
        <w:rPr>
          <w:rFonts w:ascii="Times New Roman" w:hAnsi="Times New Roman" w:cs="Times New Roman"/>
          <w:b/>
          <w:bCs/>
          <w:sz w:val="24"/>
          <w:szCs w:val="24"/>
        </w:rPr>
        <w:t xml:space="preserve">9. </w:t>
      </w:r>
      <w:r w:rsidRPr="00855181">
        <w:rPr>
          <w:rFonts w:ascii="Times New Roman" w:hAnsi="Times New Roman" w:cs="Times New Roman"/>
          <w:b/>
          <w:sz w:val="24"/>
          <w:szCs w:val="24"/>
        </w:rPr>
        <w:t>Писатели мира – детям.</w:t>
      </w:r>
      <w:r w:rsidRPr="00855181">
        <w:rPr>
          <w:rFonts w:ascii="Times New Roman" w:hAnsi="Times New Roman" w:cs="Times New Roman"/>
          <w:sz w:val="24"/>
          <w:szCs w:val="24"/>
        </w:rPr>
        <w:t xml:space="preserve">  Дж. Родари «Как один мальчик играл с палкой» Дж. Родари. «Пуговкин домик», По Х.К. Андерсену «Снежная королева», По Р. Киплингу «Рикки-Тиккки-Тави», По А. де Сент-Экзюпери «Маленький принц».</w:t>
      </w:r>
    </w:p>
    <w:p w:rsidR="008335D9" w:rsidRPr="00855181" w:rsidRDefault="008335D9" w:rsidP="0085518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55181">
        <w:rPr>
          <w:rFonts w:ascii="Times New Roman" w:hAnsi="Times New Roman" w:cs="Times New Roman"/>
          <w:b/>
          <w:bCs/>
          <w:sz w:val="24"/>
          <w:szCs w:val="24"/>
        </w:rPr>
        <w:t xml:space="preserve"> </w:t>
      </w:r>
      <w:r w:rsidRPr="00855181">
        <w:rPr>
          <w:rFonts w:ascii="Times New Roman" w:hAnsi="Times New Roman" w:cs="Times New Roman"/>
          <w:sz w:val="24"/>
          <w:szCs w:val="24"/>
        </w:rPr>
        <w:t xml:space="preserve">  </w:t>
      </w:r>
      <w:r w:rsidRPr="00855181">
        <w:rPr>
          <w:rFonts w:ascii="Times New Roman" w:hAnsi="Times New Roman" w:cs="Times New Roman"/>
          <w:sz w:val="24"/>
          <w:szCs w:val="24"/>
          <w:shd w:val="clear" w:color="auto" w:fill="FFFFFF"/>
        </w:rPr>
        <w:t>Художественные произведения зарубежных авторов различных жанров.</w:t>
      </w:r>
      <w:r w:rsidRPr="00855181">
        <w:rPr>
          <w:rFonts w:ascii="Times New Roman" w:eastAsia="Times New Roman" w:hAnsi="Times New Roman" w:cs="Times New Roman"/>
          <w:sz w:val="24"/>
          <w:szCs w:val="24"/>
          <w:lang w:eastAsia="ru-RU"/>
        </w:rPr>
        <w:t xml:space="preserve"> Знакомство с разными видами сказок и рассказов зарубежных писателей. Формирование умения определять жанр произведения  и  приводить примеры  (в соответствии с классификацией).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Оценка и сравнение  нравственного аспекта поступков персонажей.</w:t>
      </w:r>
    </w:p>
    <w:p w:rsidR="008335D9" w:rsidRPr="00855181" w:rsidRDefault="008335D9" w:rsidP="00855181">
      <w:pPr>
        <w:spacing w:after="0" w:line="240" w:lineRule="auto"/>
        <w:ind w:firstLine="709"/>
        <w:jc w:val="center"/>
        <w:rPr>
          <w:rFonts w:ascii="Times New Roman" w:hAnsi="Times New Roman" w:cs="Times New Roman"/>
          <w:b/>
          <w:sz w:val="24"/>
          <w:szCs w:val="24"/>
          <w:u w:val="single"/>
        </w:rPr>
      </w:pPr>
      <w:r w:rsidRPr="00855181">
        <w:rPr>
          <w:rFonts w:ascii="Times New Roman" w:hAnsi="Times New Roman" w:cs="Times New Roman"/>
          <w:sz w:val="24"/>
          <w:szCs w:val="24"/>
        </w:rPr>
        <w:t xml:space="preserve">   </w:t>
      </w:r>
      <w:r w:rsidRPr="00855181">
        <w:rPr>
          <w:rFonts w:ascii="Times New Roman" w:hAnsi="Times New Roman" w:cs="Times New Roman"/>
          <w:b/>
          <w:sz w:val="24"/>
          <w:szCs w:val="24"/>
          <w:u w:val="single"/>
        </w:rPr>
        <w:t>6.  Описание учебно-методического и материально-технического обеспечения образовательного процесса</w:t>
      </w:r>
    </w:p>
    <w:p w:rsidR="008335D9" w:rsidRPr="00855181" w:rsidRDefault="00DE2C07" w:rsidP="00855181">
      <w:pPr>
        <w:spacing w:after="0" w:line="240" w:lineRule="auto"/>
        <w:rPr>
          <w:rFonts w:ascii="Times New Roman" w:hAnsi="Times New Roman" w:cs="Times New Roman"/>
          <w:sz w:val="24"/>
          <w:szCs w:val="24"/>
        </w:rPr>
      </w:pPr>
      <w:r>
        <w:rPr>
          <w:rFonts w:ascii="Times New Roman" w:hAnsi="Times New Roman" w:cs="Times New Roman"/>
          <w:sz w:val="24"/>
          <w:szCs w:val="24"/>
        </w:rPr>
        <w:t>Учебник: Чтение. Авторы– составители</w:t>
      </w:r>
      <w:r w:rsidR="008335D9" w:rsidRPr="00855181">
        <w:rPr>
          <w:rFonts w:ascii="Times New Roman" w:hAnsi="Times New Roman" w:cs="Times New Roman"/>
          <w:sz w:val="24"/>
          <w:szCs w:val="24"/>
        </w:rPr>
        <w:t>:</w:t>
      </w:r>
      <w:r>
        <w:rPr>
          <w:rFonts w:ascii="Times New Roman" w:hAnsi="Times New Roman" w:cs="Times New Roman"/>
          <w:sz w:val="24"/>
          <w:szCs w:val="24"/>
        </w:rPr>
        <w:t xml:space="preserve">И.М. Бгажнокова, Е.С. Погостина, </w:t>
      </w:r>
      <w:r w:rsidR="008335D9" w:rsidRPr="00855181">
        <w:rPr>
          <w:rFonts w:ascii="Times New Roman" w:hAnsi="Times New Roman" w:cs="Times New Roman"/>
          <w:sz w:val="24"/>
          <w:szCs w:val="24"/>
        </w:rPr>
        <w:t>Издател</w:t>
      </w:r>
      <w:r>
        <w:rPr>
          <w:rFonts w:ascii="Times New Roman" w:hAnsi="Times New Roman" w:cs="Times New Roman"/>
          <w:sz w:val="24"/>
          <w:szCs w:val="24"/>
        </w:rPr>
        <w:t>ьство «Просвещение», 2021</w:t>
      </w:r>
      <w:r w:rsidR="008335D9" w:rsidRPr="00855181">
        <w:rPr>
          <w:rFonts w:ascii="Times New Roman" w:hAnsi="Times New Roman" w:cs="Times New Roman"/>
          <w:sz w:val="24"/>
          <w:szCs w:val="24"/>
        </w:rPr>
        <w:t xml:space="preserve"> г.</w:t>
      </w:r>
    </w:p>
    <w:p w:rsidR="008335D9" w:rsidRPr="00855181" w:rsidRDefault="008335D9" w:rsidP="00855181">
      <w:pPr>
        <w:shd w:val="clear" w:color="auto" w:fill="FFFFFF"/>
        <w:spacing w:after="0" w:line="240" w:lineRule="auto"/>
        <w:jc w:val="both"/>
        <w:rPr>
          <w:rFonts w:ascii="Times New Roman" w:hAnsi="Times New Roman" w:cs="Times New Roman"/>
          <w:b/>
          <w:color w:val="000000"/>
          <w:sz w:val="24"/>
          <w:szCs w:val="24"/>
        </w:rPr>
      </w:pPr>
      <w:r w:rsidRPr="00855181">
        <w:rPr>
          <w:rFonts w:ascii="Times New Roman" w:hAnsi="Times New Roman" w:cs="Times New Roman"/>
          <w:sz w:val="24"/>
          <w:szCs w:val="24"/>
        </w:rPr>
        <w:t>В кабинете используется ТСО: компьютер,  проектор (технические средства установлены согласно</w:t>
      </w:r>
      <w:r w:rsidRPr="00855181">
        <w:rPr>
          <w:rFonts w:ascii="Times New Roman" w:hAnsi="Times New Roman" w:cs="Times New Roman"/>
          <w:bCs/>
          <w:sz w:val="24"/>
          <w:szCs w:val="24"/>
        </w:rPr>
        <w:t xml:space="preserve"> СанПиН 2.4.2.2821.)</w:t>
      </w:r>
    </w:p>
    <w:p w:rsidR="008335D9" w:rsidRPr="00855181" w:rsidRDefault="008335D9" w:rsidP="00855181">
      <w:pPr>
        <w:spacing w:after="0" w:line="240" w:lineRule="auto"/>
        <w:jc w:val="both"/>
        <w:rPr>
          <w:rFonts w:ascii="Times New Roman" w:hAnsi="Times New Roman" w:cs="Times New Roman"/>
          <w:bCs/>
          <w:sz w:val="24"/>
          <w:szCs w:val="24"/>
        </w:rPr>
      </w:pPr>
      <w:r w:rsidRPr="00855181">
        <w:rPr>
          <w:rFonts w:ascii="Times New Roman" w:hAnsi="Times New Roman" w:cs="Times New Roman"/>
          <w:sz w:val="24"/>
          <w:szCs w:val="24"/>
        </w:rPr>
        <w:t xml:space="preserve">Для подбора учебной мебели соответственно росту обучающихся производится ее цветовая маркировка (согласно </w:t>
      </w:r>
      <w:r w:rsidRPr="00855181">
        <w:rPr>
          <w:rFonts w:ascii="Times New Roman" w:hAnsi="Times New Roman" w:cs="Times New Roman"/>
          <w:bCs/>
          <w:sz w:val="24"/>
          <w:szCs w:val="24"/>
        </w:rPr>
        <w:t>СанПиН 2.4.2.2821-10 п.5.4)</w:t>
      </w:r>
    </w:p>
    <w:p w:rsidR="00EE74F7" w:rsidRDefault="00EE74F7"/>
    <w:sectPr w:rsidR="00EE74F7" w:rsidSect="00342FED">
      <w:footerReference w:type="default" r:id="rId9"/>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ED" w:rsidRDefault="00342FED" w:rsidP="00342FED">
      <w:pPr>
        <w:spacing w:after="0" w:line="240" w:lineRule="auto"/>
      </w:pPr>
      <w:r>
        <w:separator/>
      </w:r>
    </w:p>
  </w:endnote>
  <w:endnote w:type="continuationSeparator" w:id="0">
    <w:p w:rsidR="00342FED" w:rsidRDefault="00342FED" w:rsidP="0034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99302"/>
      <w:docPartObj>
        <w:docPartGallery w:val="Page Numbers (Bottom of Page)"/>
        <w:docPartUnique/>
      </w:docPartObj>
    </w:sdtPr>
    <w:sdtContent>
      <w:p w:rsidR="00342FED" w:rsidRDefault="00342FED">
        <w:pPr>
          <w:pStyle w:val="a9"/>
          <w:jc w:val="right"/>
        </w:pPr>
        <w:r>
          <w:fldChar w:fldCharType="begin"/>
        </w:r>
        <w:r>
          <w:instrText>PAGE   \* MERGEFORMAT</w:instrText>
        </w:r>
        <w:r>
          <w:fldChar w:fldCharType="separate"/>
        </w:r>
        <w:r>
          <w:rPr>
            <w:noProof/>
          </w:rPr>
          <w:t>9</w:t>
        </w:r>
        <w:r>
          <w:fldChar w:fldCharType="end"/>
        </w:r>
      </w:p>
    </w:sdtContent>
  </w:sdt>
  <w:p w:rsidR="00342FED" w:rsidRDefault="00342FE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ED" w:rsidRDefault="00342FED" w:rsidP="00342FED">
      <w:pPr>
        <w:spacing w:after="0" w:line="240" w:lineRule="auto"/>
      </w:pPr>
      <w:r>
        <w:separator/>
      </w:r>
    </w:p>
  </w:footnote>
  <w:footnote w:type="continuationSeparator" w:id="0">
    <w:p w:rsidR="00342FED" w:rsidRDefault="00342FED" w:rsidP="00342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3380"/>
    <w:multiLevelType w:val="multilevel"/>
    <w:tmpl w:val="C36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49CD"/>
    <w:multiLevelType w:val="hybridMultilevel"/>
    <w:tmpl w:val="F422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EC5F9B"/>
    <w:multiLevelType w:val="hybridMultilevel"/>
    <w:tmpl w:val="C858521A"/>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A28D3"/>
    <w:multiLevelType w:val="hybridMultilevel"/>
    <w:tmpl w:val="C858521A"/>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E075B"/>
    <w:multiLevelType w:val="hybridMultilevel"/>
    <w:tmpl w:val="DF0A3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7A510F"/>
    <w:multiLevelType w:val="hybridMultilevel"/>
    <w:tmpl w:val="DD14E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7D0F24"/>
    <w:multiLevelType w:val="hybridMultilevel"/>
    <w:tmpl w:val="7B42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8177CC"/>
    <w:multiLevelType w:val="hybridMultilevel"/>
    <w:tmpl w:val="3912F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F73A9F"/>
    <w:multiLevelType w:val="hybridMultilevel"/>
    <w:tmpl w:val="6D32B6DC"/>
    <w:lvl w:ilvl="0" w:tplc="B35EC532">
      <w:start w:val="1"/>
      <w:numFmt w:val="decimal"/>
      <w:lvlText w:val="%1."/>
      <w:lvlJc w:val="left"/>
      <w:pPr>
        <w:ind w:left="983" w:hanging="360"/>
      </w:pPr>
      <w:rPr>
        <w:rFonts w:hint="default"/>
        <w:b/>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9" w15:restartNumberingAfterBreak="0">
    <w:nsid w:val="761F4CCB"/>
    <w:multiLevelType w:val="hybridMultilevel"/>
    <w:tmpl w:val="194CF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F134235"/>
    <w:multiLevelType w:val="hybridMultilevel"/>
    <w:tmpl w:val="5426C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5"/>
  </w:num>
  <w:num w:numId="6">
    <w:abstractNumId w:val="1"/>
  </w:num>
  <w:num w:numId="7">
    <w:abstractNumId w:val="9"/>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21"/>
    <w:rsid w:val="0012425D"/>
    <w:rsid w:val="002663F0"/>
    <w:rsid w:val="00305B3B"/>
    <w:rsid w:val="00342FED"/>
    <w:rsid w:val="00632636"/>
    <w:rsid w:val="008335D9"/>
    <w:rsid w:val="00855181"/>
    <w:rsid w:val="00944D21"/>
    <w:rsid w:val="00A115C5"/>
    <w:rsid w:val="00BB2BA1"/>
    <w:rsid w:val="00DE2C07"/>
    <w:rsid w:val="00EE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1FB8C-CCEB-470E-ACA2-00FF7141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4F7"/>
    <w:rPr>
      <w:rFonts w:ascii="Tahoma" w:hAnsi="Tahoma" w:cs="Tahoma"/>
      <w:sz w:val="16"/>
      <w:szCs w:val="16"/>
    </w:rPr>
  </w:style>
  <w:style w:type="paragraph" w:styleId="a5">
    <w:name w:val="List Paragraph"/>
    <w:basedOn w:val="a"/>
    <w:uiPriority w:val="99"/>
    <w:qFormat/>
    <w:rsid w:val="00632636"/>
    <w:pPr>
      <w:ind w:left="720"/>
      <w:contextualSpacing/>
    </w:pPr>
  </w:style>
  <w:style w:type="paragraph" w:styleId="a6">
    <w:name w:val="No Spacing"/>
    <w:uiPriority w:val="1"/>
    <w:qFormat/>
    <w:rsid w:val="008335D9"/>
    <w:pPr>
      <w:spacing w:after="0" w:line="240" w:lineRule="auto"/>
    </w:pPr>
    <w:rPr>
      <w:rFonts w:ascii="Calibri" w:eastAsia="Times New Roman" w:hAnsi="Calibri" w:cs="Times New Roman"/>
      <w:lang w:eastAsia="ru-RU"/>
    </w:rPr>
  </w:style>
  <w:style w:type="character" w:customStyle="1" w:styleId="3">
    <w:name w:val="Основной текст (3)_"/>
    <w:link w:val="30"/>
    <w:locked/>
    <w:rsid w:val="008335D9"/>
    <w:rPr>
      <w:b/>
      <w:sz w:val="30"/>
      <w:shd w:val="clear" w:color="auto" w:fill="FFFFFF"/>
    </w:rPr>
  </w:style>
  <w:style w:type="paragraph" w:customStyle="1" w:styleId="30">
    <w:name w:val="Основной текст (3)"/>
    <w:basedOn w:val="a"/>
    <w:link w:val="3"/>
    <w:rsid w:val="008335D9"/>
    <w:pPr>
      <w:shd w:val="clear" w:color="auto" w:fill="FFFFFF"/>
      <w:spacing w:after="420" w:line="240" w:lineRule="atLeast"/>
    </w:pPr>
    <w:rPr>
      <w:b/>
      <w:sz w:val="30"/>
      <w:shd w:val="clear" w:color="auto" w:fill="FFFFFF"/>
    </w:rPr>
  </w:style>
  <w:style w:type="character" w:customStyle="1" w:styleId="c6">
    <w:name w:val="c6"/>
    <w:basedOn w:val="a0"/>
    <w:rsid w:val="008335D9"/>
  </w:style>
  <w:style w:type="character" w:customStyle="1" w:styleId="c3">
    <w:name w:val="c3"/>
    <w:basedOn w:val="a0"/>
    <w:rsid w:val="008335D9"/>
  </w:style>
  <w:style w:type="paragraph" w:customStyle="1" w:styleId="c45">
    <w:name w:val="c45"/>
    <w:basedOn w:val="a"/>
    <w:rsid w:val="00833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8335D9"/>
  </w:style>
  <w:style w:type="paragraph" w:customStyle="1" w:styleId="c19">
    <w:name w:val="c19"/>
    <w:basedOn w:val="a"/>
    <w:rsid w:val="00833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33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42F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2FED"/>
  </w:style>
  <w:style w:type="paragraph" w:styleId="a9">
    <w:name w:val="footer"/>
    <w:basedOn w:val="a"/>
    <w:link w:val="aa"/>
    <w:uiPriority w:val="99"/>
    <w:unhideWhenUsed/>
    <w:rsid w:val="00342F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7620">
      <w:bodyDiv w:val="1"/>
      <w:marLeft w:val="0"/>
      <w:marRight w:val="0"/>
      <w:marTop w:val="0"/>
      <w:marBottom w:val="0"/>
      <w:divBdr>
        <w:top w:val="none" w:sz="0" w:space="0" w:color="auto"/>
        <w:left w:val="none" w:sz="0" w:space="0" w:color="auto"/>
        <w:bottom w:val="none" w:sz="0" w:space="0" w:color="auto"/>
        <w:right w:val="none" w:sz="0" w:space="0" w:color="auto"/>
      </w:divBdr>
    </w:div>
    <w:div w:id="899751901">
      <w:bodyDiv w:val="1"/>
      <w:marLeft w:val="0"/>
      <w:marRight w:val="0"/>
      <w:marTop w:val="0"/>
      <w:marBottom w:val="0"/>
      <w:divBdr>
        <w:top w:val="none" w:sz="0" w:space="0" w:color="auto"/>
        <w:left w:val="none" w:sz="0" w:space="0" w:color="auto"/>
        <w:bottom w:val="none" w:sz="0" w:space="0" w:color="auto"/>
        <w:right w:val="none" w:sz="0" w:space="0" w:color="auto"/>
      </w:divBdr>
    </w:div>
    <w:div w:id="9047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30FC-E6A2-477E-A589-5150032E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4366</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12</cp:revision>
  <dcterms:created xsi:type="dcterms:W3CDTF">2021-09-15T08:01:00Z</dcterms:created>
  <dcterms:modified xsi:type="dcterms:W3CDTF">2021-09-16T04:16:00Z</dcterms:modified>
</cp:coreProperties>
</file>