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A5" w:rsidRDefault="00285AA5" w:rsidP="00AF3B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9525000" cy="6505575"/>
            <wp:effectExtent l="19050" t="0" r="0" b="0"/>
            <wp:docPr id="1" name="Рисунок 0" descr="чтение 2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ение 2 кл.jpg"/>
                    <pic:cNvPicPr/>
                  </pic:nvPicPr>
                  <pic:blipFill>
                    <a:blip r:embed="rId6" cstate="print"/>
                    <a:stretch>
                      <a:fillRect/>
                    </a:stretch>
                  </pic:blipFill>
                  <pic:spPr>
                    <a:xfrm>
                      <a:off x="0" y="0"/>
                      <a:ext cx="9522212" cy="6503671"/>
                    </a:xfrm>
                    <a:prstGeom prst="rect">
                      <a:avLst/>
                    </a:prstGeom>
                  </pic:spPr>
                </pic:pic>
              </a:graphicData>
            </a:graphic>
          </wp:inline>
        </w:drawing>
      </w:r>
    </w:p>
    <w:p w:rsidR="004A11A6" w:rsidRPr="00907469" w:rsidRDefault="004A11A6" w:rsidP="00AF3BA9">
      <w:pPr>
        <w:spacing w:after="0" w:line="240" w:lineRule="auto"/>
        <w:jc w:val="center"/>
        <w:rPr>
          <w:rFonts w:ascii="Times New Roman" w:eastAsia="Times New Roman" w:hAnsi="Times New Roman" w:cs="Times New Roman"/>
          <w:b/>
          <w:sz w:val="24"/>
          <w:szCs w:val="24"/>
          <w:lang w:eastAsia="ru-RU"/>
        </w:rPr>
      </w:pPr>
      <w:r w:rsidRPr="00907469">
        <w:rPr>
          <w:rFonts w:ascii="Times New Roman" w:eastAsia="Times New Roman" w:hAnsi="Times New Roman" w:cs="Times New Roman"/>
          <w:b/>
          <w:sz w:val="24"/>
          <w:szCs w:val="24"/>
          <w:lang w:eastAsia="ru-RU"/>
        </w:rPr>
        <w:lastRenderedPageBreak/>
        <w:t>1.Пояснительная записка</w:t>
      </w:r>
      <w:r>
        <w:rPr>
          <w:rFonts w:ascii="Times New Roman" w:eastAsia="Times New Roman" w:hAnsi="Times New Roman" w:cs="Times New Roman"/>
          <w:b/>
          <w:sz w:val="24"/>
          <w:szCs w:val="24"/>
          <w:lang w:eastAsia="ru-RU"/>
        </w:rPr>
        <w:t>.</w:t>
      </w:r>
    </w:p>
    <w:p w:rsidR="00190A78" w:rsidRDefault="00D515A2" w:rsidP="00190A78">
      <w:pPr>
        <w:pStyle w:val="a3"/>
        <w:spacing w:before="0" w:beforeAutospacing="0" w:after="0" w:afterAutospacing="0"/>
        <w:jc w:val="both"/>
        <w:rPr>
          <w:color w:val="000000"/>
        </w:rPr>
      </w:pPr>
      <w:r>
        <w:rPr>
          <w:iCs/>
          <w:color w:val="000000"/>
          <w:shd w:val="clear" w:color="auto" w:fill="FFFFFF"/>
        </w:rPr>
        <w:t xml:space="preserve">     </w:t>
      </w:r>
      <w:r w:rsidR="00190A78">
        <w:rPr>
          <w:iCs/>
          <w:color w:val="000000"/>
          <w:shd w:val="clear" w:color="auto" w:fill="FFFFFF"/>
        </w:rPr>
        <w:t xml:space="preserve">Адаптированная </w:t>
      </w:r>
      <w:r w:rsidR="00190A78">
        <w:rPr>
          <w:color w:val="000000"/>
        </w:rPr>
        <w:t>рабочая программа по учебному предмету «Чтение» 2 класс ФГОС образования обучающихся с интеллектуальными нарушениями разработана на основании следующих нормативно – правовых документов:</w:t>
      </w:r>
    </w:p>
    <w:p w:rsidR="00190A78" w:rsidRDefault="00190A78" w:rsidP="00190A78">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190A78" w:rsidRDefault="00190A78" w:rsidP="00190A78">
      <w:pPr>
        <w:pStyle w:val="a3"/>
        <w:spacing w:before="0" w:beforeAutospacing="0" w:after="0" w:afterAutospacing="0"/>
        <w:jc w:val="both"/>
        <w:rPr>
          <w:color w:val="000000"/>
        </w:rPr>
      </w:pPr>
      <w:r>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w:t>
      </w:r>
    </w:p>
    <w:p w:rsidR="00190A78" w:rsidRDefault="00190A78" w:rsidP="00190A78">
      <w:pPr>
        <w:pStyle w:val="a3"/>
        <w:spacing w:before="0" w:beforeAutospacing="0" w:after="0" w:afterAutospacing="0"/>
        <w:jc w:val="both"/>
        <w:rPr>
          <w:color w:val="000000"/>
        </w:rPr>
      </w:pPr>
      <w:r>
        <w:rPr>
          <w:color w:val="000000"/>
        </w:rPr>
        <w:t xml:space="preserve">3.Учебный план отделения для </w:t>
      </w:r>
      <w:proofErr w:type="gramStart"/>
      <w:r>
        <w:rPr>
          <w:color w:val="000000"/>
        </w:rPr>
        <w:t>обучающихся</w:t>
      </w:r>
      <w:proofErr w:type="gramEnd"/>
      <w:r>
        <w:rPr>
          <w:color w:val="000000"/>
        </w:rPr>
        <w:t xml:space="preserve"> с ОВЗ МАОУ Зареченская СОШ.</w:t>
      </w:r>
    </w:p>
    <w:p w:rsidR="00190A78" w:rsidRPr="00190A78" w:rsidRDefault="00190A78" w:rsidP="00190A78">
      <w:pPr>
        <w:pStyle w:val="a3"/>
        <w:spacing w:before="0" w:beforeAutospacing="0" w:after="0" w:afterAutospacing="0"/>
        <w:jc w:val="both"/>
        <w:rPr>
          <w:color w:val="000000"/>
        </w:rPr>
      </w:pPr>
      <w:r>
        <w:rPr>
          <w:color w:val="000000"/>
        </w:rPr>
        <w:t xml:space="preserve">4.Адаптированная образовательная программа отделения для </w:t>
      </w:r>
      <w:proofErr w:type="gramStart"/>
      <w:r>
        <w:rPr>
          <w:color w:val="000000"/>
        </w:rPr>
        <w:t>обучающихся</w:t>
      </w:r>
      <w:proofErr w:type="gramEnd"/>
      <w:r>
        <w:rPr>
          <w:color w:val="000000"/>
        </w:rPr>
        <w:t xml:space="preserve"> с ОВЗ МАОУ Зареченская СОШ.</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40EF6">
        <w:rPr>
          <w:rFonts w:ascii="Times New Roman" w:hAnsi="Times New Roman" w:cs="Times New Roman"/>
          <w:sz w:val="24"/>
          <w:szCs w:val="24"/>
        </w:rPr>
        <w:t xml:space="preserve">Чтение является важным учебным предметом в образовании </w:t>
      </w:r>
      <w:proofErr w:type="gramStart"/>
      <w:r w:rsidRPr="00740EF6">
        <w:rPr>
          <w:rFonts w:ascii="Times New Roman" w:hAnsi="Times New Roman" w:cs="Times New Roman"/>
          <w:sz w:val="24"/>
          <w:szCs w:val="24"/>
        </w:rPr>
        <w:t>обучающихся</w:t>
      </w:r>
      <w:proofErr w:type="gramEnd"/>
      <w:r w:rsidRPr="00740EF6">
        <w:rPr>
          <w:rFonts w:ascii="Times New Roman" w:hAnsi="Times New Roman" w:cs="Times New Roman"/>
          <w:sz w:val="24"/>
          <w:szCs w:val="24"/>
        </w:rP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40EF6">
        <w:rPr>
          <w:rFonts w:ascii="Times New Roman" w:hAnsi="Times New Roman" w:cs="Times New Roman"/>
          <w:sz w:val="24"/>
          <w:szCs w:val="24"/>
        </w:rPr>
        <w:t>Задач</w:t>
      </w:r>
      <w:r>
        <w:rPr>
          <w:rFonts w:ascii="Times New Roman" w:hAnsi="Times New Roman" w:cs="Times New Roman"/>
          <w:sz w:val="24"/>
          <w:szCs w:val="24"/>
        </w:rPr>
        <w:t>ами изучения учебного предмета «Чтение»</w:t>
      </w:r>
      <w:r w:rsidRPr="00740EF6">
        <w:rPr>
          <w:rFonts w:ascii="Times New Roman" w:hAnsi="Times New Roman" w:cs="Times New Roman"/>
          <w:sz w:val="24"/>
          <w:szCs w:val="24"/>
        </w:rPr>
        <w:t xml:space="preserve"> являются:</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 xml:space="preserve">воспитание у </w:t>
      </w:r>
      <w:proofErr w:type="gramStart"/>
      <w:r w:rsidRPr="00740EF6">
        <w:rPr>
          <w:rFonts w:ascii="Times New Roman" w:hAnsi="Times New Roman" w:cs="Times New Roman"/>
          <w:sz w:val="24"/>
          <w:szCs w:val="24"/>
        </w:rPr>
        <w:t>обучающихся</w:t>
      </w:r>
      <w:proofErr w:type="gramEnd"/>
      <w:r w:rsidRPr="00740EF6">
        <w:rPr>
          <w:rFonts w:ascii="Times New Roman" w:hAnsi="Times New Roman" w:cs="Times New Roman"/>
          <w:sz w:val="24"/>
          <w:szCs w:val="24"/>
        </w:rPr>
        <w:t xml:space="preserve"> интереса к чтению;</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740EF6">
        <w:rPr>
          <w:rFonts w:ascii="Times New Roman" w:hAnsi="Times New Roman" w:cs="Times New Roman"/>
          <w:sz w:val="24"/>
          <w:szCs w:val="24"/>
        </w:rPr>
        <w:t>послогового</w:t>
      </w:r>
      <w:proofErr w:type="spellEnd"/>
      <w:r w:rsidRPr="00740EF6">
        <w:rPr>
          <w:rFonts w:ascii="Times New Roman" w:hAnsi="Times New Roman" w:cs="Times New Roman"/>
          <w:sz w:val="24"/>
          <w:szCs w:val="24"/>
        </w:rPr>
        <w:t xml:space="preserve"> чтения к чтению целым словом;</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формирование навыков сознательного чтения: читать доступный пониманию те</w:t>
      </w:r>
      <w:proofErr w:type="gramStart"/>
      <w:r w:rsidRPr="00740EF6">
        <w:rPr>
          <w:rFonts w:ascii="Times New Roman" w:hAnsi="Times New Roman" w:cs="Times New Roman"/>
          <w:sz w:val="24"/>
          <w:szCs w:val="24"/>
        </w:rPr>
        <w:t>кст всл</w:t>
      </w:r>
      <w:proofErr w:type="gramEnd"/>
      <w:r w:rsidRPr="00740EF6">
        <w:rPr>
          <w:rFonts w:ascii="Times New Roman" w:hAnsi="Times New Roman" w:cs="Times New Roman"/>
          <w:sz w:val="24"/>
          <w:szCs w:val="24"/>
        </w:rP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4A11A6" w:rsidRDefault="00D515A2" w:rsidP="00D515A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Pr="00740EF6">
        <w:rPr>
          <w:rFonts w:ascii="Times New Roman" w:hAnsi="Times New Roman" w:cs="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57782E" w:rsidRDefault="0057782E" w:rsidP="003B321D">
      <w:pPr>
        <w:spacing w:after="0" w:line="240" w:lineRule="auto"/>
        <w:contextualSpacing/>
        <w:jc w:val="center"/>
        <w:rPr>
          <w:rFonts w:ascii="Times New Roman" w:eastAsiaTheme="minorEastAsia" w:hAnsi="Times New Roman" w:cs="Times New Roman"/>
          <w:b/>
          <w:sz w:val="24"/>
          <w:szCs w:val="24"/>
          <w:lang w:eastAsia="ru-RU"/>
        </w:rPr>
      </w:pPr>
      <w:r w:rsidRPr="00907469">
        <w:rPr>
          <w:rFonts w:ascii="Times New Roman" w:eastAsiaTheme="minorEastAsia" w:hAnsi="Times New Roman" w:cs="Times New Roman"/>
          <w:b/>
          <w:sz w:val="24"/>
          <w:szCs w:val="24"/>
          <w:lang w:eastAsia="ru-RU"/>
        </w:rPr>
        <w:t xml:space="preserve">2.Общая характеристика </w:t>
      </w:r>
      <w:r w:rsidR="00190A78">
        <w:rPr>
          <w:rFonts w:ascii="Times New Roman" w:eastAsiaTheme="minorEastAsia" w:hAnsi="Times New Roman" w:cs="Times New Roman"/>
          <w:b/>
          <w:sz w:val="24"/>
          <w:szCs w:val="24"/>
          <w:lang w:eastAsia="ru-RU"/>
        </w:rPr>
        <w:t xml:space="preserve">учебного </w:t>
      </w:r>
      <w:r w:rsidRPr="00907469">
        <w:rPr>
          <w:rFonts w:ascii="Times New Roman" w:eastAsiaTheme="minorEastAsia" w:hAnsi="Times New Roman" w:cs="Times New Roman"/>
          <w:b/>
          <w:sz w:val="24"/>
          <w:szCs w:val="24"/>
          <w:lang w:eastAsia="ru-RU"/>
        </w:rPr>
        <w:t>предмета.</w:t>
      </w:r>
    </w:p>
    <w:p w:rsidR="0057782E" w:rsidRDefault="00D515A2" w:rsidP="00AF3B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82E" w:rsidRPr="0057782E">
        <w:rPr>
          <w:rFonts w:ascii="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ребёнка, на формирование нравственных позиций поведения ещё раз подчёркивает практическую значимость обучения чтению обучающихся с нарушениями интеллекта. </w:t>
      </w:r>
    </w:p>
    <w:p w:rsidR="0057782E" w:rsidRDefault="00D515A2" w:rsidP="00AF3B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82E">
        <w:rPr>
          <w:rFonts w:ascii="Times New Roman" w:hAnsi="Times New Roman" w:cs="Times New Roman"/>
          <w:sz w:val="24"/>
          <w:szCs w:val="24"/>
        </w:rPr>
        <w:t xml:space="preserve"> </w:t>
      </w:r>
      <w:r w:rsidR="0057782E" w:rsidRPr="0057782E">
        <w:rPr>
          <w:rFonts w:ascii="Times New Roman" w:hAnsi="Times New Roman" w:cs="Times New Roman"/>
          <w:sz w:val="24"/>
          <w:szCs w:val="24"/>
        </w:rPr>
        <w:t xml:space="preserve">Обучение чтению во 2 классе решает следующие задачи: </w:t>
      </w:r>
    </w:p>
    <w:p w:rsidR="0057782E" w:rsidRDefault="00D515A2" w:rsidP="00AF3B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7782E" w:rsidRPr="0057782E">
        <w:rPr>
          <w:rFonts w:ascii="Times New Roman" w:hAnsi="Times New Roman" w:cs="Times New Roman"/>
          <w:sz w:val="24"/>
          <w:szCs w:val="24"/>
        </w:rPr>
        <w:t xml:space="preserve">закрепление навыков плавного </w:t>
      </w:r>
      <w:proofErr w:type="spellStart"/>
      <w:r w:rsidR="0057782E" w:rsidRPr="0057782E">
        <w:rPr>
          <w:rFonts w:ascii="Times New Roman" w:hAnsi="Times New Roman" w:cs="Times New Roman"/>
          <w:sz w:val="24"/>
          <w:szCs w:val="24"/>
        </w:rPr>
        <w:t>послогового</w:t>
      </w:r>
      <w:proofErr w:type="spellEnd"/>
      <w:r w:rsidR="0057782E" w:rsidRPr="0057782E">
        <w:rPr>
          <w:rFonts w:ascii="Times New Roman" w:hAnsi="Times New Roman" w:cs="Times New Roman"/>
          <w:sz w:val="24"/>
          <w:szCs w:val="24"/>
        </w:rPr>
        <w:t xml:space="preserve"> чтения усвоенных ранее слоговых структур; </w:t>
      </w:r>
    </w:p>
    <w:p w:rsidR="0057782E" w:rsidRDefault="00D515A2" w:rsidP="00AF3B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7782E" w:rsidRPr="0057782E">
        <w:rPr>
          <w:rFonts w:ascii="Times New Roman" w:hAnsi="Times New Roman" w:cs="Times New Roman"/>
          <w:sz w:val="24"/>
          <w:szCs w:val="24"/>
        </w:rPr>
        <w:t xml:space="preserve">обучение чтению новых слоговых структур в словах; </w:t>
      </w:r>
    </w:p>
    <w:p w:rsidR="0057782E" w:rsidRPr="0057782E" w:rsidRDefault="0057782E" w:rsidP="00AF3BA9">
      <w:pPr>
        <w:spacing w:after="0" w:line="240" w:lineRule="auto"/>
        <w:contextualSpacing/>
        <w:jc w:val="both"/>
        <w:rPr>
          <w:rFonts w:ascii="Times New Roman" w:hAnsi="Times New Roman" w:cs="Times New Roman"/>
          <w:sz w:val="24"/>
          <w:szCs w:val="24"/>
        </w:rPr>
      </w:pPr>
      <w:r w:rsidRPr="0057782E">
        <w:rPr>
          <w:rFonts w:ascii="Times New Roman" w:hAnsi="Times New Roman" w:cs="Times New Roman"/>
          <w:sz w:val="24"/>
          <w:szCs w:val="24"/>
        </w:rPr>
        <w:t xml:space="preserve">-совершенствование навыков </w:t>
      </w:r>
      <w:proofErr w:type="spellStart"/>
      <w:proofErr w:type="gramStart"/>
      <w:r w:rsidRPr="0057782E">
        <w:rPr>
          <w:rFonts w:ascii="Times New Roman" w:hAnsi="Times New Roman" w:cs="Times New Roman"/>
          <w:sz w:val="24"/>
          <w:szCs w:val="24"/>
        </w:rPr>
        <w:t>звуко</w:t>
      </w:r>
      <w:proofErr w:type="spellEnd"/>
      <w:r w:rsidRPr="0057782E">
        <w:rPr>
          <w:rFonts w:ascii="Times New Roman" w:hAnsi="Times New Roman" w:cs="Times New Roman"/>
          <w:sz w:val="24"/>
          <w:szCs w:val="24"/>
        </w:rPr>
        <w:t xml:space="preserve"> – буквенного</w:t>
      </w:r>
      <w:proofErr w:type="gramEnd"/>
      <w:r w:rsidRPr="0057782E">
        <w:rPr>
          <w:rFonts w:ascii="Times New Roman" w:hAnsi="Times New Roman" w:cs="Times New Roman"/>
          <w:sz w:val="24"/>
          <w:szCs w:val="24"/>
        </w:rPr>
        <w:t xml:space="preserve"> анализа;</w:t>
      </w:r>
    </w:p>
    <w:p w:rsidR="0057782E" w:rsidRDefault="00D515A2" w:rsidP="00AF3BA9">
      <w:pPr>
        <w:spacing w:after="0"/>
        <w:jc w:val="both"/>
        <w:rPr>
          <w:rFonts w:ascii="Times New Roman" w:hAnsi="Times New Roman" w:cs="Times New Roman"/>
          <w:sz w:val="24"/>
          <w:szCs w:val="24"/>
        </w:rPr>
      </w:pPr>
      <w:r>
        <w:t>-</w:t>
      </w:r>
      <w:r w:rsidR="0057782E" w:rsidRPr="0057782E">
        <w:rPr>
          <w:rFonts w:ascii="Times New Roman" w:hAnsi="Times New Roman" w:cs="Times New Roman"/>
          <w:sz w:val="24"/>
          <w:szCs w:val="24"/>
        </w:rPr>
        <w:t xml:space="preserve">продолжение работы над дикцией и выразительностью устной речи; </w:t>
      </w:r>
    </w:p>
    <w:p w:rsidR="0057782E" w:rsidRDefault="00D515A2" w:rsidP="00AF3BA9">
      <w:pPr>
        <w:spacing w:after="0"/>
        <w:jc w:val="both"/>
        <w:rPr>
          <w:rFonts w:ascii="Times New Roman" w:hAnsi="Times New Roman" w:cs="Times New Roman"/>
          <w:sz w:val="24"/>
          <w:szCs w:val="24"/>
        </w:rPr>
      </w:pPr>
      <w:r>
        <w:rPr>
          <w:rFonts w:ascii="Times New Roman" w:hAnsi="Times New Roman" w:cs="Times New Roman"/>
          <w:sz w:val="24"/>
          <w:szCs w:val="24"/>
        </w:rPr>
        <w:t>-</w:t>
      </w:r>
      <w:r w:rsidR="0057782E" w:rsidRPr="0057782E">
        <w:rPr>
          <w:rFonts w:ascii="Times New Roman" w:hAnsi="Times New Roman" w:cs="Times New Roman"/>
          <w:sz w:val="24"/>
          <w:szCs w:val="24"/>
        </w:rPr>
        <w:t xml:space="preserve">формирование навыка правильного чтения; </w:t>
      </w:r>
    </w:p>
    <w:p w:rsidR="002E5E84" w:rsidRPr="0057782E" w:rsidRDefault="00D515A2" w:rsidP="00AF3BA9">
      <w:pPr>
        <w:spacing w:after="0"/>
        <w:jc w:val="both"/>
        <w:rPr>
          <w:rFonts w:ascii="Times New Roman" w:hAnsi="Times New Roman" w:cs="Times New Roman"/>
          <w:sz w:val="24"/>
          <w:szCs w:val="24"/>
        </w:rPr>
      </w:pPr>
      <w:r>
        <w:rPr>
          <w:rFonts w:ascii="Times New Roman" w:hAnsi="Times New Roman" w:cs="Times New Roman"/>
          <w:sz w:val="24"/>
          <w:szCs w:val="24"/>
        </w:rPr>
        <w:t>-</w:t>
      </w:r>
      <w:r w:rsidR="0057782E" w:rsidRPr="0057782E">
        <w:rPr>
          <w:rFonts w:ascii="Times New Roman" w:hAnsi="Times New Roman" w:cs="Times New Roman"/>
          <w:sz w:val="24"/>
          <w:szCs w:val="24"/>
        </w:rPr>
        <w:t>формирование умений осмысленно воспринимать почитанный текст.</w:t>
      </w:r>
    </w:p>
    <w:p w:rsidR="0057782E" w:rsidRDefault="00D515A2" w:rsidP="00AF3B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782E" w:rsidRPr="0057782E">
        <w:rPr>
          <w:rFonts w:ascii="Times New Roman" w:hAnsi="Times New Roman" w:cs="Times New Roman"/>
          <w:sz w:val="24"/>
          <w:szCs w:val="24"/>
        </w:rPr>
        <w:t>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так как в силу особенностей психического развития умственно отсталые школьники овладевают им с большим трудом, что затрудняет понимание прочитанного. Беглое чтение формируется постепенно. Во 2 классе учащиеся читают по слогам, постепенно переходя к чтению целыми словами. В дальнейшем навык совершенствуется. Одновременно с овладением чтением вслух школьники уч</w:t>
      </w:r>
      <w:r w:rsidR="0057782E">
        <w:rPr>
          <w:rFonts w:ascii="Times New Roman" w:hAnsi="Times New Roman" w:cs="Times New Roman"/>
          <w:sz w:val="24"/>
          <w:szCs w:val="24"/>
        </w:rPr>
        <w:t xml:space="preserve">атся читать про себя. </w:t>
      </w:r>
      <w:r w:rsidR="0057782E" w:rsidRPr="0057782E">
        <w:rPr>
          <w:rFonts w:ascii="Times New Roman" w:hAnsi="Times New Roman" w:cs="Times New Roman"/>
          <w:sz w:val="24"/>
          <w:szCs w:val="24"/>
        </w:rPr>
        <w:t>Работа над выразительностью чтения начинается с переноса опыта выразительной устной речи на процесс</w:t>
      </w:r>
      <w:r w:rsidR="0057782E">
        <w:rPr>
          <w:rFonts w:ascii="Times New Roman" w:hAnsi="Times New Roman" w:cs="Times New Roman"/>
          <w:sz w:val="24"/>
          <w:szCs w:val="24"/>
        </w:rPr>
        <w:t xml:space="preserve"> чтения. </w:t>
      </w:r>
      <w:r w:rsidR="0057782E" w:rsidRPr="0057782E">
        <w:rPr>
          <w:rFonts w:ascii="Times New Roman" w:hAnsi="Times New Roman" w:cs="Times New Roman"/>
          <w:sz w:val="24"/>
          <w:szCs w:val="24"/>
        </w:rPr>
        <w:t>Усвоение содержания читаемого осуществляется в процессе анализа произведений. Поэтому проводится систематическая работа по установлению причинно-следственных связе</w:t>
      </w:r>
      <w:r w:rsidR="0057782E">
        <w:rPr>
          <w:rFonts w:ascii="Times New Roman" w:hAnsi="Times New Roman" w:cs="Times New Roman"/>
          <w:sz w:val="24"/>
          <w:szCs w:val="24"/>
        </w:rPr>
        <w:t xml:space="preserve">й и закономерностей. </w:t>
      </w:r>
    </w:p>
    <w:p w:rsidR="0057782E" w:rsidRDefault="00D515A2" w:rsidP="00AF3B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782E" w:rsidRPr="0057782E">
        <w:rPr>
          <w:rFonts w:ascii="Times New Roman" w:hAnsi="Times New Roman" w:cs="Times New Roman"/>
          <w:sz w:val="24"/>
          <w:szCs w:val="24"/>
        </w:rPr>
        <w:t xml:space="preserve">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план (картинный, коллективно составленный). В процессе внеклассного чтения формируется читательская самостоятельность </w:t>
      </w:r>
      <w:proofErr w:type="gramStart"/>
      <w:r w:rsidR="0057782E" w:rsidRPr="0057782E">
        <w:rPr>
          <w:rFonts w:ascii="Times New Roman" w:hAnsi="Times New Roman" w:cs="Times New Roman"/>
          <w:sz w:val="24"/>
          <w:szCs w:val="24"/>
        </w:rPr>
        <w:t>обучающихся</w:t>
      </w:r>
      <w:proofErr w:type="gramEnd"/>
      <w:r w:rsidR="0057782E" w:rsidRPr="0057782E">
        <w:rPr>
          <w:rFonts w:ascii="Times New Roman" w:hAnsi="Times New Roman" w:cs="Times New Roman"/>
          <w:sz w:val="24"/>
          <w:szCs w:val="24"/>
        </w:rPr>
        <w:t xml:space="preserve">. У детей идет развитие интереса к чтению, они знакомятся с лучшими, доступными их пониманию произведениями детской литературы, что способствует формированию умения выбирать книгу по интересу, читательской культуры, развитию желания посещать библиотеку. </w:t>
      </w:r>
      <w:r w:rsidR="0057782E">
        <w:rPr>
          <w:rFonts w:ascii="Times New Roman" w:hAnsi="Times New Roman" w:cs="Times New Roman"/>
          <w:sz w:val="24"/>
          <w:szCs w:val="24"/>
        </w:rPr>
        <w:t xml:space="preserve">   </w:t>
      </w:r>
    </w:p>
    <w:p w:rsidR="0057782E" w:rsidRDefault="00D515A2" w:rsidP="00AF3B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782E" w:rsidRPr="0057782E">
        <w:rPr>
          <w:rFonts w:ascii="Times New Roman" w:hAnsi="Times New Roman" w:cs="Times New Roman"/>
          <w:sz w:val="24"/>
          <w:szCs w:val="24"/>
        </w:rPr>
        <w:t>Основной формой организации процесса обучения является урок. Процесс обучения чтению предполагает использование следующих методов, типов уроков, форм проведения уроков и элеме</w:t>
      </w:r>
      <w:r w:rsidR="0057782E">
        <w:rPr>
          <w:rFonts w:ascii="Times New Roman" w:hAnsi="Times New Roman" w:cs="Times New Roman"/>
          <w:sz w:val="24"/>
          <w:szCs w:val="24"/>
        </w:rPr>
        <w:t>нтов образовательных технологий.</w:t>
      </w:r>
    </w:p>
    <w:p w:rsidR="0057782E" w:rsidRPr="00907469" w:rsidRDefault="0057782E" w:rsidP="00AF3BA9">
      <w:pPr>
        <w:spacing w:after="0" w:line="240" w:lineRule="auto"/>
        <w:ind w:firstLine="567"/>
        <w:jc w:val="center"/>
        <w:rPr>
          <w:rFonts w:ascii="Times New Roman" w:eastAsia="Calibri" w:hAnsi="Times New Roman" w:cs="Times New Roman"/>
          <w:b/>
          <w:color w:val="000000"/>
          <w:sz w:val="24"/>
          <w:szCs w:val="24"/>
          <w:shd w:val="clear" w:color="auto" w:fill="FFFFFF"/>
        </w:rPr>
      </w:pPr>
      <w:r w:rsidRPr="00907469">
        <w:rPr>
          <w:rFonts w:ascii="Times New Roman" w:eastAsia="Calibri" w:hAnsi="Times New Roman" w:cs="Times New Roman"/>
          <w:b/>
          <w:color w:val="000000"/>
          <w:sz w:val="24"/>
          <w:szCs w:val="24"/>
          <w:shd w:val="clear" w:color="auto" w:fill="FFFFFF"/>
        </w:rPr>
        <w:t>3.Описание места учебного предмета в учебном плане.</w:t>
      </w:r>
    </w:p>
    <w:p w:rsidR="0057782E" w:rsidRPr="00907469" w:rsidRDefault="0057782E" w:rsidP="00AF3BA9">
      <w:pPr>
        <w:pStyle w:val="a3"/>
        <w:shd w:val="clear" w:color="auto" w:fill="FFFFFF"/>
        <w:spacing w:before="0" w:beforeAutospacing="0" w:after="0" w:afterAutospacing="0"/>
        <w:jc w:val="both"/>
        <w:rPr>
          <w:color w:val="000000"/>
        </w:rPr>
      </w:pPr>
      <w:r w:rsidRPr="00907469">
        <w:rPr>
          <w:color w:val="000000"/>
        </w:rPr>
        <w:t xml:space="preserve">   </w:t>
      </w:r>
      <w:r w:rsidR="00190A78">
        <w:rPr>
          <w:color w:val="000000"/>
        </w:rPr>
        <w:t>Предмет</w:t>
      </w:r>
      <w:r w:rsidRPr="00907469">
        <w:rPr>
          <w:color w:val="000000"/>
        </w:rPr>
        <w:t xml:space="preserve"> </w:t>
      </w:r>
      <w:r w:rsidR="00190A78">
        <w:rPr>
          <w:color w:val="000000"/>
        </w:rPr>
        <w:t>«</w:t>
      </w:r>
      <w:r w:rsidRPr="00907469">
        <w:rPr>
          <w:color w:val="000000"/>
        </w:rPr>
        <w:t>Чтение</w:t>
      </w:r>
      <w:r w:rsidR="00190A78">
        <w:rPr>
          <w:color w:val="000000"/>
        </w:rPr>
        <w:t>»</w:t>
      </w:r>
      <w:r>
        <w:rPr>
          <w:color w:val="000000"/>
        </w:rPr>
        <w:t xml:space="preserve"> во 2</w:t>
      </w:r>
      <w:r w:rsidRPr="00907469">
        <w:rPr>
          <w:color w:val="000000"/>
        </w:rPr>
        <w:t xml:space="preserve"> классе изучается в рамках образовательной области «Язык и речь» Федерального компонента учебного плана.</w:t>
      </w:r>
    </w:p>
    <w:p w:rsidR="0057782E" w:rsidRPr="00907469" w:rsidRDefault="00190A78" w:rsidP="00AF3BA9">
      <w:pPr>
        <w:pStyle w:val="a3"/>
        <w:shd w:val="clear" w:color="auto" w:fill="FFFFFF"/>
        <w:spacing w:before="0" w:beforeAutospacing="0" w:after="0" w:afterAutospacing="0"/>
        <w:jc w:val="both"/>
        <w:rPr>
          <w:color w:val="000000"/>
        </w:rPr>
      </w:pPr>
      <w:r>
        <w:rPr>
          <w:color w:val="000000"/>
        </w:rPr>
        <w:t>Б</w:t>
      </w:r>
      <w:r w:rsidR="0057782E" w:rsidRPr="00907469">
        <w:rPr>
          <w:color w:val="000000"/>
        </w:rPr>
        <w:t>азисным учебным планом начального общего образования в</w:t>
      </w:r>
      <w:r w:rsidR="0057782E">
        <w:rPr>
          <w:color w:val="000000"/>
        </w:rPr>
        <w:t>о 2</w:t>
      </w:r>
      <w:r w:rsidR="0057782E" w:rsidRPr="00907469">
        <w:rPr>
          <w:color w:val="000000"/>
        </w:rPr>
        <w:t xml:space="preserve"> классе выделяется </w:t>
      </w:r>
      <w:r w:rsidR="0057782E">
        <w:rPr>
          <w:color w:val="000000"/>
        </w:rPr>
        <w:t>4 ч</w:t>
      </w:r>
      <w:r>
        <w:rPr>
          <w:color w:val="000000"/>
        </w:rPr>
        <w:t>аса</w:t>
      </w:r>
      <w:r w:rsidR="0057782E">
        <w:rPr>
          <w:color w:val="000000"/>
        </w:rPr>
        <w:t xml:space="preserve"> в неделю,</w:t>
      </w:r>
      <w:r w:rsidR="00AF3BA9">
        <w:rPr>
          <w:color w:val="000000"/>
        </w:rPr>
        <w:t xml:space="preserve"> </w:t>
      </w:r>
      <w:r w:rsidR="0057782E" w:rsidRPr="00907469">
        <w:rPr>
          <w:color w:val="000000"/>
        </w:rPr>
        <w:t xml:space="preserve">136 часов </w:t>
      </w:r>
      <w:r w:rsidR="0057782E">
        <w:rPr>
          <w:color w:val="000000"/>
        </w:rPr>
        <w:t>в год</w:t>
      </w:r>
      <w:r w:rsidR="0057782E" w:rsidRPr="00907469">
        <w:rPr>
          <w:color w:val="000000"/>
        </w:rPr>
        <w:t>.</w:t>
      </w:r>
    </w:p>
    <w:p w:rsidR="0057782E" w:rsidRPr="00907469" w:rsidRDefault="0057782E" w:rsidP="003B321D">
      <w:pPr>
        <w:tabs>
          <w:tab w:val="left" w:pos="0"/>
        </w:tabs>
        <w:suppressAutoHyphens/>
        <w:spacing w:after="0" w:line="240" w:lineRule="auto"/>
        <w:ind w:left="1116"/>
        <w:jc w:val="center"/>
        <w:rPr>
          <w:rFonts w:ascii="Times New Roman" w:eastAsia="Times New Roman" w:hAnsi="Times New Roman" w:cs="Times New Roman"/>
          <w:sz w:val="24"/>
          <w:szCs w:val="24"/>
          <w:lang w:eastAsia="ar-SA"/>
        </w:rPr>
      </w:pPr>
      <w:r w:rsidRPr="00907469">
        <w:rPr>
          <w:rFonts w:ascii="Times New Roman" w:eastAsiaTheme="minorEastAsia" w:hAnsi="Times New Roman" w:cs="Times New Roman"/>
          <w:b/>
          <w:sz w:val="24"/>
          <w:szCs w:val="24"/>
          <w:lang w:eastAsia="ru-RU"/>
        </w:rPr>
        <w:t>Учебный план</w:t>
      </w:r>
      <w:r>
        <w:rPr>
          <w:rFonts w:ascii="Times New Roman" w:eastAsiaTheme="minorEastAsia" w:hAnsi="Times New Roman" w:cs="Times New Roman"/>
          <w:b/>
          <w:sz w:val="24"/>
          <w:szCs w:val="24"/>
          <w:lang w:eastAsia="ru-RU"/>
        </w:rPr>
        <w:t>.</w:t>
      </w:r>
    </w:p>
    <w:tbl>
      <w:tblPr>
        <w:tblStyle w:val="1"/>
        <w:tblW w:w="14000" w:type="dxa"/>
        <w:tblLook w:val="04A0"/>
      </w:tblPr>
      <w:tblGrid>
        <w:gridCol w:w="2660"/>
        <w:gridCol w:w="1984"/>
        <w:gridCol w:w="1701"/>
        <w:gridCol w:w="1701"/>
        <w:gridCol w:w="1843"/>
        <w:gridCol w:w="1701"/>
        <w:gridCol w:w="2410"/>
      </w:tblGrid>
      <w:tr w:rsidR="0057782E" w:rsidRPr="00907469" w:rsidTr="000D1185">
        <w:tc>
          <w:tcPr>
            <w:tcW w:w="266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190A78" w:rsidRDefault="00190A78" w:rsidP="003B321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57782E" w:rsidRPr="00907469">
              <w:rPr>
                <w:rFonts w:ascii="Times New Roman" w:hAnsi="Times New Roman" w:cs="Times New Roman"/>
                <w:b/>
                <w:sz w:val="24"/>
                <w:szCs w:val="24"/>
              </w:rPr>
              <w:t xml:space="preserve">часов </w:t>
            </w:r>
          </w:p>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в неделю</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3 ч</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4 ч</w:t>
            </w:r>
          </w:p>
        </w:tc>
        <w:tc>
          <w:tcPr>
            <w:tcW w:w="241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год</w:t>
            </w:r>
          </w:p>
        </w:tc>
      </w:tr>
      <w:tr w:rsidR="0057782E" w:rsidRPr="00907469" w:rsidTr="000D1185">
        <w:tc>
          <w:tcPr>
            <w:tcW w:w="266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Чтение</w:t>
            </w:r>
          </w:p>
        </w:tc>
        <w:tc>
          <w:tcPr>
            <w:tcW w:w="1984"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136</w:t>
            </w:r>
          </w:p>
        </w:tc>
      </w:tr>
    </w:tbl>
    <w:p w:rsidR="00D839B7" w:rsidRDefault="00D839B7" w:rsidP="00AF3BA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0B11">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rsidR="00D515A2" w:rsidRPr="00FF32BA" w:rsidRDefault="00D515A2" w:rsidP="00D515A2">
      <w:pPr>
        <w:pStyle w:val="a3"/>
        <w:shd w:val="clear" w:color="auto" w:fill="FFFFFF"/>
        <w:spacing w:before="0" w:beforeAutospacing="0" w:after="0" w:afterAutospacing="0"/>
        <w:rPr>
          <w:bCs/>
          <w:color w:val="000000"/>
        </w:rPr>
      </w:pPr>
      <w:r w:rsidRPr="0040345B">
        <w:rPr>
          <w:bCs/>
          <w:color w:val="000000"/>
        </w:rPr>
        <w:t xml:space="preserve">    </w:t>
      </w:r>
      <w:r w:rsidRPr="00FF32BA">
        <w:rPr>
          <w:bCs/>
          <w:color w:val="000000"/>
        </w:rPr>
        <w:t>Личностные результаты:</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D515A2"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овладение социально-бытовыми навыками, используемыми в повседневной жизни;</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FF32B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 xml:space="preserve">принятие и освоение социальной роли </w:t>
      </w:r>
      <w:proofErr w:type="gramStart"/>
      <w:r w:rsidRPr="00FF32BA">
        <w:rPr>
          <w:rFonts w:ascii="Times New Roman" w:hAnsi="Times New Roman" w:cs="Times New Roman"/>
          <w:sz w:val="24"/>
          <w:szCs w:val="24"/>
        </w:rPr>
        <w:t>обучающегося</w:t>
      </w:r>
      <w:proofErr w:type="gramEnd"/>
      <w:r w:rsidRPr="00FF32BA">
        <w:rPr>
          <w:rFonts w:ascii="Times New Roman" w:hAnsi="Times New Roman" w:cs="Times New Roman"/>
          <w:sz w:val="24"/>
          <w:szCs w:val="24"/>
        </w:rPr>
        <w:t>, проявление социально значимых мотивов учебной деятельности;</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воспитание эстетических потребностей, ценностей и чувств;</w:t>
      </w:r>
    </w:p>
    <w:p w:rsidR="00D515A2"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F32BA">
        <w:rPr>
          <w:rFonts w:ascii="Times New Roman" w:hAnsi="Times New Roman" w:cs="Times New Roman"/>
          <w:sz w:val="24"/>
          <w:szCs w:val="24"/>
        </w:rPr>
        <w:t>сформированность</w:t>
      </w:r>
      <w:proofErr w:type="spellEnd"/>
      <w:r w:rsidRPr="00FF32BA">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15A2" w:rsidRPr="00FF32BA"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FF32BA">
        <w:rPr>
          <w:rFonts w:ascii="Times New Roman" w:hAnsi="Times New Roman" w:cs="Times New Roman"/>
          <w:sz w:val="24"/>
          <w:szCs w:val="24"/>
        </w:rPr>
        <w:t>проявление готовности к самостоятельной жизни.</w:t>
      </w:r>
    </w:p>
    <w:p w:rsidR="00D515A2" w:rsidRPr="00702576" w:rsidRDefault="00D515A2" w:rsidP="00D515A2">
      <w:pPr>
        <w:pStyle w:val="a3"/>
        <w:shd w:val="clear" w:color="auto" w:fill="FFFFFF"/>
        <w:spacing w:before="0" w:beforeAutospacing="0" w:after="0" w:afterAutospacing="0"/>
        <w:rPr>
          <w:bCs/>
          <w:color w:val="000000"/>
        </w:rPr>
      </w:pPr>
      <w:r>
        <w:rPr>
          <w:bCs/>
          <w:color w:val="000000"/>
        </w:rPr>
        <w:t xml:space="preserve">    </w:t>
      </w:r>
      <w:r w:rsidRPr="00702576">
        <w:rPr>
          <w:bCs/>
          <w:color w:val="000000"/>
        </w:rPr>
        <w:t>Предметные результаты:</w:t>
      </w:r>
    </w:p>
    <w:p w:rsidR="00D515A2"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02576">
        <w:rPr>
          <w:rFonts w:ascii="Times New Roman" w:hAnsi="Times New Roman" w:cs="Times New Roman"/>
          <w:sz w:val="24"/>
          <w:szCs w:val="24"/>
        </w:rPr>
        <w:t>Минимальный уровень:</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осознанное и правильное чтение те</w:t>
      </w:r>
      <w:proofErr w:type="gramStart"/>
      <w:r w:rsidRPr="00740EF6">
        <w:rPr>
          <w:rFonts w:ascii="Times New Roman" w:hAnsi="Times New Roman" w:cs="Times New Roman"/>
          <w:sz w:val="24"/>
          <w:szCs w:val="24"/>
        </w:rPr>
        <w:t>кст всл</w:t>
      </w:r>
      <w:proofErr w:type="gramEnd"/>
      <w:r w:rsidRPr="00740EF6">
        <w:rPr>
          <w:rFonts w:ascii="Times New Roman" w:hAnsi="Times New Roman" w:cs="Times New Roman"/>
          <w:sz w:val="24"/>
          <w:szCs w:val="24"/>
        </w:rPr>
        <w:t>ух по слогам и целыми словами;</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пересказ содержания прочитанного текста по вопросам;</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участие в коллективной работе по оценке поступков героев и событий;</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выразительное чтение наизусть 5 - 7 коротких стихотворений.</w:t>
      </w:r>
    </w:p>
    <w:p w:rsidR="00D515A2"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91228">
        <w:rPr>
          <w:rFonts w:ascii="Times New Roman" w:hAnsi="Times New Roman" w:cs="Times New Roman"/>
          <w:sz w:val="24"/>
          <w:szCs w:val="24"/>
        </w:rPr>
        <w:t>Достаточный уровень:</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чтение текста после предварительного анализа вслух целы</w:t>
      </w:r>
      <w:r>
        <w:rPr>
          <w:rFonts w:ascii="Times New Roman" w:hAnsi="Times New Roman" w:cs="Times New Roman"/>
          <w:sz w:val="24"/>
          <w:szCs w:val="24"/>
        </w:rPr>
        <w:t>ми словами</w:t>
      </w:r>
      <w:r w:rsidRPr="00740EF6">
        <w:rPr>
          <w:rFonts w:ascii="Times New Roman" w:hAnsi="Times New Roman" w:cs="Times New Roman"/>
          <w:sz w:val="24"/>
          <w:szCs w:val="24"/>
        </w:rPr>
        <w:t>;</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ответы на вопросы педагогического работника по прочитанному тексту;</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определение основной мысли текста после предварительного его анализа;</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 xml:space="preserve">чтение текста </w:t>
      </w:r>
      <w:r>
        <w:rPr>
          <w:rFonts w:ascii="Times New Roman" w:hAnsi="Times New Roman" w:cs="Times New Roman"/>
          <w:sz w:val="24"/>
          <w:szCs w:val="24"/>
        </w:rPr>
        <w:t>«</w:t>
      </w:r>
      <w:r w:rsidRPr="00740EF6">
        <w:rPr>
          <w:rFonts w:ascii="Times New Roman" w:hAnsi="Times New Roman" w:cs="Times New Roman"/>
          <w:sz w:val="24"/>
          <w:szCs w:val="24"/>
        </w:rPr>
        <w:t>молча</w:t>
      </w:r>
      <w:r>
        <w:rPr>
          <w:rFonts w:ascii="Times New Roman" w:hAnsi="Times New Roman" w:cs="Times New Roman"/>
          <w:sz w:val="24"/>
          <w:szCs w:val="24"/>
        </w:rPr>
        <w:t>»</w:t>
      </w:r>
      <w:r w:rsidRPr="00740EF6">
        <w:rPr>
          <w:rFonts w:ascii="Times New Roman" w:hAnsi="Times New Roman" w:cs="Times New Roman"/>
          <w:sz w:val="24"/>
          <w:szCs w:val="24"/>
        </w:rPr>
        <w:t xml:space="preserve"> с выполнением заданий педагогического работника;</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определение главных действующих лиц произведения; элементарная оценка их поступков;</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D515A2" w:rsidRPr="00740EF6"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rsidR="00D515A2" w:rsidRPr="00D515A2" w:rsidRDefault="00D515A2" w:rsidP="00D515A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40EF6">
        <w:rPr>
          <w:rFonts w:ascii="Times New Roman" w:hAnsi="Times New Roman" w:cs="Times New Roman"/>
          <w:sz w:val="24"/>
          <w:szCs w:val="24"/>
        </w:rPr>
        <w:t>выразительное чтение наизусть 7 - 8 стихотворений.</w:t>
      </w:r>
    </w:p>
    <w:p w:rsidR="00CC031C" w:rsidRDefault="00CC031C" w:rsidP="00AF3BA9">
      <w:pPr>
        <w:tabs>
          <w:tab w:val="left" w:pos="3433"/>
        </w:tabs>
        <w:spacing w:after="0" w:line="240" w:lineRule="auto"/>
        <w:jc w:val="center"/>
        <w:rPr>
          <w:rFonts w:ascii="Times New Roman" w:eastAsia="Times New Roman" w:hAnsi="Times New Roman" w:cs="Times New Roman"/>
          <w:b/>
          <w:sz w:val="24"/>
          <w:szCs w:val="24"/>
          <w:lang w:eastAsia="ar-SA"/>
        </w:rPr>
      </w:pPr>
      <w:r w:rsidRPr="00907469">
        <w:rPr>
          <w:rFonts w:ascii="Times New Roman" w:eastAsia="Times New Roman" w:hAnsi="Times New Roman" w:cs="Times New Roman"/>
          <w:b/>
          <w:sz w:val="24"/>
          <w:szCs w:val="24"/>
          <w:lang w:eastAsia="ar-SA"/>
        </w:rPr>
        <w:t>5.Содержание учебного предмета.</w:t>
      </w:r>
    </w:p>
    <w:p w:rsidR="004311A9" w:rsidRPr="004311A9" w:rsidRDefault="004311A9" w:rsidP="00AF3BA9">
      <w:pPr>
        <w:tabs>
          <w:tab w:val="left" w:pos="3433"/>
        </w:tabs>
        <w:spacing w:after="0" w:line="240" w:lineRule="auto"/>
        <w:jc w:val="both"/>
        <w:rPr>
          <w:rFonts w:ascii="Times New Roman" w:eastAsia="Times New Roman" w:hAnsi="Times New Roman" w:cs="Times New Roman"/>
          <w:sz w:val="24"/>
          <w:szCs w:val="24"/>
          <w:lang w:eastAsia="ar-SA"/>
        </w:rPr>
      </w:pPr>
      <w:r w:rsidRPr="004311A9">
        <w:rPr>
          <w:rFonts w:ascii="Times New Roman" w:eastAsia="Times New Roman" w:hAnsi="Times New Roman" w:cs="Times New Roman"/>
          <w:sz w:val="24"/>
          <w:szCs w:val="24"/>
          <w:lang w:eastAsia="ar-SA"/>
        </w:rPr>
        <w:t xml:space="preserve">1. </w:t>
      </w:r>
      <w:r w:rsidR="00AF3BA9">
        <w:rPr>
          <w:rFonts w:ascii="Times New Roman" w:eastAsia="Times New Roman" w:hAnsi="Times New Roman" w:cs="Times New Roman"/>
          <w:sz w:val="24"/>
          <w:szCs w:val="24"/>
          <w:lang w:eastAsia="ar-SA"/>
        </w:rPr>
        <w:t xml:space="preserve">Раздел </w:t>
      </w:r>
      <w:r w:rsidRPr="004311A9">
        <w:rPr>
          <w:rFonts w:ascii="Times New Roman" w:eastAsia="Times New Roman" w:hAnsi="Times New Roman" w:cs="Times New Roman"/>
          <w:sz w:val="24"/>
          <w:szCs w:val="24"/>
          <w:lang w:eastAsia="ar-SA"/>
        </w:rPr>
        <w:t>«Осень пришла – в школу пора!»</w:t>
      </w:r>
    </w:p>
    <w:p w:rsidR="00CC031C" w:rsidRPr="00CC031C" w:rsidRDefault="00536692" w:rsidP="00AF3BA9">
      <w:pPr>
        <w:spacing w:after="0" w:line="240" w:lineRule="auto"/>
        <w:jc w:val="both"/>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    Знакомство с рассказами, стихами об осени, о школе. </w:t>
      </w:r>
      <w:r w:rsidR="00CC031C" w:rsidRPr="00CC031C">
        <w:rPr>
          <w:rFonts w:ascii="Times New Roman" w:eastAsia="Times New Roman" w:hAnsi="Times New Roman" w:cs="Times New Roman"/>
          <w:color w:val="000000"/>
          <w:sz w:val="24"/>
          <w:szCs w:val="24"/>
          <w:lang w:eastAsia="ru-RU"/>
        </w:rPr>
        <w:t>Чтение целым словом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загадки на основе её анализа. Составление рассуждения на тему «Почему деревья сбрасывают листья» на материале прочитанного. Чтение стихотворения наизусть</w:t>
      </w:r>
    </w:p>
    <w:p w:rsidR="00CC031C" w:rsidRPr="003B321D" w:rsidRDefault="00536692" w:rsidP="00AF3BA9">
      <w:pPr>
        <w:pStyle w:val="a3"/>
        <w:spacing w:before="0" w:beforeAutospacing="0" w:after="0" w:afterAutospacing="0"/>
        <w:jc w:val="both"/>
        <w:rPr>
          <w:color w:val="000000"/>
        </w:rPr>
      </w:pPr>
      <w:r w:rsidRPr="003B321D">
        <w:rPr>
          <w:bCs/>
          <w:color w:val="000000"/>
        </w:rPr>
        <w:t>2.</w:t>
      </w:r>
      <w:r w:rsidR="00AF3BA9">
        <w:rPr>
          <w:bCs/>
          <w:color w:val="000000"/>
        </w:rPr>
        <w:t xml:space="preserve">Раздел </w:t>
      </w:r>
      <w:r w:rsidR="00CC031C" w:rsidRPr="003B321D">
        <w:rPr>
          <w:bCs/>
          <w:color w:val="000000"/>
        </w:rPr>
        <w:t>«Почитаем – поиграем».</w:t>
      </w:r>
    </w:p>
    <w:p w:rsidR="00CC031C" w:rsidRPr="003B321D" w:rsidRDefault="00536692" w:rsidP="00AF3BA9">
      <w:pPr>
        <w:pStyle w:val="a3"/>
        <w:spacing w:before="0" w:beforeAutospacing="0" w:after="0" w:afterAutospacing="0"/>
        <w:jc w:val="both"/>
        <w:rPr>
          <w:color w:val="000000"/>
        </w:rPr>
      </w:pPr>
      <w:r w:rsidRPr="003B321D">
        <w:rPr>
          <w:color w:val="000000"/>
        </w:rPr>
        <w:lastRenderedPageBreak/>
        <w:t xml:space="preserve">     </w:t>
      </w:r>
      <w:r w:rsidR="00CC031C" w:rsidRPr="003B321D">
        <w:rPr>
          <w:color w:val="000000"/>
        </w:rPr>
        <w:t>Чтение наизусть загадок. Составление слов из слогов. Чтение целым словом ранее отработанных слов. Чтение по слогам предложений. Ответы на вопросы по прочитанным текстам. Чтение по ролям. Определение настроения стихотворений. Выборочное чтение. Определение названия прочитанного текста и его содержания с опорой на иллюстрации.</w:t>
      </w:r>
    </w:p>
    <w:p w:rsidR="00CC031C" w:rsidRPr="003B321D" w:rsidRDefault="00536692" w:rsidP="00AF3BA9">
      <w:pPr>
        <w:pStyle w:val="a3"/>
        <w:spacing w:before="0" w:beforeAutospacing="0" w:after="0" w:afterAutospacing="0"/>
        <w:jc w:val="both"/>
        <w:rPr>
          <w:color w:val="000000"/>
        </w:rPr>
      </w:pPr>
      <w:r w:rsidRPr="003B321D">
        <w:rPr>
          <w:bCs/>
          <w:color w:val="000000"/>
        </w:rPr>
        <w:t>3.</w:t>
      </w:r>
      <w:r w:rsidR="00AF3BA9">
        <w:rPr>
          <w:bCs/>
          <w:color w:val="000000"/>
        </w:rPr>
        <w:t xml:space="preserve">Раздел </w:t>
      </w:r>
      <w:r w:rsidR="00CC031C" w:rsidRPr="003B321D">
        <w:rPr>
          <w:bCs/>
          <w:color w:val="000000"/>
        </w:rPr>
        <w:t>«В гостях у сказки».</w:t>
      </w:r>
    </w:p>
    <w:p w:rsidR="00CC031C" w:rsidRPr="003B321D" w:rsidRDefault="00536692" w:rsidP="00AF3BA9">
      <w:pPr>
        <w:pStyle w:val="a3"/>
        <w:spacing w:before="0" w:beforeAutospacing="0" w:after="0" w:afterAutospacing="0"/>
        <w:jc w:val="both"/>
        <w:rPr>
          <w:color w:val="000000"/>
        </w:rPr>
      </w:pPr>
      <w:r w:rsidRPr="003B321D">
        <w:rPr>
          <w:color w:val="000000"/>
        </w:rPr>
        <w:t xml:space="preserve">    </w:t>
      </w:r>
      <w:r w:rsidR="00CC031C" w:rsidRPr="003B321D">
        <w:rPr>
          <w:color w:val="000000"/>
        </w:rPr>
        <w:t>Знакомство со сказками. Ответы на вопросы по прочитанным произведениям. Выборочное чтение. Выражение собственных читательских предпочтений. Составление высказываний по серии сюжетных картинок. Выборочный пересказ. Рассказывание сказки по серии картинок. Установление последовательности событий.</w:t>
      </w:r>
      <w:r w:rsidR="00CC031C" w:rsidRPr="003B321D">
        <w:rPr>
          <w:bCs/>
          <w:color w:val="000000"/>
        </w:rPr>
        <w:t> </w:t>
      </w:r>
      <w:r w:rsidR="00CC031C" w:rsidRPr="003B321D">
        <w:rPr>
          <w:color w:val="000000"/>
        </w:rPr>
        <w:t>Чтение целым словом ранее отработанных слов.</w:t>
      </w:r>
    </w:p>
    <w:p w:rsidR="00CC031C" w:rsidRPr="003B321D" w:rsidRDefault="00CC031C" w:rsidP="00AF3BA9">
      <w:pPr>
        <w:pStyle w:val="a3"/>
        <w:spacing w:before="0" w:beforeAutospacing="0" w:after="0" w:afterAutospacing="0"/>
        <w:jc w:val="both"/>
        <w:rPr>
          <w:color w:val="000000"/>
        </w:rPr>
      </w:pPr>
      <w:r w:rsidRPr="003B321D">
        <w:rPr>
          <w:color w:val="000000"/>
        </w:rPr>
        <w:t xml:space="preserve">  </w:t>
      </w:r>
      <w:r w:rsidR="00536692" w:rsidRPr="003B321D">
        <w:rPr>
          <w:color w:val="000000"/>
        </w:rPr>
        <w:t>4.</w:t>
      </w:r>
      <w:r w:rsidR="00AF3BA9">
        <w:rPr>
          <w:color w:val="000000"/>
        </w:rPr>
        <w:t xml:space="preserve">Раздел </w:t>
      </w:r>
      <w:r w:rsidRPr="003B321D">
        <w:rPr>
          <w:color w:val="000000"/>
        </w:rPr>
        <w:t>«</w:t>
      </w:r>
      <w:r w:rsidRPr="003B321D">
        <w:rPr>
          <w:bCs/>
          <w:color w:val="000000"/>
        </w:rPr>
        <w:t>Животные рядом с нами».</w:t>
      </w:r>
    </w:p>
    <w:p w:rsidR="00CC031C" w:rsidRPr="003B321D" w:rsidRDefault="00CC031C" w:rsidP="00AF3BA9">
      <w:pPr>
        <w:pStyle w:val="a3"/>
        <w:spacing w:before="0" w:beforeAutospacing="0" w:after="0" w:afterAutospacing="0"/>
        <w:jc w:val="both"/>
        <w:rPr>
          <w:color w:val="000000"/>
        </w:rPr>
      </w:pPr>
      <w:r w:rsidRPr="003B321D">
        <w:rPr>
          <w:color w:val="000000"/>
        </w:rPr>
        <w:t xml:space="preserve">    </w:t>
      </w:r>
      <w:r w:rsidR="00536692" w:rsidRPr="003B321D">
        <w:rPr>
          <w:color w:val="000000"/>
        </w:rPr>
        <w:t>Знакомство с рассказами, стихами о животных, птицах.</w:t>
      </w:r>
      <w:r w:rsidR="003B321D">
        <w:rPr>
          <w:color w:val="000000"/>
        </w:rPr>
        <w:t xml:space="preserve"> </w:t>
      </w:r>
      <w:r w:rsidRPr="003B321D">
        <w:rPr>
          <w:color w:val="000000"/>
        </w:rPr>
        <w:t xml:space="preserve">Участие в беседе о пользе домашних животных с опорой на прочитанные тексты. Выборочный пересказ. Определение отношений к прочитанным произведениям, обоснование своего мнения. Определение настроения прочитанных произведений. Пересказ. Установление причинно-следственных связей между поступками героев и их словами. </w:t>
      </w:r>
    </w:p>
    <w:p w:rsidR="00CC031C" w:rsidRPr="003B321D" w:rsidRDefault="00536692" w:rsidP="00AF3BA9">
      <w:pPr>
        <w:pStyle w:val="a3"/>
        <w:spacing w:before="0" w:beforeAutospacing="0" w:after="0" w:afterAutospacing="0"/>
        <w:jc w:val="both"/>
        <w:rPr>
          <w:color w:val="000000"/>
        </w:rPr>
      </w:pPr>
      <w:r w:rsidRPr="003B321D">
        <w:rPr>
          <w:color w:val="000000"/>
        </w:rPr>
        <w:t>5.</w:t>
      </w:r>
      <w:r w:rsidR="00AF3BA9">
        <w:rPr>
          <w:color w:val="000000"/>
        </w:rPr>
        <w:t xml:space="preserve">Раздел </w:t>
      </w:r>
      <w:r w:rsidR="00CC031C" w:rsidRPr="003B321D">
        <w:rPr>
          <w:color w:val="000000"/>
        </w:rPr>
        <w:t>«</w:t>
      </w:r>
      <w:r w:rsidR="00CC031C" w:rsidRPr="003B321D">
        <w:rPr>
          <w:bCs/>
          <w:color w:val="000000"/>
        </w:rPr>
        <w:t xml:space="preserve">Ой, ты зимушка-зима!» </w:t>
      </w:r>
    </w:p>
    <w:p w:rsidR="00CC031C" w:rsidRPr="003B321D" w:rsidRDefault="00D515A2" w:rsidP="00AF3BA9">
      <w:pPr>
        <w:pStyle w:val="a3"/>
        <w:spacing w:before="0" w:beforeAutospacing="0" w:after="0" w:afterAutospacing="0"/>
        <w:jc w:val="both"/>
        <w:rPr>
          <w:color w:val="000000"/>
        </w:rPr>
      </w:pPr>
      <w:r>
        <w:rPr>
          <w:color w:val="000000"/>
        </w:rPr>
        <w:t xml:space="preserve">   </w:t>
      </w:r>
      <w:r w:rsidR="00536692" w:rsidRPr="003B321D">
        <w:rPr>
          <w:color w:val="000000"/>
        </w:rPr>
        <w:t xml:space="preserve"> </w:t>
      </w:r>
      <w:r w:rsidR="00CC031C" w:rsidRPr="003B321D">
        <w:rPr>
          <w:color w:val="000000"/>
        </w:rPr>
        <w:t>Знакомство с рассказами, стихами о зиме. Чтение целым сл</w:t>
      </w:r>
      <w:r w:rsidR="00536692" w:rsidRPr="003B321D">
        <w:rPr>
          <w:color w:val="000000"/>
        </w:rPr>
        <w:t>овом</w:t>
      </w:r>
      <w:r w:rsidR="00CC031C" w:rsidRPr="003B321D">
        <w:rPr>
          <w:color w:val="000000"/>
        </w:rPr>
        <w:t>. Ответы на вопросы по прочитанным произведениям. Выборочное чтение,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w:t>
      </w:r>
    </w:p>
    <w:p w:rsidR="00536692" w:rsidRPr="003B321D" w:rsidRDefault="00536692" w:rsidP="00AF3BA9">
      <w:pPr>
        <w:pStyle w:val="a3"/>
        <w:spacing w:before="0" w:beforeAutospacing="0" w:after="0" w:afterAutospacing="0"/>
        <w:jc w:val="both"/>
        <w:rPr>
          <w:color w:val="000000"/>
        </w:rPr>
      </w:pPr>
      <w:r w:rsidRPr="003B321D">
        <w:rPr>
          <w:bCs/>
          <w:color w:val="000000"/>
        </w:rPr>
        <w:t>6.</w:t>
      </w:r>
      <w:r w:rsidR="00AF3BA9">
        <w:rPr>
          <w:bCs/>
          <w:color w:val="000000"/>
        </w:rPr>
        <w:t xml:space="preserve">Раздел </w:t>
      </w:r>
      <w:r w:rsidRPr="003B321D">
        <w:rPr>
          <w:bCs/>
          <w:color w:val="000000"/>
        </w:rPr>
        <w:t>«Что такое хорошо и что такое плохо?»</w:t>
      </w:r>
    </w:p>
    <w:p w:rsidR="00536692" w:rsidRPr="003B321D" w:rsidRDefault="00D515A2" w:rsidP="00AF3BA9">
      <w:pPr>
        <w:pStyle w:val="a3"/>
        <w:spacing w:before="0" w:beforeAutospacing="0" w:after="0" w:afterAutospacing="0"/>
        <w:jc w:val="both"/>
        <w:rPr>
          <w:color w:val="000000"/>
        </w:rPr>
      </w:pPr>
      <w:r>
        <w:rPr>
          <w:color w:val="000000"/>
        </w:rPr>
        <w:t xml:space="preserve">    </w:t>
      </w:r>
      <w:r w:rsidR="00536692" w:rsidRPr="003B321D">
        <w:rPr>
          <w:color w:val="000000"/>
        </w:rPr>
        <w:t>Знакомство с рассказами, стихами о хороших и плохих поступках людей. Ответы на вопросы по содержанию прочитанного произведения. Оценка поступков героев произведения и их значения для других людей. Определение отношений к прочитанным произведениям, обоснование своего мнения. Составление рассказа о взаимопомощи.</w:t>
      </w:r>
    </w:p>
    <w:p w:rsidR="00536692" w:rsidRPr="003B321D" w:rsidRDefault="00536692" w:rsidP="00AF3BA9">
      <w:pPr>
        <w:pStyle w:val="a3"/>
        <w:spacing w:before="0" w:beforeAutospacing="0" w:after="0" w:afterAutospacing="0"/>
        <w:jc w:val="both"/>
        <w:rPr>
          <w:color w:val="000000"/>
        </w:rPr>
      </w:pPr>
      <w:r w:rsidRPr="003B321D">
        <w:rPr>
          <w:color w:val="000000"/>
        </w:rPr>
        <w:t xml:space="preserve"> 7.</w:t>
      </w:r>
      <w:r w:rsidR="00AF3BA9">
        <w:rPr>
          <w:color w:val="000000"/>
        </w:rPr>
        <w:t xml:space="preserve">Раздел </w:t>
      </w:r>
      <w:r w:rsidRPr="003B321D">
        <w:rPr>
          <w:color w:val="000000"/>
        </w:rPr>
        <w:t>«</w:t>
      </w:r>
      <w:r w:rsidRPr="003B321D">
        <w:rPr>
          <w:bCs/>
          <w:color w:val="000000"/>
        </w:rPr>
        <w:t xml:space="preserve">Весна идет!» </w:t>
      </w:r>
    </w:p>
    <w:p w:rsidR="00536692" w:rsidRPr="003B321D" w:rsidRDefault="00D515A2" w:rsidP="00AF3BA9">
      <w:pPr>
        <w:pStyle w:val="a3"/>
        <w:spacing w:before="0" w:beforeAutospacing="0" w:after="0" w:afterAutospacing="0"/>
        <w:jc w:val="both"/>
        <w:rPr>
          <w:color w:val="000000"/>
        </w:rPr>
      </w:pPr>
      <w:r>
        <w:rPr>
          <w:bCs/>
          <w:color w:val="000000"/>
        </w:rPr>
        <w:t xml:space="preserve">     </w:t>
      </w:r>
      <w:r w:rsidR="00536692" w:rsidRPr="003B321D">
        <w:rPr>
          <w:bCs/>
          <w:color w:val="000000"/>
        </w:rPr>
        <w:t>Знакомство с рассказами стихами о весне.</w:t>
      </w:r>
      <w:r w:rsidR="00536692" w:rsidRPr="003B321D">
        <w:rPr>
          <w:color w:val="000000"/>
        </w:rPr>
        <w:t xml:space="preserve"> Ответы на вопросы по содержанию прочитанного произведения. Выборочный пересказ. Чтение целым словом слов, предложения, отрывка. Рассказывание о животных с опорой на картинки и текст. Узнавание и называние текста по отрывку, вопросам, иллюстрации.</w:t>
      </w:r>
    </w:p>
    <w:p w:rsidR="00536692" w:rsidRPr="003B321D" w:rsidRDefault="00536692" w:rsidP="00AF3BA9">
      <w:pPr>
        <w:pStyle w:val="a3"/>
        <w:spacing w:before="0" w:beforeAutospacing="0" w:after="0" w:afterAutospacing="0"/>
        <w:jc w:val="both"/>
        <w:rPr>
          <w:color w:val="000000"/>
        </w:rPr>
      </w:pPr>
      <w:r w:rsidRPr="003B321D">
        <w:rPr>
          <w:color w:val="000000"/>
        </w:rPr>
        <w:t>8.</w:t>
      </w:r>
      <w:r w:rsidRPr="003B321D">
        <w:rPr>
          <w:bCs/>
          <w:color w:val="000000"/>
        </w:rPr>
        <w:t xml:space="preserve"> </w:t>
      </w:r>
      <w:r w:rsidR="00AF3BA9">
        <w:rPr>
          <w:bCs/>
          <w:color w:val="000000"/>
        </w:rPr>
        <w:t xml:space="preserve">Раздел </w:t>
      </w:r>
      <w:r w:rsidRPr="003B321D">
        <w:rPr>
          <w:bCs/>
          <w:color w:val="000000"/>
        </w:rPr>
        <w:t>«</w:t>
      </w:r>
      <w:proofErr w:type="gramStart"/>
      <w:r w:rsidRPr="003B321D">
        <w:rPr>
          <w:bCs/>
          <w:color w:val="000000"/>
        </w:rPr>
        <w:t>Чудесное</w:t>
      </w:r>
      <w:proofErr w:type="gramEnd"/>
      <w:r w:rsidRPr="003B321D">
        <w:rPr>
          <w:bCs/>
          <w:color w:val="000000"/>
        </w:rPr>
        <w:t xml:space="preserve"> рядом».</w:t>
      </w:r>
    </w:p>
    <w:p w:rsidR="00536692" w:rsidRPr="003B321D" w:rsidRDefault="00D515A2" w:rsidP="00AF3BA9">
      <w:pPr>
        <w:pStyle w:val="a3"/>
        <w:spacing w:before="0" w:beforeAutospacing="0" w:after="0" w:afterAutospacing="0"/>
        <w:jc w:val="both"/>
        <w:rPr>
          <w:color w:val="000000"/>
        </w:rPr>
      </w:pPr>
      <w:r>
        <w:rPr>
          <w:color w:val="000000"/>
        </w:rPr>
        <w:t xml:space="preserve">    </w:t>
      </w:r>
      <w:r w:rsidR="00536692" w:rsidRPr="003B321D">
        <w:rPr>
          <w:color w:val="000000"/>
        </w:rPr>
        <w:t xml:space="preserve">Знакомство с рассказами, стихами об интересных явлениях, событиях, ситуациях. Ответы на вопросы по содержанию прочитанного произведения. Выборочный пересказ по вопросам, сюжетной картинке. Нахождение </w:t>
      </w:r>
      <w:proofErr w:type="gramStart"/>
      <w:r w:rsidR="00536692" w:rsidRPr="003B321D">
        <w:rPr>
          <w:color w:val="000000"/>
        </w:rPr>
        <w:t>удивительного</w:t>
      </w:r>
      <w:proofErr w:type="gramEnd"/>
      <w:r w:rsidR="00536692" w:rsidRPr="003B321D">
        <w:rPr>
          <w:color w:val="000000"/>
        </w:rPr>
        <w:t>, необычного в прочитанном. Оценка событий с приведением доказательств собственного мнения. Чтение целым словом ранее отработанных слов.</w:t>
      </w:r>
    </w:p>
    <w:p w:rsidR="00536692" w:rsidRPr="003B321D" w:rsidRDefault="00536692" w:rsidP="00AF3BA9">
      <w:pPr>
        <w:pStyle w:val="a3"/>
        <w:spacing w:before="0" w:beforeAutospacing="0" w:after="0" w:afterAutospacing="0"/>
        <w:jc w:val="both"/>
        <w:rPr>
          <w:color w:val="000000"/>
        </w:rPr>
      </w:pPr>
      <w:r w:rsidRPr="003B321D">
        <w:rPr>
          <w:bCs/>
          <w:color w:val="000000"/>
        </w:rPr>
        <w:t>9.</w:t>
      </w:r>
      <w:r w:rsidR="00AF3BA9">
        <w:rPr>
          <w:bCs/>
          <w:color w:val="000000"/>
        </w:rPr>
        <w:t>Раздел</w:t>
      </w:r>
      <w:r w:rsidRPr="003B321D">
        <w:rPr>
          <w:bCs/>
          <w:color w:val="000000"/>
        </w:rPr>
        <w:t xml:space="preserve"> «Лето красное»</w:t>
      </w:r>
      <w:r w:rsidRPr="003B321D">
        <w:rPr>
          <w:color w:val="000000"/>
        </w:rPr>
        <w:t>.</w:t>
      </w:r>
    </w:p>
    <w:p w:rsidR="00536692" w:rsidRPr="003B321D" w:rsidRDefault="00536692" w:rsidP="00AF3BA9">
      <w:pPr>
        <w:pStyle w:val="a3"/>
        <w:spacing w:before="0" w:beforeAutospacing="0" w:after="0" w:afterAutospacing="0"/>
        <w:jc w:val="both"/>
        <w:rPr>
          <w:color w:val="000000"/>
        </w:rPr>
      </w:pPr>
      <w:r w:rsidRPr="003B321D">
        <w:rPr>
          <w:color w:val="000000"/>
        </w:rPr>
        <w:t xml:space="preserve">    Знакомство с рассказами, стихами, загадками о лете. Чтение по слогам многосложных слов и слов со стечением согласных. Рассказывание сказки по серии картинок. Называние признаков лета. Определение отношений к прочитанным произведениям, обоснование своего мнения. Чтение стихов наизусть. Чтение предложений целыми словами.</w:t>
      </w:r>
    </w:p>
    <w:p w:rsidR="003B321D" w:rsidRPr="003B321D" w:rsidRDefault="003B321D" w:rsidP="00AF3BA9">
      <w:pPr>
        <w:pStyle w:val="a3"/>
        <w:spacing w:before="0" w:beforeAutospacing="0" w:after="0" w:afterAutospacing="0"/>
        <w:jc w:val="both"/>
        <w:rPr>
          <w:color w:val="000000"/>
        </w:rPr>
      </w:pPr>
      <w:r w:rsidRPr="003B321D">
        <w:rPr>
          <w:color w:val="000000"/>
        </w:rPr>
        <w:t>Навыки чтения.</w:t>
      </w:r>
    </w:p>
    <w:p w:rsidR="003B321D" w:rsidRPr="003B321D" w:rsidRDefault="003B321D" w:rsidP="00AF3BA9">
      <w:pPr>
        <w:pStyle w:val="a3"/>
        <w:spacing w:before="0" w:beforeAutospacing="0" w:after="0" w:afterAutospacing="0"/>
        <w:jc w:val="both"/>
      </w:pPr>
      <w:r>
        <w:rPr>
          <w:bCs/>
        </w:rPr>
        <w:t xml:space="preserve">     </w:t>
      </w:r>
      <w:r w:rsidRPr="003B321D">
        <w:rPr>
          <w:bCs/>
        </w:rPr>
        <w:t>Правильность чтения.</w:t>
      </w:r>
    </w:p>
    <w:p w:rsidR="003B321D" w:rsidRPr="003B321D" w:rsidRDefault="003B321D" w:rsidP="00AF3BA9">
      <w:pPr>
        <w:pStyle w:val="a3"/>
        <w:spacing w:before="0" w:beforeAutospacing="0" w:after="0" w:afterAutospacing="0"/>
        <w:jc w:val="both"/>
      </w:pPr>
      <w:r w:rsidRPr="003B321D">
        <w:lastRenderedPageBreak/>
        <w:t xml:space="preserve">Чтение слов со </w:t>
      </w:r>
      <w:proofErr w:type="gramStart"/>
      <w:r w:rsidRPr="003B321D">
        <w:t>сходными</w:t>
      </w:r>
      <w:proofErr w:type="gramEnd"/>
      <w:r w:rsidRPr="003B321D">
        <w:t xml:space="preserve"> по звучанию и артикуляции звуков, со стечением согласных, с разделительными Ь и Ъ. Чтение простых по структуре слов без искажения их звукового состава и правильной постановкой ударения.</w:t>
      </w:r>
    </w:p>
    <w:p w:rsidR="003B321D" w:rsidRPr="003B321D" w:rsidRDefault="003B321D" w:rsidP="00AF3BA9">
      <w:pPr>
        <w:pStyle w:val="a3"/>
        <w:spacing w:before="0" w:beforeAutospacing="0" w:after="0" w:afterAutospacing="0"/>
        <w:jc w:val="both"/>
      </w:pPr>
      <w:r>
        <w:rPr>
          <w:bCs/>
        </w:rPr>
        <w:t xml:space="preserve">     </w:t>
      </w:r>
      <w:r w:rsidRPr="003B321D">
        <w:rPr>
          <w:bCs/>
        </w:rPr>
        <w:t>Беглость чтения.</w:t>
      </w:r>
    </w:p>
    <w:p w:rsidR="003B321D" w:rsidRPr="003B321D" w:rsidRDefault="003B321D" w:rsidP="00AF3BA9">
      <w:pPr>
        <w:pStyle w:val="a3"/>
        <w:spacing w:before="0" w:beforeAutospacing="0" w:after="0" w:afterAutospacing="0"/>
        <w:jc w:val="both"/>
      </w:pPr>
      <w:r w:rsidRPr="003B321D">
        <w:t>Чтение слов по слогам с постепенным переходом к плавному чтению целыми словами простых по структуре слов, состоящих из 2-3 слогов.</w:t>
      </w:r>
    </w:p>
    <w:p w:rsidR="003B321D" w:rsidRPr="003B321D" w:rsidRDefault="003B321D" w:rsidP="00AF3BA9">
      <w:pPr>
        <w:pStyle w:val="a3"/>
        <w:spacing w:before="0" w:beforeAutospacing="0" w:after="0" w:afterAutospacing="0"/>
        <w:jc w:val="both"/>
      </w:pPr>
      <w:r>
        <w:rPr>
          <w:bCs/>
        </w:rPr>
        <w:t xml:space="preserve">     </w:t>
      </w:r>
      <w:r w:rsidRPr="003B321D">
        <w:rPr>
          <w:bCs/>
        </w:rPr>
        <w:t>Осознанность чтения.</w:t>
      </w:r>
    </w:p>
    <w:p w:rsidR="003B321D" w:rsidRPr="003B321D" w:rsidRDefault="003B321D" w:rsidP="00AF3BA9">
      <w:pPr>
        <w:pStyle w:val="a3"/>
        <w:spacing w:before="0" w:beforeAutospacing="0" w:after="0" w:afterAutospacing="0"/>
        <w:jc w:val="both"/>
      </w:pPr>
      <w:r w:rsidRPr="003B321D">
        <w:t>Ответы на вопросы по содержанию прочитанного произведения. Выборочное чтение слов и предложений по заданию учителя. Соотнесение слов и предложений с иллюстративным материалом. Установление с помощью учителя несложных смысловых связей между событиями, поступками героев, описанными в произведении. Установление в несложных по содержанию произведениях основной мысли с помощью учителя. Коллективная работа по толкованию идеи произведения, прямо сформулированной в тексте или представленной в учебнике.</w:t>
      </w:r>
    </w:p>
    <w:p w:rsidR="003B321D" w:rsidRPr="003B321D" w:rsidRDefault="003B321D" w:rsidP="00AF3BA9">
      <w:pPr>
        <w:pStyle w:val="a3"/>
        <w:spacing w:before="0" w:beforeAutospacing="0" w:after="0" w:afterAutospacing="0"/>
        <w:jc w:val="both"/>
      </w:pPr>
      <w:r>
        <w:rPr>
          <w:bCs/>
        </w:rPr>
        <w:t xml:space="preserve">     </w:t>
      </w:r>
      <w:r w:rsidRPr="003B321D">
        <w:rPr>
          <w:bCs/>
        </w:rPr>
        <w:t>Выразительность чтения.</w:t>
      </w:r>
    </w:p>
    <w:p w:rsidR="00536692" w:rsidRDefault="003B321D" w:rsidP="00AF3BA9">
      <w:pPr>
        <w:pStyle w:val="a3"/>
        <w:spacing w:before="0" w:beforeAutospacing="0" w:after="0" w:afterAutospacing="0"/>
        <w:jc w:val="both"/>
      </w:pPr>
      <w:r w:rsidRPr="003B321D">
        <w:t>Чтение с интонацией, соответствующей знакам препинания в конце предложения. Соблюдение пауз между предложениями. Передача голосом интонации, соответствующей характеру героя (после предварительного анализа). Чтение по ролям коротких диалогов (после предварительного анализа)</w:t>
      </w:r>
      <w:r w:rsidR="006B3627">
        <w:t>.</w:t>
      </w:r>
    </w:p>
    <w:p w:rsidR="006B3627" w:rsidRDefault="006B3627" w:rsidP="006B3627">
      <w:pPr>
        <w:tabs>
          <w:tab w:val="left" w:pos="0"/>
        </w:tabs>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6</w:t>
      </w:r>
      <w:r w:rsidRPr="00190A78">
        <w:rPr>
          <w:rFonts w:ascii="Times New Roman" w:eastAsia="Times New Roman" w:hAnsi="Times New Roman" w:cs="Times New Roman"/>
          <w:b/>
          <w:bCs/>
          <w:color w:val="000000" w:themeColor="text1"/>
          <w:sz w:val="24"/>
          <w:szCs w:val="24"/>
          <w:lang w:eastAsia="ar-SA"/>
        </w:rPr>
        <w:t>.Календарно – тематическое планирование.</w:t>
      </w:r>
    </w:p>
    <w:tbl>
      <w:tblPr>
        <w:tblStyle w:val="a4"/>
        <w:tblW w:w="0" w:type="auto"/>
        <w:tblLook w:val="04A0"/>
      </w:tblPr>
      <w:tblGrid>
        <w:gridCol w:w="817"/>
        <w:gridCol w:w="7477"/>
        <w:gridCol w:w="1559"/>
        <w:gridCol w:w="2399"/>
        <w:gridCol w:w="2251"/>
      </w:tblGrid>
      <w:tr w:rsidR="00965F6B" w:rsidTr="00AF3BA9">
        <w:tc>
          <w:tcPr>
            <w:tcW w:w="817" w:type="dxa"/>
            <w:vMerge w:val="restart"/>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w:t>
            </w:r>
          </w:p>
          <w:p w:rsidR="00965F6B" w:rsidRDefault="00965F6B" w:rsidP="00D212A1">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7477" w:type="dxa"/>
            <w:vMerge w:val="restart"/>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4650" w:type="dxa"/>
            <w:gridSpan w:val="2"/>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965F6B" w:rsidTr="00AF3BA9">
        <w:tc>
          <w:tcPr>
            <w:tcW w:w="817" w:type="dxa"/>
            <w:vMerge/>
            <w:tcBorders>
              <w:top w:val="single" w:sz="4" w:space="0" w:color="auto"/>
              <w:left w:val="single" w:sz="4" w:space="0" w:color="auto"/>
              <w:bottom w:val="single" w:sz="4" w:space="0" w:color="auto"/>
              <w:right w:val="single" w:sz="4" w:space="0" w:color="auto"/>
            </w:tcBorders>
            <w:vAlign w:val="center"/>
            <w:hideMark/>
          </w:tcPr>
          <w:p w:rsidR="00965F6B" w:rsidRDefault="00965F6B" w:rsidP="00D212A1">
            <w:pPr>
              <w:rPr>
                <w:rFonts w:ascii="Times New Roman" w:hAnsi="Times New Roman" w:cs="Times New Roman"/>
                <w:b/>
                <w:sz w:val="24"/>
                <w:szCs w:val="24"/>
              </w:rPr>
            </w:pPr>
          </w:p>
        </w:tc>
        <w:tc>
          <w:tcPr>
            <w:tcW w:w="7477" w:type="dxa"/>
            <w:vMerge/>
            <w:tcBorders>
              <w:top w:val="single" w:sz="4" w:space="0" w:color="auto"/>
              <w:left w:val="single" w:sz="4" w:space="0" w:color="auto"/>
              <w:bottom w:val="single" w:sz="4" w:space="0" w:color="auto"/>
              <w:right w:val="single" w:sz="4" w:space="0" w:color="auto"/>
            </w:tcBorders>
            <w:vAlign w:val="center"/>
            <w:hideMark/>
          </w:tcPr>
          <w:p w:rsidR="00965F6B" w:rsidRDefault="00965F6B" w:rsidP="00D212A1">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5F6B" w:rsidRDefault="00965F6B" w:rsidP="00D212A1">
            <w:pPr>
              <w:rPr>
                <w:rFonts w:ascii="Times New Roman" w:hAnsi="Times New Roman" w:cs="Times New Roman"/>
                <w:b/>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2251"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w:t>
            </w:r>
          </w:p>
        </w:tc>
        <w:tc>
          <w:tcPr>
            <w:tcW w:w="7477" w:type="dxa"/>
            <w:tcBorders>
              <w:top w:val="single" w:sz="4" w:space="0" w:color="auto"/>
              <w:left w:val="nil"/>
              <w:bottom w:val="single" w:sz="4" w:space="0" w:color="auto"/>
              <w:right w:val="nil"/>
            </w:tcBorders>
            <w:vAlign w:val="center"/>
          </w:tcPr>
          <w:p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«Осень пришла – в школу пора!»</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«Все куда –</w:t>
            </w:r>
            <w:r>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нибудь</w:t>
            </w:r>
            <w:proofErr w:type="spellEnd"/>
            <w:r w:rsidRPr="003E4840">
              <w:rPr>
                <w:rFonts w:ascii="Times New Roman" w:hAnsi="Times New Roman" w:cs="Times New Roman"/>
                <w:sz w:val="24"/>
                <w:szCs w:val="24"/>
              </w:rPr>
              <w:t xml:space="preserve"> идут».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w:t>
            </w:r>
          </w:p>
        </w:tc>
        <w:tc>
          <w:tcPr>
            <w:tcW w:w="7477" w:type="dxa"/>
            <w:tcBorders>
              <w:top w:val="single" w:sz="4" w:space="0" w:color="auto"/>
              <w:left w:val="nil"/>
              <w:bottom w:val="single" w:sz="4" w:space="0" w:color="auto"/>
              <w:right w:val="nil"/>
            </w:tcBorders>
            <w:vAlign w:val="center"/>
          </w:tcPr>
          <w:p w:rsidR="00965F6B" w:rsidRPr="003E4840" w:rsidRDefault="00D515A2" w:rsidP="00D212A1">
            <w:pPr>
              <w:rPr>
                <w:rFonts w:ascii="Times New Roman" w:hAnsi="Times New Roman" w:cs="Times New Roman"/>
                <w:sz w:val="24"/>
                <w:szCs w:val="24"/>
              </w:rPr>
            </w:pPr>
            <w:r>
              <w:rPr>
                <w:rFonts w:ascii="Times New Roman" w:hAnsi="Times New Roman" w:cs="Times New Roman"/>
                <w:sz w:val="24"/>
                <w:szCs w:val="24"/>
              </w:rPr>
              <w:t>«</w:t>
            </w:r>
            <w:r w:rsidR="00965F6B" w:rsidRPr="003E4840">
              <w:rPr>
                <w:rFonts w:ascii="Times New Roman" w:hAnsi="Times New Roman" w:cs="Times New Roman"/>
                <w:sz w:val="24"/>
                <w:szCs w:val="24"/>
              </w:rPr>
              <w:t>Первый урок»</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«Мы рисуем».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Я.Аким «Грибной лес».</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Дурову «Слон Бэби».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Б. </w:t>
            </w:r>
            <w:proofErr w:type="spellStart"/>
            <w:r w:rsidRPr="003E4840">
              <w:rPr>
                <w:rFonts w:ascii="Times New Roman" w:hAnsi="Times New Roman" w:cs="Times New Roman"/>
                <w:sz w:val="24"/>
                <w:szCs w:val="24"/>
              </w:rPr>
              <w:t>Заходер</w:t>
            </w:r>
            <w:proofErr w:type="spellEnd"/>
            <w:r w:rsidRPr="003E4840">
              <w:rPr>
                <w:rFonts w:ascii="Times New Roman" w:hAnsi="Times New Roman" w:cs="Times New Roman"/>
                <w:sz w:val="24"/>
                <w:szCs w:val="24"/>
              </w:rPr>
              <w:t xml:space="preserve"> «Птичья школа».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Н. Сладкову «Осенние подарки».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парке».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Ивенсен</w:t>
            </w:r>
            <w:proofErr w:type="spellEnd"/>
            <w:r w:rsidRPr="003E4840">
              <w:rPr>
                <w:rFonts w:ascii="Times New Roman" w:hAnsi="Times New Roman" w:cs="Times New Roman"/>
                <w:sz w:val="24"/>
                <w:szCs w:val="24"/>
              </w:rPr>
              <w:t xml:space="preserve"> «Падают, падают листья</w:t>
            </w:r>
            <w:proofErr w:type="gramStart"/>
            <w:r w:rsidRPr="003E4840">
              <w:rPr>
                <w:rFonts w:ascii="Times New Roman" w:hAnsi="Times New Roman" w:cs="Times New Roman"/>
                <w:sz w:val="24"/>
                <w:szCs w:val="24"/>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А.С. Пушкин.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Корабельникову «Осенний лес».</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«Каждой вещи своё место».</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Д. </w:t>
            </w:r>
            <w:proofErr w:type="spellStart"/>
            <w:r w:rsidRPr="003E4840">
              <w:rPr>
                <w:rFonts w:ascii="Times New Roman" w:hAnsi="Times New Roman" w:cs="Times New Roman"/>
                <w:sz w:val="24"/>
                <w:szCs w:val="24"/>
              </w:rPr>
              <w:t>Летнёва</w:t>
            </w:r>
            <w:proofErr w:type="spellEnd"/>
            <w:r w:rsidRPr="003E4840">
              <w:rPr>
                <w:rFonts w:ascii="Times New Roman" w:hAnsi="Times New Roman" w:cs="Times New Roman"/>
                <w:sz w:val="24"/>
                <w:szCs w:val="24"/>
              </w:rPr>
              <w:t xml:space="preserve"> «Хозяин в доме».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«Зачем дети ходят в школу?»</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А. </w:t>
            </w:r>
            <w:proofErr w:type="spellStart"/>
            <w:r w:rsidRPr="003E4840">
              <w:rPr>
                <w:rFonts w:ascii="Times New Roman" w:hAnsi="Times New Roman" w:cs="Times New Roman"/>
                <w:sz w:val="24"/>
                <w:szCs w:val="24"/>
              </w:rPr>
              <w:t>Тумбасову</w:t>
            </w:r>
            <w:proofErr w:type="spellEnd"/>
            <w:r w:rsidRPr="003E4840">
              <w:rPr>
                <w:rFonts w:ascii="Times New Roman" w:hAnsi="Times New Roman" w:cs="Times New Roman"/>
                <w:sz w:val="24"/>
                <w:szCs w:val="24"/>
              </w:rPr>
              <w:t xml:space="preserve"> «Серый вечер».</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18.</w:t>
            </w:r>
          </w:p>
        </w:tc>
        <w:tc>
          <w:tcPr>
            <w:tcW w:w="7477" w:type="dxa"/>
            <w:tcBorders>
              <w:top w:val="single" w:sz="4" w:space="0" w:color="auto"/>
              <w:left w:val="nil"/>
              <w:bottom w:val="single" w:sz="4" w:space="0" w:color="auto"/>
              <w:right w:val="nil"/>
            </w:tcBorders>
            <w:vAlign w:val="center"/>
          </w:tcPr>
          <w:p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«Почитаем – поиграем».</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А.Шибаеву «Одна буква».</w:t>
            </w:r>
          </w:p>
        </w:tc>
        <w:tc>
          <w:tcPr>
            <w:tcW w:w="1559" w:type="dxa"/>
            <w:tcBorders>
              <w:top w:val="single" w:sz="4" w:space="0" w:color="auto"/>
              <w:left w:val="single" w:sz="4" w:space="0" w:color="auto"/>
              <w:bottom w:val="single" w:sz="4" w:space="0" w:color="auto"/>
              <w:right w:val="single" w:sz="4" w:space="0" w:color="auto"/>
            </w:tcBorders>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 Усачёв «Слоги».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Иванову «Дразнилка».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К.Чуковский «Черепаха».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Дж. </w:t>
            </w:r>
            <w:proofErr w:type="spellStart"/>
            <w:r w:rsidRPr="003E4840">
              <w:rPr>
                <w:rFonts w:ascii="Times New Roman" w:hAnsi="Times New Roman" w:cs="Times New Roman"/>
                <w:sz w:val="24"/>
                <w:szCs w:val="24"/>
              </w:rPr>
              <w:t>Ривз</w:t>
            </w:r>
            <w:proofErr w:type="spellEnd"/>
            <w:r w:rsidRPr="003E4840">
              <w:rPr>
                <w:rFonts w:ascii="Times New Roman" w:hAnsi="Times New Roman" w:cs="Times New Roman"/>
                <w:sz w:val="24"/>
                <w:szCs w:val="24"/>
              </w:rPr>
              <w:t xml:space="preserve"> «Шумный</w:t>
            </w:r>
            <w:proofErr w:type="gramStart"/>
            <w:r w:rsidRPr="003E4840">
              <w:rPr>
                <w:rFonts w:ascii="Times New Roman" w:hAnsi="Times New Roman" w:cs="Times New Roman"/>
                <w:sz w:val="24"/>
                <w:szCs w:val="24"/>
              </w:rPr>
              <w:t xml:space="preserve"> Б</w:t>
            </w:r>
            <w:proofErr w:type="gramEnd"/>
            <w:r w:rsidRPr="003E4840">
              <w:rPr>
                <w:rFonts w:ascii="Times New Roman" w:hAnsi="Times New Roman" w:cs="Times New Roman"/>
                <w:sz w:val="24"/>
                <w:szCs w:val="24"/>
              </w:rPr>
              <w:t>а – Бах».</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Загадки.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«Доскажи словечко».</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«Кто квакает, кто крякает, а кто каркает».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«Почитаем – поиграем».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27.</w:t>
            </w:r>
          </w:p>
        </w:tc>
        <w:tc>
          <w:tcPr>
            <w:tcW w:w="7477" w:type="dxa"/>
            <w:tcBorders>
              <w:top w:val="single" w:sz="4" w:space="0" w:color="auto"/>
              <w:left w:val="nil"/>
              <w:bottom w:val="single" w:sz="4" w:space="0" w:color="auto"/>
              <w:right w:val="nil"/>
            </w:tcBorders>
            <w:vAlign w:val="center"/>
          </w:tcPr>
          <w:p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«В гостях у сказки».</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волк».</w:t>
            </w:r>
          </w:p>
        </w:tc>
        <w:tc>
          <w:tcPr>
            <w:tcW w:w="1559" w:type="dxa"/>
            <w:tcBorders>
              <w:top w:val="single" w:sz="4" w:space="0" w:color="auto"/>
              <w:left w:val="single" w:sz="4" w:space="0" w:color="auto"/>
              <w:bottom w:val="single" w:sz="4" w:space="0" w:color="auto"/>
              <w:right w:val="single" w:sz="4" w:space="0" w:color="auto"/>
            </w:tcBorders>
          </w:tcPr>
          <w:p w:rsidR="004C5128" w:rsidRDefault="004C5128"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«Гуси и лиса».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козёл».</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Л.Толстому «Мышка вышла гулять».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«Волк и баран».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К.И.Чуковский.</w:t>
            </w:r>
            <w:r w:rsidR="00D515A2">
              <w:rPr>
                <w:rFonts w:ascii="Times New Roman" w:hAnsi="Times New Roman" w:cs="Times New Roman"/>
                <w:sz w:val="24"/>
                <w:szCs w:val="24"/>
              </w:rPr>
              <w:t xml:space="preserve"> Сказки в стихах.</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С.Прокофьевой «Сказка о том, как зайцы испугали серого волка».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«Рак и ворона».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Казахская сказка «Заяц и черепаха».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Мордовская сказка «Благодарный медведь».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Якутская сказка «Как белка и заяц друг друга не узнали».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Армянская сказка «Волк и ягненок».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«Умей обождать!»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 гостях у сказки».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С.Я.Маршак.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42.</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«Животные рядом с нами».</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Индийская сказка «Умная собака».</w:t>
            </w:r>
          </w:p>
        </w:tc>
        <w:tc>
          <w:tcPr>
            <w:tcW w:w="1559" w:type="dxa"/>
            <w:tcBorders>
              <w:top w:val="single" w:sz="4" w:space="0" w:color="auto"/>
              <w:left w:val="single" w:sz="4" w:space="0" w:color="auto"/>
              <w:bottom w:val="single" w:sz="4" w:space="0" w:color="auto"/>
              <w:right w:val="single" w:sz="4" w:space="0" w:color="auto"/>
            </w:tcBorders>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Э. </w:t>
            </w:r>
            <w:proofErr w:type="spellStart"/>
            <w:r w:rsidRPr="003E4840">
              <w:rPr>
                <w:rFonts w:ascii="Times New Roman" w:hAnsi="Times New Roman" w:cs="Times New Roman"/>
                <w:sz w:val="24"/>
                <w:szCs w:val="24"/>
              </w:rPr>
              <w:t>Шиму</w:t>
            </w:r>
            <w:proofErr w:type="spellEnd"/>
            <w:r w:rsidRPr="003E4840">
              <w:rPr>
                <w:rFonts w:ascii="Times New Roman" w:hAnsi="Times New Roman" w:cs="Times New Roman"/>
                <w:sz w:val="24"/>
                <w:szCs w:val="24"/>
              </w:rPr>
              <w:t xml:space="preserve"> «Я домой пришла!»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присказка «Лошадка».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Е. </w:t>
            </w:r>
            <w:proofErr w:type="spellStart"/>
            <w:r w:rsidRPr="003E4840">
              <w:rPr>
                <w:rFonts w:ascii="Times New Roman" w:hAnsi="Times New Roman" w:cs="Times New Roman"/>
                <w:sz w:val="24"/>
                <w:szCs w:val="24"/>
              </w:rPr>
              <w:t>Чарушину</w:t>
            </w:r>
            <w:proofErr w:type="spellEnd"/>
            <w:r w:rsidRPr="003E4840">
              <w:rPr>
                <w:rFonts w:ascii="Times New Roman" w:hAnsi="Times New Roman" w:cs="Times New Roman"/>
                <w:sz w:val="24"/>
                <w:szCs w:val="24"/>
              </w:rPr>
              <w:t xml:space="preserve"> «Кролики».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«Баран».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Б.Житкову «Храбрый утёнок».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w:t>
            </w:r>
            <w:proofErr w:type="spellStart"/>
            <w:r w:rsidRPr="003E4840">
              <w:rPr>
                <w:rFonts w:ascii="Times New Roman" w:hAnsi="Times New Roman" w:cs="Times New Roman"/>
                <w:sz w:val="24"/>
                <w:szCs w:val="24"/>
              </w:rPr>
              <w:t>Э.Шиму</w:t>
            </w:r>
            <w:proofErr w:type="spellEnd"/>
            <w:r w:rsidRPr="003E4840">
              <w:rPr>
                <w:rFonts w:ascii="Times New Roman" w:hAnsi="Times New Roman" w:cs="Times New Roman"/>
                <w:sz w:val="24"/>
                <w:szCs w:val="24"/>
              </w:rPr>
              <w:t xml:space="preserve"> «Всё умеют сами».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Бородицкая</w:t>
            </w:r>
            <w:proofErr w:type="spellEnd"/>
            <w:r w:rsidRPr="003E4840">
              <w:rPr>
                <w:rFonts w:ascii="Times New Roman" w:hAnsi="Times New Roman" w:cs="Times New Roman"/>
                <w:sz w:val="24"/>
                <w:szCs w:val="24"/>
              </w:rPr>
              <w:t xml:space="preserve"> «Котёнок».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Сутееву</w:t>
            </w:r>
            <w:proofErr w:type="spellEnd"/>
            <w:r w:rsidRPr="003E4840">
              <w:rPr>
                <w:rFonts w:ascii="Times New Roman" w:hAnsi="Times New Roman" w:cs="Times New Roman"/>
                <w:sz w:val="24"/>
                <w:szCs w:val="24"/>
              </w:rPr>
              <w:t xml:space="preserve"> «Три котёнка».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«Петушок с семьёй».</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«Упрямые козлята».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«Пёс».</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«Животные рядом с нами».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55.</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«Ой, ты зимушка – зима!»</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«Первый снег».</w:t>
            </w:r>
          </w:p>
        </w:tc>
        <w:tc>
          <w:tcPr>
            <w:tcW w:w="1559" w:type="dxa"/>
            <w:tcBorders>
              <w:top w:val="single" w:sz="4" w:space="0" w:color="auto"/>
              <w:left w:val="single" w:sz="4" w:space="0" w:color="auto"/>
              <w:bottom w:val="single" w:sz="4" w:space="0" w:color="auto"/>
              <w:right w:val="single" w:sz="4" w:space="0" w:color="auto"/>
            </w:tcBorders>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«Большой снег».</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Н. </w:t>
            </w:r>
            <w:proofErr w:type="spellStart"/>
            <w:r w:rsidRPr="003E4840">
              <w:rPr>
                <w:rFonts w:ascii="Times New Roman" w:hAnsi="Times New Roman" w:cs="Times New Roman"/>
                <w:sz w:val="24"/>
                <w:szCs w:val="24"/>
              </w:rPr>
              <w:t>Калининой</w:t>
            </w:r>
            <w:proofErr w:type="spellEnd"/>
            <w:r w:rsidRPr="003E4840">
              <w:rPr>
                <w:rFonts w:ascii="Times New Roman" w:hAnsi="Times New Roman" w:cs="Times New Roman"/>
                <w:sz w:val="24"/>
                <w:szCs w:val="24"/>
              </w:rPr>
              <w:t xml:space="preserve"> «Снежный колобок».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С. </w:t>
            </w:r>
            <w:proofErr w:type="spellStart"/>
            <w:r w:rsidRPr="003E4840">
              <w:rPr>
                <w:rFonts w:ascii="Times New Roman" w:hAnsi="Times New Roman" w:cs="Times New Roman"/>
                <w:sz w:val="24"/>
                <w:szCs w:val="24"/>
              </w:rPr>
              <w:t>Вангели</w:t>
            </w:r>
            <w:proofErr w:type="spellEnd"/>
            <w:r w:rsidRPr="003E4840">
              <w:rPr>
                <w:rFonts w:ascii="Times New Roman" w:hAnsi="Times New Roman" w:cs="Times New Roman"/>
                <w:sz w:val="24"/>
                <w:szCs w:val="24"/>
              </w:rPr>
              <w:t xml:space="preserve"> «Снеговик – новосел».</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Е. </w:t>
            </w:r>
            <w:proofErr w:type="spellStart"/>
            <w:r w:rsidRPr="003E4840">
              <w:rPr>
                <w:rFonts w:ascii="Times New Roman" w:hAnsi="Times New Roman" w:cs="Times New Roman"/>
                <w:sz w:val="24"/>
                <w:szCs w:val="24"/>
              </w:rPr>
              <w:t>Шведеру</w:t>
            </w:r>
            <w:proofErr w:type="spellEnd"/>
            <w:r w:rsidRPr="003E4840">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Воробышкин</w:t>
            </w:r>
            <w:proofErr w:type="spellEnd"/>
            <w:r w:rsidRPr="003E4840">
              <w:rPr>
                <w:rFonts w:ascii="Times New Roman" w:hAnsi="Times New Roman" w:cs="Times New Roman"/>
                <w:sz w:val="24"/>
                <w:szCs w:val="24"/>
              </w:rPr>
              <w:t xml:space="preserve"> домик».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Галина «Зимние картинки».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Е. Самойлова «Миша и Шура».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Ш. </w:t>
            </w:r>
            <w:proofErr w:type="spellStart"/>
            <w:r w:rsidRPr="003E4840">
              <w:rPr>
                <w:rFonts w:ascii="Times New Roman" w:hAnsi="Times New Roman" w:cs="Times New Roman"/>
                <w:sz w:val="24"/>
                <w:szCs w:val="24"/>
              </w:rPr>
              <w:t>Галиев</w:t>
            </w:r>
            <w:proofErr w:type="spellEnd"/>
            <w:r w:rsidRPr="003E4840">
              <w:rPr>
                <w:rFonts w:ascii="Times New Roman" w:hAnsi="Times New Roman" w:cs="Times New Roman"/>
                <w:sz w:val="24"/>
                <w:szCs w:val="24"/>
              </w:rPr>
              <w:t xml:space="preserve"> «Купили снег».</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Юдину</w:t>
            </w:r>
            <w:proofErr w:type="gramStart"/>
            <w:r w:rsidRPr="003E4840">
              <w:rPr>
                <w:rFonts w:ascii="Times New Roman" w:hAnsi="Times New Roman" w:cs="Times New Roman"/>
                <w:sz w:val="24"/>
                <w:szCs w:val="24"/>
              </w:rPr>
              <w:t>«</w:t>
            </w:r>
            <w:proofErr w:type="spellStart"/>
            <w:r w:rsidRPr="003E4840">
              <w:rPr>
                <w:rFonts w:ascii="Times New Roman" w:hAnsi="Times New Roman" w:cs="Times New Roman"/>
                <w:sz w:val="24"/>
                <w:szCs w:val="24"/>
              </w:rPr>
              <w:t>Б</w:t>
            </w:r>
            <w:proofErr w:type="gramEnd"/>
            <w:r w:rsidRPr="003E4840">
              <w:rPr>
                <w:rFonts w:ascii="Times New Roman" w:hAnsi="Times New Roman" w:cs="Times New Roman"/>
                <w:sz w:val="24"/>
                <w:szCs w:val="24"/>
              </w:rPr>
              <w:t>уратиний</w:t>
            </w:r>
            <w:proofErr w:type="spellEnd"/>
            <w:r w:rsidRPr="003E4840">
              <w:rPr>
                <w:rFonts w:ascii="Times New Roman" w:hAnsi="Times New Roman" w:cs="Times New Roman"/>
                <w:sz w:val="24"/>
                <w:szCs w:val="24"/>
              </w:rPr>
              <w:t xml:space="preserve"> нос».</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И. </w:t>
            </w:r>
            <w:proofErr w:type="spellStart"/>
            <w:r w:rsidRPr="003E4840">
              <w:rPr>
                <w:rFonts w:ascii="Times New Roman" w:hAnsi="Times New Roman" w:cs="Times New Roman"/>
                <w:sz w:val="24"/>
                <w:szCs w:val="24"/>
              </w:rPr>
              <w:t>Токмакова</w:t>
            </w:r>
            <w:proofErr w:type="spellEnd"/>
            <w:r w:rsidRPr="003E4840">
              <w:rPr>
                <w:rFonts w:ascii="Times New Roman" w:hAnsi="Times New Roman" w:cs="Times New Roman"/>
                <w:sz w:val="24"/>
                <w:szCs w:val="24"/>
              </w:rPr>
              <w:t xml:space="preserve"> «Живи, ёлочка!»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Сутееву</w:t>
            </w:r>
            <w:proofErr w:type="spellEnd"/>
            <w:r w:rsidRPr="003E4840">
              <w:rPr>
                <w:rFonts w:ascii="Times New Roman" w:hAnsi="Times New Roman" w:cs="Times New Roman"/>
                <w:sz w:val="24"/>
                <w:szCs w:val="24"/>
              </w:rPr>
              <w:t xml:space="preserve"> «Про ёлки».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2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Л.Н.Толстой.</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1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«Коньки купили не напрасно».</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67"/>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М. </w:t>
            </w:r>
            <w:proofErr w:type="spellStart"/>
            <w:r w:rsidRPr="003E4840">
              <w:rPr>
                <w:rFonts w:ascii="Times New Roman" w:hAnsi="Times New Roman" w:cs="Times New Roman"/>
                <w:sz w:val="24"/>
                <w:szCs w:val="24"/>
              </w:rPr>
              <w:t>Пляцковскому</w:t>
            </w:r>
            <w:proofErr w:type="spellEnd"/>
            <w:r w:rsidRPr="003E4840">
              <w:rPr>
                <w:rFonts w:ascii="Times New Roman" w:hAnsi="Times New Roman" w:cs="Times New Roman"/>
                <w:sz w:val="24"/>
                <w:szCs w:val="24"/>
              </w:rPr>
              <w:t xml:space="preserve"> «Ромашки в январе».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«Мороз и солнце».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народная песенка «Вьюга».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w:t>
            </w:r>
            <w:proofErr w:type="spellStart"/>
            <w:r w:rsidRPr="003E4840">
              <w:rPr>
                <w:rFonts w:ascii="Times New Roman" w:hAnsi="Times New Roman" w:cs="Times New Roman"/>
                <w:sz w:val="24"/>
                <w:szCs w:val="24"/>
              </w:rPr>
              <w:t>Г.Скребицкому</w:t>
            </w:r>
            <w:proofErr w:type="spellEnd"/>
            <w:r w:rsidRPr="003E4840">
              <w:rPr>
                <w:rFonts w:ascii="Times New Roman" w:hAnsi="Times New Roman" w:cs="Times New Roman"/>
                <w:sz w:val="24"/>
                <w:szCs w:val="24"/>
              </w:rPr>
              <w:t xml:space="preserve"> «На лесной полянке».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«Ой, ты зимушка – зима!»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73.</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«Что такое хорошо и что такое плохо?»</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А. </w:t>
            </w:r>
            <w:proofErr w:type="spellStart"/>
            <w:r w:rsidRPr="003E4840">
              <w:rPr>
                <w:rFonts w:ascii="Times New Roman" w:hAnsi="Times New Roman" w:cs="Times New Roman"/>
                <w:sz w:val="24"/>
                <w:szCs w:val="24"/>
              </w:rPr>
              <w:t>Митту</w:t>
            </w:r>
            <w:proofErr w:type="spellEnd"/>
            <w:r w:rsidRPr="003E4840">
              <w:rPr>
                <w:rFonts w:ascii="Times New Roman" w:hAnsi="Times New Roman" w:cs="Times New Roman"/>
                <w:sz w:val="24"/>
                <w:szCs w:val="24"/>
              </w:rPr>
              <w:t xml:space="preserve"> «Коля заболел».</w:t>
            </w:r>
          </w:p>
        </w:tc>
        <w:tc>
          <w:tcPr>
            <w:tcW w:w="1559" w:type="dxa"/>
            <w:tcBorders>
              <w:top w:val="single" w:sz="4" w:space="0" w:color="auto"/>
              <w:left w:val="single" w:sz="4" w:space="0" w:color="auto"/>
              <w:bottom w:val="single" w:sz="4" w:space="0" w:color="auto"/>
              <w:right w:val="single" w:sz="4" w:space="0" w:color="auto"/>
            </w:tcBorders>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Д. </w:t>
            </w:r>
            <w:proofErr w:type="spellStart"/>
            <w:r w:rsidRPr="003E4840">
              <w:rPr>
                <w:rFonts w:ascii="Times New Roman" w:hAnsi="Times New Roman" w:cs="Times New Roman"/>
                <w:sz w:val="24"/>
                <w:szCs w:val="24"/>
              </w:rPr>
              <w:t>Летнёва</w:t>
            </w:r>
            <w:proofErr w:type="spellEnd"/>
            <w:r w:rsidRPr="003E4840">
              <w:rPr>
                <w:rFonts w:ascii="Times New Roman" w:hAnsi="Times New Roman" w:cs="Times New Roman"/>
                <w:sz w:val="24"/>
                <w:szCs w:val="24"/>
              </w:rPr>
              <w:t xml:space="preserve"> «Подружки рассорились».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«Вязальщик».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«Самокат».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xml:space="preserve">. чтение. А.Л. </w:t>
            </w:r>
            <w:proofErr w:type="spellStart"/>
            <w:r w:rsidRPr="003E4840">
              <w:rPr>
                <w:rFonts w:ascii="Times New Roman" w:hAnsi="Times New Roman" w:cs="Times New Roman"/>
                <w:sz w:val="24"/>
                <w:szCs w:val="24"/>
              </w:rPr>
              <w:t>Барто</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«Скамейка, прыгуны-гвоздики и Алик».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«Торопливый ножик».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Сухомлинскому «Вьюга».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И. </w:t>
            </w:r>
            <w:proofErr w:type="spellStart"/>
            <w:r w:rsidRPr="003E4840">
              <w:rPr>
                <w:rFonts w:ascii="Times New Roman" w:hAnsi="Times New Roman" w:cs="Times New Roman"/>
                <w:sz w:val="24"/>
                <w:szCs w:val="24"/>
              </w:rPr>
              <w:t>Бутмину</w:t>
            </w:r>
            <w:proofErr w:type="spellEnd"/>
            <w:r w:rsidRPr="003E4840">
              <w:rPr>
                <w:rFonts w:ascii="Times New Roman" w:hAnsi="Times New Roman" w:cs="Times New Roman"/>
                <w:sz w:val="24"/>
                <w:szCs w:val="24"/>
              </w:rPr>
              <w:t xml:space="preserve"> «Трус».</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«Как я под партой сидел».</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Б. </w:t>
            </w:r>
            <w:proofErr w:type="spellStart"/>
            <w:r w:rsidRPr="003E4840">
              <w:rPr>
                <w:rFonts w:ascii="Times New Roman" w:hAnsi="Times New Roman" w:cs="Times New Roman"/>
                <w:sz w:val="24"/>
                <w:szCs w:val="24"/>
              </w:rPr>
              <w:t>Заходер</w:t>
            </w:r>
            <w:proofErr w:type="spellEnd"/>
            <w:r w:rsidRPr="003E4840">
              <w:rPr>
                <w:rFonts w:ascii="Times New Roman" w:hAnsi="Times New Roman" w:cs="Times New Roman"/>
                <w:sz w:val="24"/>
                <w:szCs w:val="24"/>
              </w:rPr>
              <w:t xml:space="preserve"> «Петя мечтает».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Витка «Мёд в кармане».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gramStart"/>
            <w:r w:rsidRPr="003E4840">
              <w:rPr>
                <w:rFonts w:ascii="Times New Roman" w:hAnsi="Times New Roman" w:cs="Times New Roman"/>
                <w:sz w:val="24"/>
                <w:szCs w:val="24"/>
              </w:rPr>
              <w:t>Донниковой</w:t>
            </w:r>
            <w:proofErr w:type="gramEnd"/>
            <w:r w:rsidRPr="003E4840">
              <w:rPr>
                <w:rFonts w:ascii="Times New Roman" w:hAnsi="Times New Roman" w:cs="Times New Roman"/>
                <w:sz w:val="24"/>
                <w:szCs w:val="24"/>
              </w:rPr>
              <w:t xml:space="preserve"> «Канавка».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Узбекская сказка «Назло Солнцу».</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8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А. </w:t>
            </w:r>
            <w:proofErr w:type="spellStart"/>
            <w:r w:rsidRPr="003E4840">
              <w:rPr>
                <w:rFonts w:ascii="Times New Roman" w:hAnsi="Times New Roman" w:cs="Times New Roman"/>
                <w:sz w:val="24"/>
                <w:szCs w:val="24"/>
              </w:rPr>
              <w:t>Барто</w:t>
            </w:r>
            <w:proofErr w:type="spellEnd"/>
            <w:r w:rsidRPr="003E4840">
              <w:rPr>
                <w:rFonts w:ascii="Times New Roman" w:hAnsi="Times New Roman" w:cs="Times New Roman"/>
                <w:sz w:val="24"/>
                <w:szCs w:val="24"/>
              </w:rPr>
              <w:t xml:space="preserve"> «Мостки».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8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Дружининой «Песенка обо всём».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Л. </w:t>
            </w:r>
            <w:proofErr w:type="spellStart"/>
            <w:r w:rsidRPr="003E4840">
              <w:rPr>
                <w:rFonts w:ascii="Times New Roman" w:hAnsi="Times New Roman" w:cs="Times New Roman"/>
                <w:sz w:val="24"/>
                <w:szCs w:val="24"/>
              </w:rPr>
              <w:t>Квитко</w:t>
            </w:r>
            <w:proofErr w:type="spellEnd"/>
            <w:r w:rsidRPr="003E4840">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Лемеле</w:t>
            </w:r>
            <w:proofErr w:type="spellEnd"/>
            <w:r w:rsidRPr="003E4840">
              <w:rPr>
                <w:rFonts w:ascii="Times New Roman" w:hAnsi="Times New Roman" w:cs="Times New Roman"/>
                <w:sz w:val="24"/>
                <w:szCs w:val="24"/>
              </w:rPr>
              <w:t xml:space="preserve"> хозяйничает».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И. </w:t>
            </w:r>
            <w:proofErr w:type="spellStart"/>
            <w:r w:rsidRPr="003E4840">
              <w:rPr>
                <w:rFonts w:ascii="Times New Roman" w:hAnsi="Times New Roman" w:cs="Times New Roman"/>
                <w:sz w:val="24"/>
                <w:szCs w:val="24"/>
              </w:rPr>
              <w:t>Туричину</w:t>
            </w:r>
            <w:proofErr w:type="spellEnd"/>
            <w:r w:rsidRPr="003E4840">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Неряха</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В.В.Маяковский.</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93.</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«Весна идёт!»</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«Март».</w:t>
            </w:r>
          </w:p>
        </w:tc>
        <w:tc>
          <w:tcPr>
            <w:tcW w:w="1559" w:type="dxa"/>
            <w:tcBorders>
              <w:top w:val="single" w:sz="4" w:space="0" w:color="auto"/>
              <w:left w:val="single" w:sz="4" w:space="0" w:color="auto"/>
              <w:bottom w:val="single" w:sz="4" w:space="0" w:color="auto"/>
              <w:right w:val="single" w:sz="4" w:space="0" w:color="auto"/>
            </w:tcBorders>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Ю. Ковалю «Невидимка».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Берестов «Праздник мам».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gramStart"/>
            <w:r w:rsidRPr="003E4840">
              <w:rPr>
                <w:rFonts w:ascii="Times New Roman" w:hAnsi="Times New Roman" w:cs="Times New Roman"/>
                <w:sz w:val="24"/>
                <w:szCs w:val="24"/>
              </w:rPr>
              <w:t>По В. Драгунскому «Подарок к празднику».</w:t>
            </w:r>
            <w:proofErr w:type="gramEnd"/>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Бурятская сказка «Снег и заяц».</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«Помощники весны».</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М.Пришвину «Лягушонок».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«Весна».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Е. </w:t>
            </w:r>
            <w:proofErr w:type="spellStart"/>
            <w:r w:rsidRPr="003E4840">
              <w:rPr>
                <w:rFonts w:ascii="Times New Roman" w:hAnsi="Times New Roman" w:cs="Times New Roman"/>
                <w:sz w:val="24"/>
                <w:szCs w:val="24"/>
              </w:rPr>
              <w:t>Чарушину</w:t>
            </w:r>
            <w:proofErr w:type="spellEnd"/>
            <w:r w:rsidRPr="003E4840">
              <w:rPr>
                <w:rFonts w:ascii="Times New Roman" w:hAnsi="Times New Roman" w:cs="Times New Roman"/>
                <w:sz w:val="24"/>
                <w:szCs w:val="24"/>
              </w:rPr>
              <w:t xml:space="preserve"> «Барсук».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Маршак «Весенняя песенка».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 – Микитову «На краю леса».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«Подходящая вещь».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Загадки.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Пляцковский</w:t>
            </w:r>
            <w:proofErr w:type="spellEnd"/>
            <w:r w:rsidRPr="003E4840">
              <w:rPr>
                <w:rFonts w:ascii="Times New Roman" w:hAnsi="Times New Roman" w:cs="Times New Roman"/>
                <w:sz w:val="24"/>
                <w:szCs w:val="24"/>
              </w:rPr>
              <w:t xml:space="preserve"> «Деньки стоят погожие…»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0"/>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«Ручей и камень».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«Как птицы лису проучили».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54"/>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Т. </w:t>
            </w:r>
            <w:proofErr w:type="spellStart"/>
            <w:r w:rsidRPr="003E4840">
              <w:rPr>
                <w:rFonts w:ascii="Times New Roman" w:hAnsi="Times New Roman" w:cs="Times New Roman"/>
                <w:sz w:val="24"/>
                <w:szCs w:val="24"/>
              </w:rPr>
              <w:t>Шарыгиной</w:t>
            </w:r>
            <w:proofErr w:type="spellEnd"/>
            <w:r w:rsidRPr="003E4840">
              <w:rPr>
                <w:rFonts w:ascii="Times New Roman" w:hAnsi="Times New Roman" w:cs="Times New Roman"/>
                <w:sz w:val="24"/>
                <w:szCs w:val="24"/>
              </w:rPr>
              <w:t xml:space="preserve"> «Вкусный урок».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С. </w:t>
            </w:r>
            <w:proofErr w:type="spellStart"/>
            <w:r w:rsidRPr="003E4840">
              <w:rPr>
                <w:rFonts w:ascii="Times New Roman" w:hAnsi="Times New Roman" w:cs="Times New Roman"/>
                <w:sz w:val="24"/>
                <w:szCs w:val="24"/>
              </w:rPr>
              <w:t>Косенко</w:t>
            </w:r>
            <w:proofErr w:type="spellEnd"/>
            <w:r w:rsidRPr="003E4840">
              <w:rPr>
                <w:rFonts w:ascii="Times New Roman" w:hAnsi="Times New Roman" w:cs="Times New Roman"/>
                <w:sz w:val="24"/>
                <w:szCs w:val="24"/>
              </w:rPr>
              <w:t xml:space="preserve"> «Почему скворец весёлый?».</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1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Э. </w:t>
            </w:r>
            <w:proofErr w:type="spellStart"/>
            <w:r w:rsidRPr="003E4840">
              <w:rPr>
                <w:rFonts w:ascii="Times New Roman" w:hAnsi="Times New Roman" w:cs="Times New Roman"/>
                <w:sz w:val="24"/>
                <w:szCs w:val="24"/>
              </w:rPr>
              <w:t>Шим</w:t>
            </w:r>
            <w:proofErr w:type="spellEnd"/>
            <w:r w:rsidRPr="003E4840">
              <w:rPr>
                <w:rFonts w:ascii="Times New Roman" w:hAnsi="Times New Roman" w:cs="Times New Roman"/>
                <w:sz w:val="24"/>
                <w:szCs w:val="24"/>
              </w:rPr>
              <w:t xml:space="preserve"> «Храбрый птенец».</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7"/>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Быкову «Кому пригодилась старая Митина шапка».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«Весна идёт!»</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61"/>
        </w:trPr>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114.</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w:t>
            </w:r>
            <w:proofErr w:type="gramStart"/>
            <w:r w:rsidRPr="00051302">
              <w:rPr>
                <w:rFonts w:ascii="Times New Roman" w:hAnsi="Times New Roman" w:cs="Times New Roman"/>
                <w:b/>
                <w:sz w:val="24"/>
                <w:szCs w:val="24"/>
              </w:rPr>
              <w:t>Чудесное</w:t>
            </w:r>
            <w:proofErr w:type="gramEnd"/>
            <w:r w:rsidRPr="00051302">
              <w:rPr>
                <w:rFonts w:ascii="Times New Roman" w:hAnsi="Times New Roman" w:cs="Times New Roman"/>
                <w:b/>
                <w:sz w:val="24"/>
                <w:szCs w:val="24"/>
              </w:rPr>
              <w:t xml:space="preserve"> рядом».</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«Лосёнок».</w:t>
            </w:r>
          </w:p>
        </w:tc>
        <w:tc>
          <w:tcPr>
            <w:tcW w:w="1559" w:type="dxa"/>
            <w:tcBorders>
              <w:top w:val="single" w:sz="4" w:space="0" w:color="auto"/>
              <w:left w:val="single" w:sz="4" w:space="0" w:color="auto"/>
              <w:bottom w:val="single" w:sz="4" w:space="0" w:color="auto"/>
              <w:right w:val="single" w:sz="4" w:space="0" w:color="auto"/>
            </w:tcBorders>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06"/>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О. </w:t>
            </w:r>
            <w:proofErr w:type="spellStart"/>
            <w:r w:rsidRPr="003E4840">
              <w:rPr>
                <w:rFonts w:ascii="Times New Roman" w:hAnsi="Times New Roman" w:cs="Times New Roman"/>
                <w:sz w:val="24"/>
                <w:szCs w:val="24"/>
              </w:rPr>
              <w:t>Дриз</w:t>
            </w:r>
            <w:proofErr w:type="spellEnd"/>
            <w:r w:rsidRPr="003E4840">
              <w:rPr>
                <w:rFonts w:ascii="Times New Roman" w:hAnsi="Times New Roman" w:cs="Times New Roman"/>
                <w:sz w:val="24"/>
                <w:szCs w:val="24"/>
              </w:rPr>
              <w:t xml:space="preserve"> «Игра».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Цыферов «Удивление первое».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Снегирёв «</w:t>
            </w:r>
            <w:proofErr w:type="spellStart"/>
            <w:r w:rsidRPr="003E4840">
              <w:rPr>
                <w:rFonts w:ascii="Times New Roman" w:hAnsi="Times New Roman" w:cs="Times New Roman"/>
                <w:sz w:val="24"/>
                <w:szCs w:val="24"/>
              </w:rPr>
              <w:t>Осьминожек</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2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«Друзья».</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4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119.</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«Необыкновенная весна».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3"/>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М. Пришвин.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3"/>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Э. </w:t>
            </w:r>
            <w:proofErr w:type="spellStart"/>
            <w:r w:rsidRPr="003E4840">
              <w:rPr>
                <w:rFonts w:ascii="Times New Roman" w:hAnsi="Times New Roman" w:cs="Times New Roman"/>
                <w:sz w:val="24"/>
                <w:szCs w:val="24"/>
              </w:rPr>
              <w:t>Мошковская</w:t>
            </w:r>
            <w:proofErr w:type="spellEnd"/>
            <w:r w:rsidRPr="003E4840">
              <w:rPr>
                <w:rFonts w:ascii="Times New Roman" w:hAnsi="Times New Roman" w:cs="Times New Roman"/>
                <w:sz w:val="24"/>
                <w:szCs w:val="24"/>
              </w:rPr>
              <w:t xml:space="preserve"> «Не понимаю».</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07"/>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Г. </w:t>
            </w:r>
            <w:proofErr w:type="spellStart"/>
            <w:r w:rsidRPr="003E4840">
              <w:rPr>
                <w:rFonts w:ascii="Times New Roman" w:hAnsi="Times New Roman" w:cs="Times New Roman"/>
                <w:sz w:val="24"/>
                <w:szCs w:val="24"/>
              </w:rPr>
              <w:t>Скребицкому</w:t>
            </w:r>
            <w:proofErr w:type="spellEnd"/>
            <w:r w:rsidRPr="003E4840">
              <w:rPr>
                <w:rFonts w:ascii="Times New Roman" w:hAnsi="Times New Roman" w:cs="Times New Roman"/>
                <w:sz w:val="24"/>
                <w:szCs w:val="24"/>
              </w:rPr>
              <w:t xml:space="preserve"> «Кот </w:t>
            </w:r>
            <w:proofErr w:type="spellStart"/>
            <w:r w:rsidRPr="003E4840">
              <w:rPr>
                <w:rFonts w:ascii="Times New Roman" w:hAnsi="Times New Roman" w:cs="Times New Roman"/>
                <w:sz w:val="24"/>
                <w:szCs w:val="24"/>
              </w:rPr>
              <w:t>Иваныч</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57"/>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Пришвину «Золотой луг».</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«Неродной сын».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Ю. Кушак «Подарок».</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Я. </w:t>
            </w:r>
            <w:proofErr w:type="spellStart"/>
            <w:r w:rsidRPr="003E4840">
              <w:rPr>
                <w:rFonts w:ascii="Times New Roman" w:hAnsi="Times New Roman" w:cs="Times New Roman"/>
                <w:sz w:val="24"/>
                <w:szCs w:val="24"/>
              </w:rPr>
              <w:t>Тайц</w:t>
            </w:r>
            <w:proofErr w:type="spellEnd"/>
            <w:r w:rsidRPr="003E4840">
              <w:rPr>
                <w:rFonts w:ascii="Times New Roman" w:hAnsi="Times New Roman" w:cs="Times New Roman"/>
                <w:sz w:val="24"/>
                <w:szCs w:val="24"/>
              </w:rPr>
              <w:t xml:space="preserve"> «Всё здесь».</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82"/>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127.</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«Небесный слон».</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82"/>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128.</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w:t>
            </w:r>
            <w:proofErr w:type="gramStart"/>
            <w:r w:rsidRPr="003E4840">
              <w:rPr>
                <w:rFonts w:ascii="Times New Roman" w:hAnsi="Times New Roman" w:cs="Times New Roman"/>
                <w:sz w:val="24"/>
                <w:szCs w:val="24"/>
              </w:rPr>
              <w:t>Чудесное</w:t>
            </w:r>
            <w:proofErr w:type="gramEnd"/>
            <w:r w:rsidRPr="003E4840">
              <w:rPr>
                <w:rFonts w:ascii="Times New Roman" w:hAnsi="Times New Roman" w:cs="Times New Roman"/>
                <w:sz w:val="24"/>
                <w:szCs w:val="24"/>
              </w:rPr>
              <w:t xml:space="preserve"> рядом».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250"/>
        </w:trPr>
        <w:tc>
          <w:tcPr>
            <w:tcW w:w="817" w:type="dxa"/>
            <w:tcBorders>
              <w:top w:val="single" w:sz="4" w:space="0" w:color="auto"/>
              <w:left w:val="single" w:sz="4" w:space="0" w:color="auto"/>
              <w:bottom w:val="single" w:sz="4" w:space="0" w:color="auto"/>
              <w:right w:val="single" w:sz="4" w:space="0" w:color="auto"/>
            </w:tcBorders>
            <w:hideMark/>
          </w:tcPr>
          <w:p w:rsidR="00051302" w:rsidRDefault="00051302" w:rsidP="00D212A1">
            <w:pPr>
              <w:jc w:val="center"/>
              <w:rPr>
                <w:rFonts w:ascii="Times New Roman" w:hAnsi="Times New Roman" w:cs="Times New Roman"/>
                <w:sz w:val="24"/>
                <w:szCs w:val="24"/>
              </w:rPr>
            </w:pPr>
          </w:p>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129.</w:t>
            </w:r>
          </w:p>
        </w:tc>
        <w:tc>
          <w:tcPr>
            <w:tcW w:w="7477" w:type="dxa"/>
            <w:tcBorders>
              <w:top w:val="single" w:sz="4" w:space="0" w:color="auto"/>
              <w:left w:val="nil"/>
              <w:bottom w:val="single" w:sz="4" w:space="0" w:color="auto"/>
              <w:right w:val="nil"/>
            </w:tcBorders>
            <w:vAlign w:val="center"/>
          </w:tcPr>
          <w:p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«Лето красное».</w:t>
            </w:r>
          </w:p>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Соколову-Микитову «Светляки».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3"/>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130.</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«Петушок и солнышко».</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4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131.</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И. </w:t>
            </w:r>
            <w:proofErr w:type="spellStart"/>
            <w:r w:rsidRPr="003E4840">
              <w:rPr>
                <w:rFonts w:ascii="Times New Roman" w:hAnsi="Times New Roman" w:cs="Times New Roman"/>
                <w:sz w:val="24"/>
                <w:szCs w:val="24"/>
              </w:rPr>
              <w:t>Гамазкова</w:t>
            </w:r>
            <w:proofErr w:type="spellEnd"/>
            <w:r w:rsidRPr="003E4840">
              <w:rPr>
                <w:rFonts w:ascii="Times New Roman" w:hAnsi="Times New Roman" w:cs="Times New Roman"/>
                <w:sz w:val="24"/>
                <w:szCs w:val="24"/>
              </w:rPr>
              <w:t xml:space="preserve"> «Прошлым летом».</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9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132.</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Махотин «Поход».</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69"/>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133.</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«Раки».</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33"/>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134.</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Викторов «В гости к лету».</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Tr="00AF3BA9">
        <w:trPr>
          <w:trHeight w:val="145"/>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135.</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И. </w:t>
            </w:r>
            <w:proofErr w:type="spellStart"/>
            <w:r w:rsidRPr="003E4840">
              <w:rPr>
                <w:rFonts w:ascii="Times New Roman" w:hAnsi="Times New Roman" w:cs="Times New Roman"/>
                <w:sz w:val="24"/>
                <w:szCs w:val="24"/>
              </w:rPr>
              <w:t>Мазнин</w:t>
            </w:r>
            <w:proofErr w:type="spellEnd"/>
            <w:r w:rsidRPr="003E4840">
              <w:rPr>
                <w:rFonts w:ascii="Times New Roman" w:hAnsi="Times New Roman" w:cs="Times New Roman"/>
                <w:sz w:val="24"/>
                <w:szCs w:val="24"/>
              </w:rPr>
              <w:t xml:space="preserve"> «Отчего так много света?»</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Default="00965F6B" w:rsidP="00D212A1">
            <w:pPr>
              <w:rPr>
                <w:rFonts w:ascii="Times New Roman" w:hAnsi="Times New Roman" w:cs="Times New Roman"/>
                <w:sz w:val="24"/>
                <w:szCs w:val="24"/>
              </w:rPr>
            </w:pPr>
          </w:p>
        </w:tc>
      </w:tr>
      <w:tr w:rsidR="00965F6B" w:rsidRPr="003E4840" w:rsidTr="00AF3BA9">
        <w:trPr>
          <w:trHeight w:val="121"/>
        </w:trPr>
        <w:tc>
          <w:tcPr>
            <w:tcW w:w="817" w:type="dxa"/>
            <w:tcBorders>
              <w:top w:val="single" w:sz="4" w:space="0" w:color="auto"/>
              <w:left w:val="single" w:sz="4" w:space="0" w:color="auto"/>
              <w:bottom w:val="single" w:sz="4" w:space="0" w:color="auto"/>
              <w:right w:val="single" w:sz="4" w:space="0" w:color="auto"/>
            </w:tcBorders>
            <w:hideMark/>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136.</w:t>
            </w:r>
          </w:p>
        </w:tc>
        <w:tc>
          <w:tcPr>
            <w:tcW w:w="7477" w:type="dxa"/>
            <w:tcBorders>
              <w:top w:val="single" w:sz="4" w:space="0" w:color="auto"/>
              <w:left w:val="nil"/>
              <w:bottom w:val="single" w:sz="4" w:space="0" w:color="auto"/>
              <w:right w:val="nil"/>
            </w:tcBorders>
            <w:vAlign w:val="center"/>
          </w:tcPr>
          <w:p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«Лето красное».</w:t>
            </w:r>
          </w:p>
        </w:tc>
        <w:tc>
          <w:tcPr>
            <w:tcW w:w="1559" w:type="dxa"/>
            <w:tcBorders>
              <w:top w:val="single" w:sz="4" w:space="0" w:color="auto"/>
              <w:left w:val="single" w:sz="4" w:space="0" w:color="auto"/>
              <w:bottom w:val="single" w:sz="4" w:space="0" w:color="auto"/>
              <w:right w:val="single" w:sz="4" w:space="0" w:color="auto"/>
            </w:tcBorders>
          </w:tcPr>
          <w:p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399" w:type="dxa"/>
            <w:tcBorders>
              <w:top w:val="single" w:sz="4" w:space="0" w:color="auto"/>
              <w:left w:val="single" w:sz="4" w:space="0" w:color="auto"/>
              <w:bottom w:val="single" w:sz="4" w:space="0" w:color="auto"/>
              <w:right w:val="single" w:sz="4" w:space="0" w:color="auto"/>
            </w:tcBorders>
          </w:tcPr>
          <w:p w:rsidR="00965F6B" w:rsidRPr="003E4840" w:rsidRDefault="00965F6B" w:rsidP="00D212A1">
            <w:pPr>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65F6B" w:rsidRPr="003E4840" w:rsidRDefault="00965F6B" w:rsidP="00D212A1">
            <w:pPr>
              <w:rPr>
                <w:rFonts w:ascii="Times New Roman" w:hAnsi="Times New Roman" w:cs="Times New Roman"/>
                <w:sz w:val="24"/>
                <w:szCs w:val="24"/>
              </w:rPr>
            </w:pPr>
          </w:p>
        </w:tc>
      </w:tr>
    </w:tbl>
    <w:p w:rsidR="003B321D" w:rsidRPr="00907469" w:rsidRDefault="006B3627" w:rsidP="00DF512E">
      <w:pPr>
        <w:tabs>
          <w:tab w:val="left" w:pos="3261"/>
        </w:tabs>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7</w:t>
      </w:r>
      <w:r w:rsidR="003B321D" w:rsidRPr="00907469">
        <w:rPr>
          <w:rFonts w:ascii="Times New Roman" w:eastAsiaTheme="minorEastAsia" w:hAnsi="Times New Roman" w:cs="Times New Roman"/>
          <w:b/>
          <w:bCs/>
          <w:color w:val="000000" w:themeColor="text1"/>
          <w:sz w:val="24"/>
          <w:szCs w:val="24"/>
          <w:lang w:eastAsia="ru-RU"/>
        </w:rPr>
        <w:t>.</w:t>
      </w:r>
      <w:r w:rsidR="00190A78">
        <w:rPr>
          <w:rFonts w:ascii="Times New Roman" w:eastAsiaTheme="minorEastAsia" w:hAnsi="Times New Roman" w:cs="Times New Roman"/>
          <w:b/>
          <w:bCs/>
          <w:color w:val="000000" w:themeColor="text1"/>
          <w:sz w:val="24"/>
          <w:szCs w:val="24"/>
          <w:lang w:eastAsia="ru-RU"/>
        </w:rPr>
        <w:t>Описание м</w:t>
      </w:r>
      <w:r w:rsidR="003B321D" w:rsidRPr="00907469">
        <w:rPr>
          <w:rFonts w:ascii="Times New Roman" w:eastAsiaTheme="minorEastAsia" w:hAnsi="Times New Roman" w:cs="Times New Roman"/>
          <w:b/>
          <w:bCs/>
          <w:color w:val="000000" w:themeColor="text1"/>
          <w:sz w:val="24"/>
          <w:szCs w:val="24"/>
          <w:lang w:eastAsia="ru-RU"/>
        </w:rPr>
        <w:t>атериально-техническ</w:t>
      </w:r>
      <w:r w:rsidR="00190A78">
        <w:rPr>
          <w:rFonts w:ascii="Times New Roman" w:eastAsiaTheme="minorEastAsia" w:hAnsi="Times New Roman" w:cs="Times New Roman"/>
          <w:b/>
          <w:bCs/>
          <w:color w:val="000000" w:themeColor="text1"/>
          <w:sz w:val="24"/>
          <w:szCs w:val="24"/>
          <w:lang w:eastAsia="ru-RU"/>
        </w:rPr>
        <w:t>ого</w:t>
      </w:r>
      <w:r w:rsidR="003B321D" w:rsidRPr="00907469">
        <w:rPr>
          <w:rFonts w:ascii="Times New Roman" w:eastAsiaTheme="minorEastAsia" w:hAnsi="Times New Roman" w:cs="Times New Roman"/>
          <w:b/>
          <w:bCs/>
          <w:color w:val="000000" w:themeColor="text1"/>
          <w:sz w:val="24"/>
          <w:szCs w:val="24"/>
          <w:lang w:eastAsia="ru-RU"/>
        </w:rPr>
        <w:t xml:space="preserve"> обеспечени</w:t>
      </w:r>
      <w:r w:rsidR="00190A78">
        <w:rPr>
          <w:rFonts w:ascii="Times New Roman" w:eastAsiaTheme="minorEastAsia" w:hAnsi="Times New Roman" w:cs="Times New Roman"/>
          <w:b/>
          <w:bCs/>
          <w:color w:val="000000" w:themeColor="text1"/>
          <w:sz w:val="24"/>
          <w:szCs w:val="24"/>
          <w:lang w:eastAsia="ru-RU"/>
        </w:rPr>
        <w:t>я образовательной деятельности</w:t>
      </w:r>
      <w:r w:rsidR="003B321D" w:rsidRPr="00907469">
        <w:rPr>
          <w:rFonts w:ascii="Times New Roman" w:eastAsiaTheme="minorEastAsia" w:hAnsi="Times New Roman" w:cs="Times New Roman"/>
          <w:b/>
          <w:bCs/>
          <w:color w:val="000000" w:themeColor="text1"/>
          <w:sz w:val="24"/>
          <w:szCs w:val="24"/>
          <w:lang w:eastAsia="ru-RU"/>
        </w:rPr>
        <w:t>.</w:t>
      </w:r>
    </w:p>
    <w:p w:rsidR="003B321D" w:rsidRPr="00907469" w:rsidRDefault="003B321D" w:rsidP="003B321D">
      <w:pPr>
        <w:suppressAutoHyphens/>
        <w:spacing w:after="0" w:line="240" w:lineRule="auto"/>
        <w:rPr>
          <w:rFonts w:ascii="Times New Roman" w:eastAsia="Times New Roman" w:hAnsi="Times New Roman" w:cs="Times New Roman"/>
          <w:color w:val="000000" w:themeColor="text1"/>
          <w:sz w:val="24"/>
          <w:szCs w:val="24"/>
          <w:lang w:eastAsia="ru-RU"/>
        </w:rPr>
      </w:pPr>
      <w:r w:rsidRPr="00907469">
        <w:rPr>
          <w:rFonts w:ascii="Times New Roman" w:eastAsia="Times New Roman" w:hAnsi="Times New Roman" w:cs="Times New Roman"/>
          <w:color w:val="000000" w:themeColor="text1"/>
          <w:position w:val="1"/>
          <w:sz w:val="24"/>
          <w:szCs w:val="24"/>
          <w:lang w:eastAsia="ru-RU"/>
        </w:rPr>
        <w:lastRenderedPageBreak/>
        <w:t xml:space="preserve">1. </w:t>
      </w:r>
      <w:r w:rsidR="006B3627">
        <w:rPr>
          <w:rFonts w:ascii="Times New Roman" w:eastAsia="Times New Roman" w:hAnsi="Times New Roman" w:cs="Times New Roman"/>
          <w:color w:val="000000" w:themeColor="text1"/>
          <w:position w:val="1"/>
          <w:sz w:val="24"/>
          <w:szCs w:val="24"/>
          <w:lang w:eastAsia="ru-RU"/>
        </w:rPr>
        <w:t xml:space="preserve">Учебник </w:t>
      </w:r>
      <w:r w:rsidRPr="00907469">
        <w:rPr>
          <w:rFonts w:ascii="Times New Roman" w:eastAsia="Times New Roman" w:hAnsi="Times New Roman" w:cs="Times New Roman"/>
          <w:color w:val="000000" w:themeColor="text1"/>
          <w:position w:val="1"/>
          <w:sz w:val="24"/>
          <w:szCs w:val="24"/>
          <w:lang w:eastAsia="ru-RU"/>
        </w:rPr>
        <w:t>«Ч</w:t>
      </w:r>
      <w:proofErr w:type="spellStart"/>
      <w:r w:rsidRPr="00907469">
        <w:rPr>
          <w:rFonts w:ascii="Times New Roman" w:eastAsia="Times New Roman" w:hAnsi="Times New Roman" w:cs="Times New Roman"/>
          <w:color w:val="000000" w:themeColor="text1"/>
          <w:sz w:val="24"/>
          <w:szCs w:val="24"/>
          <w:lang w:eastAsia="ru-RU"/>
        </w:rPr>
        <w:t>тение</w:t>
      </w:r>
      <w:proofErr w:type="spellEnd"/>
      <w:r w:rsidRPr="009074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2</w:t>
      </w:r>
      <w:r w:rsidRPr="00907469">
        <w:rPr>
          <w:rFonts w:ascii="Times New Roman" w:eastAsia="Times New Roman" w:hAnsi="Times New Roman" w:cs="Times New Roman"/>
          <w:color w:val="000000" w:themeColor="text1"/>
          <w:sz w:val="24"/>
          <w:szCs w:val="24"/>
          <w:lang w:eastAsia="ru-RU"/>
        </w:rPr>
        <w:t xml:space="preserve"> класс. В 2 частях. Учебник для общеобразовательных организаций, реализующих АООП. Автор</w:t>
      </w:r>
      <w:r w:rsidR="00E8699A">
        <w:rPr>
          <w:rFonts w:ascii="Times New Roman" w:eastAsia="Times New Roman" w:hAnsi="Times New Roman" w:cs="Times New Roman"/>
          <w:color w:val="000000" w:themeColor="text1"/>
          <w:sz w:val="24"/>
          <w:szCs w:val="24"/>
          <w:lang w:eastAsia="ru-RU"/>
        </w:rPr>
        <w:t>ы</w:t>
      </w:r>
      <w:r w:rsidRPr="00907469">
        <w:rPr>
          <w:rFonts w:ascii="Times New Roman" w:eastAsia="Times New Roman" w:hAnsi="Times New Roman" w:cs="Times New Roman"/>
          <w:color w:val="000000" w:themeColor="text1"/>
          <w:sz w:val="24"/>
          <w:szCs w:val="24"/>
          <w:lang w:eastAsia="ru-RU"/>
        </w:rPr>
        <w:t>-сост</w:t>
      </w:r>
      <w:r w:rsidR="004311A9">
        <w:rPr>
          <w:rFonts w:ascii="Times New Roman" w:eastAsia="Times New Roman" w:hAnsi="Times New Roman" w:cs="Times New Roman"/>
          <w:color w:val="000000" w:themeColor="text1"/>
          <w:sz w:val="24"/>
          <w:szCs w:val="24"/>
          <w:lang w:eastAsia="ru-RU"/>
        </w:rPr>
        <w:t>ав</w:t>
      </w:r>
      <w:r w:rsidR="00E8699A">
        <w:rPr>
          <w:rFonts w:ascii="Times New Roman" w:eastAsia="Times New Roman" w:hAnsi="Times New Roman" w:cs="Times New Roman"/>
          <w:color w:val="000000" w:themeColor="text1"/>
          <w:sz w:val="24"/>
          <w:szCs w:val="24"/>
          <w:lang w:eastAsia="ru-RU"/>
        </w:rPr>
        <w:t>ители:</w:t>
      </w:r>
      <w:r>
        <w:rPr>
          <w:rFonts w:ascii="Times New Roman" w:eastAsia="Times New Roman" w:hAnsi="Times New Roman" w:cs="Times New Roman"/>
          <w:color w:val="000000" w:themeColor="text1"/>
          <w:sz w:val="24"/>
          <w:szCs w:val="24"/>
          <w:lang w:eastAsia="ru-RU"/>
        </w:rPr>
        <w:t xml:space="preserve"> С.Ю.</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Ильина</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Аксенова, Т.М.</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Головкина, М.И. Шишкова. 7</w:t>
      </w:r>
      <w:r w:rsidRPr="00907469">
        <w:rPr>
          <w:rFonts w:ascii="Times New Roman" w:eastAsia="Times New Roman" w:hAnsi="Times New Roman" w:cs="Times New Roman"/>
          <w:color w:val="000000" w:themeColor="text1"/>
          <w:sz w:val="24"/>
          <w:szCs w:val="24"/>
          <w:lang w:eastAsia="ru-RU"/>
        </w:rPr>
        <w:t>-е издание.</w:t>
      </w:r>
      <w:r>
        <w:rPr>
          <w:rFonts w:ascii="Times New Roman" w:eastAsia="Times New Roman" w:hAnsi="Times New Roman" w:cs="Times New Roman"/>
          <w:color w:val="000000" w:themeColor="text1"/>
          <w:sz w:val="24"/>
          <w:szCs w:val="24"/>
          <w:lang w:eastAsia="ru-RU"/>
        </w:rPr>
        <w:t xml:space="preserve"> М.: «Просвещение», 2018</w:t>
      </w:r>
      <w:r w:rsidRPr="00907469">
        <w:rPr>
          <w:rFonts w:ascii="Times New Roman" w:eastAsia="Times New Roman" w:hAnsi="Times New Roman" w:cs="Times New Roman"/>
          <w:color w:val="000000" w:themeColor="text1"/>
          <w:sz w:val="24"/>
          <w:szCs w:val="24"/>
          <w:lang w:eastAsia="ru-RU"/>
        </w:rPr>
        <w:t xml:space="preserve">г.  </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 xml:space="preserve">2.Разрезная азбука.                                                                                         </w:t>
      </w:r>
    </w:p>
    <w:p w:rsidR="003B321D"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3.</w:t>
      </w:r>
      <w:proofErr w:type="gramStart"/>
      <w:r w:rsidRPr="00907469">
        <w:rPr>
          <w:rFonts w:ascii="Times New Roman" w:eastAsia="Times New Roman" w:hAnsi="Times New Roman" w:cs="Times New Roman"/>
          <w:color w:val="000000" w:themeColor="text1"/>
          <w:sz w:val="24"/>
          <w:szCs w:val="24"/>
          <w:lang w:eastAsia="ar-SA"/>
        </w:rPr>
        <w:t>Звуко</w:t>
      </w:r>
      <w:r w:rsidR="006B3627">
        <w:rPr>
          <w:rFonts w:ascii="Times New Roman" w:eastAsia="Times New Roman" w:hAnsi="Times New Roman" w:cs="Times New Roman"/>
          <w:color w:val="000000" w:themeColor="text1"/>
          <w:sz w:val="24"/>
          <w:szCs w:val="24"/>
          <w:lang w:eastAsia="ar-SA"/>
        </w:rPr>
        <w:t xml:space="preserve"> – б</w:t>
      </w:r>
      <w:r w:rsidRPr="00907469">
        <w:rPr>
          <w:rFonts w:ascii="Times New Roman" w:eastAsia="Times New Roman" w:hAnsi="Times New Roman" w:cs="Times New Roman"/>
          <w:color w:val="000000" w:themeColor="text1"/>
          <w:sz w:val="24"/>
          <w:szCs w:val="24"/>
          <w:lang w:eastAsia="ar-SA"/>
        </w:rPr>
        <w:t>уквенная</w:t>
      </w:r>
      <w:proofErr w:type="gramEnd"/>
      <w:r w:rsidRPr="00907469">
        <w:rPr>
          <w:rFonts w:ascii="Times New Roman" w:eastAsia="Times New Roman" w:hAnsi="Times New Roman" w:cs="Times New Roman"/>
          <w:color w:val="000000" w:themeColor="text1"/>
          <w:sz w:val="24"/>
          <w:szCs w:val="24"/>
          <w:lang w:eastAsia="ar-SA"/>
        </w:rPr>
        <w:t xml:space="preserve"> лента.</w:t>
      </w:r>
    </w:p>
    <w:p w:rsidR="00E8699A"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4.Кассы букв и слогов.</w:t>
      </w:r>
    </w:p>
    <w:p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sidR="003B321D" w:rsidRPr="00907469">
        <w:rPr>
          <w:rFonts w:ascii="Times New Roman" w:eastAsia="Times New Roman" w:hAnsi="Times New Roman" w:cs="Times New Roman"/>
          <w:color w:val="000000" w:themeColor="text1"/>
          <w:sz w:val="24"/>
          <w:szCs w:val="24"/>
          <w:lang w:eastAsia="ar-SA"/>
        </w:rPr>
        <w:t>.Слоговые карточки.</w:t>
      </w:r>
    </w:p>
    <w:p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3B321D" w:rsidRPr="00907469">
        <w:rPr>
          <w:rFonts w:ascii="Times New Roman" w:eastAsia="Times New Roman" w:hAnsi="Times New Roman" w:cs="Times New Roman"/>
          <w:color w:val="000000" w:themeColor="text1"/>
          <w:sz w:val="24"/>
          <w:szCs w:val="24"/>
          <w:lang w:eastAsia="ar-SA"/>
        </w:rPr>
        <w:t xml:space="preserve">.Набор «Буквы».  </w:t>
      </w:r>
    </w:p>
    <w:p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003B321D" w:rsidRPr="00907469">
        <w:rPr>
          <w:rFonts w:ascii="Times New Roman" w:eastAsia="Times New Roman" w:hAnsi="Times New Roman" w:cs="Times New Roman"/>
          <w:color w:val="000000" w:themeColor="text1"/>
          <w:sz w:val="24"/>
          <w:szCs w:val="24"/>
          <w:lang w:eastAsia="ar-SA"/>
        </w:rPr>
        <w:t>.Компьютер, проектор.</w:t>
      </w:r>
    </w:p>
    <w:p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3B321D" w:rsidRPr="00907469">
        <w:rPr>
          <w:rFonts w:ascii="Times New Roman" w:eastAsia="Times New Roman" w:hAnsi="Times New Roman" w:cs="Times New Roman"/>
          <w:color w:val="000000" w:themeColor="text1"/>
          <w:sz w:val="24"/>
          <w:szCs w:val="24"/>
          <w:lang w:eastAsia="ar-SA"/>
        </w:rPr>
        <w:t>.Художественная литература для внеклассного чтения.</w:t>
      </w:r>
    </w:p>
    <w:p w:rsidR="003B321D"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w:t>
      </w:r>
      <w:r w:rsidR="003B321D" w:rsidRPr="00907469">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Наглядные пособия </w:t>
      </w:r>
      <w:r w:rsidR="003B321D" w:rsidRPr="00907469">
        <w:rPr>
          <w:rFonts w:ascii="Times New Roman" w:eastAsia="Times New Roman" w:hAnsi="Times New Roman" w:cs="Times New Roman"/>
          <w:color w:val="000000" w:themeColor="text1"/>
          <w:sz w:val="24"/>
          <w:szCs w:val="24"/>
          <w:lang w:eastAsia="ar-SA"/>
        </w:rPr>
        <w:t>по темам: «Времена года», «Животные», «Растения», «Птицы», «Профессии», «Школа» и др.</w:t>
      </w:r>
    </w:p>
    <w:p w:rsidR="0057782E" w:rsidRDefault="00E8699A" w:rsidP="00D515A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7610C1">
        <w:rPr>
          <w:rFonts w:ascii="Times New Roman" w:hAnsi="Times New Roman" w:cs="Times New Roman"/>
          <w:sz w:val="24"/>
          <w:szCs w:val="24"/>
        </w:rPr>
        <w:t>.Портреты писателей, поэтов.</w:t>
      </w:r>
    </w:p>
    <w:p w:rsidR="004E3E6A" w:rsidRPr="00CC031C" w:rsidRDefault="004E3E6A" w:rsidP="00D515A2">
      <w:pPr>
        <w:spacing w:after="0" w:line="240" w:lineRule="auto"/>
        <w:rPr>
          <w:rFonts w:ascii="Times New Roman" w:hAnsi="Times New Roman" w:cs="Times New Roman"/>
          <w:sz w:val="24"/>
          <w:szCs w:val="24"/>
        </w:rPr>
      </w:pPr>
      <w:r>
        <w:rPr>
          <w:rFonts w:ascii="Times New Roman" w:hAnsi="Times New Roman" w:cs="Times New Roman"/>
          <w:sz w:val="24"/>
          <w:szCs w:val="24"/>
        </w:rPr>
        <w:t>11.Коррекционные карточки.</w:t>
      </w:r>
    </w:p>
    <w:sectPr w:rsidR="004E3E6A" w:rsidRPr="00CC031C" w:rsidSect="00573F16">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32" w:rsidRDefault="00A43332" w:rsidP="003B321D">
      <w:pPr>
        <w:spacing w:after="0" w:line="240" w:lineRule="auto"/>
      </w:pPr>
      <w:r>
        <w:separator/>
      </w:r>
    </w:p>
  </w:endnote>
  <w:endnote w:type="continuationSeparator" w:id="0">
    <w:p w:rsidR="00A43332" w:rsidRDefault="00A43332" w:rsidP="003B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2516"/>
      <w:docPartObj>
        <w:docPartGallery w:val="Page Numbers (Bottom of Page)"/>
        <w:docPartUnique/>
      </w:docPartObj>
    </w:sdtPr>
    <w:sdtContent>
      <w:p w:rsidR="00573F16" w:rsidRDefault="00573F16">
        <w:pPr>
          <w:pStyle w:val="a7"/>
          <w:jc w:val="right"/>
        </w:pPr>
        <w:fldSimple w:instr=" PAGE   \* MERGEFORMAT ">
          <w:r>
            <w:rPr>
              <w:noProof/>
            </w:rPr>
            <w:t>2</w:t>
          </w:r>
        </w:fldSimple>
      </w:p>
    </w:sdtContent>
  </w:sdt>
  <w:p w:rsidR="003B321D" w:rsidRDefault="003B32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32" w:rsidRDefault="00A43332" w:rsidP="003B321D">
      <w:pPr>
        <w:spacing w:after="0" w:line="240" w:lineRule="auto"/>
      </w:pPr>
      <w:r>
        <w:separator/>
      </w:r>
    </w:p>
  </w:footnote>
  <w:footnote w:type="continuationSeparator" w:id="0">
    <w:p w:rsidR="00A43332" w:rsidRDefault="00A43332" w:rsidP="003B3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1A6"/>
    <w:rsid w:val="00051302"/>
    <w:rsid w:val="00190A78"/>
    <w:rsid w:val="00285AA5"/>
    <w:rsid w:val="003B321D"/>
    <w:rsid w:val="003F7C63"/>
    <w:rsid w:val="004311A9"/>
    <w:rsid w:val="004A11A6"/>
    <w:rsid w:val="004C5128"/>
    <w:rsid w:val="004E3E6A"/>
    <w:rsid w:val="004F11F5"/>
    <w:rsid w:val="00536692"/>
    <w:rsid w:val="00573F16"/>
    <w:rsid w:val="0057782E"/>
    <w:rsid w:val="00660EE3"/>
    <w:rsid w:val="006B3627"/>
    <w:rsid w:val="006D1AF1"/>
    <w:rsid w:val="006E22D8"/>
    <w:rsid w:val="007610C1"/>
    <w:rsid w:val="007901FD"/>
    <w:rsid w:val="007A69A4"/>
    <w:rsid w:val="008D4569"/>
    <w:rsid w:val="008F2D42"/>
    <w:rsid w:val="00965F6B"/>
    <w:rsid w:val="009E039D"/>
    <w:rsid w:val="009E2C79"/>
    <w:rsid w:val="009F0211"/>
    <w:rsid w:val="00A43332"/>
    <w:rsid w:val="00AF3BA9"/>
    <w:rsid w:val="00B353C4"/>
    <w:rsid w:val="00B7256B"/>
    <w:rsid w:val="00B920ED"/>
    <w:rsid w:val="00BC4C2B"/>
    <w:rsid w:val="00CC031C"/>
    <w:rsid w:val="00CE60D8"/>
    <w:rsid w:val="00D515A2"/>
    <w:rsid w:val="00D839B7"/>
    <w:rsid w:val="00DF512E"/>
    <w:rsid w:val="00E32188"/>
    <w:rsid w:val="00E752DC"/>
    <w:rsid w:val="00E8699A"/>
    <w:rsid w:val="00EC212F"/>
    <w:rsid w:val="00EC7388"/>
    <w:rsid w:val="00FE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778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577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7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B32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21D"/>
  </w:style>
  <w:style w:type="paragraph" w:styleId="a7">
    <w:name w:val="footer"/>
    <w:basedOn w:val="a"/>
    <w:link w:val="a8"/>
    <w:uiPriority w:val="99"/>
    <w:unhideWhenUsed/>
    <w:rsid w:val="003B3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21D"/>
  </w:style>
  <w:style w:type="paragraph" w:styleId="a9">
    <w:name w:val="Balloon Text"/>
    <w:basedOn w:val="a"/>
    <w:link w:val="aa"/>
    <w:uiPriority w:val="99"/>
    <w:semiHidden/>
    <w:unhideWhenUsed/>
    <w:rsid w:val="003F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63"/>
    <w:rPr>
      <w:rFonts w:ascii="Tahoma" w:hAnsi="Tahoma" w:cs="Tahoma"/>
      <w:sz w:val="16"/>
      <w:szCs w:val="16"/>
    </w:rPr>
  </w:style>
  <w:style w:type="paragraph" w:customStyle="1" w:styleId="ConsPlusNormal">
    <w:name w:val="ConsPlusNormal"/>
    <w:rsid w:val="00D515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13407742">
      <w:bodyDiv w:val="1"/>
      <w:marLeft w:val="0"/>
      <w:marRight w:val="0"/>
      <w:marTop w:val="0"/>
      <w:marBottom w:val="0"/>
      <w:divBdr>
        <w:top w:val="none" w:sz="0" w:space="0" w:color="auto"/>
        <w:left w:val="none" w:sz="0" w:space="0" w:color="auto"/>
        <w:bottom w:val="none" w:sz="0" w:space="0" w:color="auto"/>
        <w:right w:val="none" w:sz="0" w:space="0" w:color="auto"/>
      </w:divBdr>
    </w:div>
    <w:div w:id="606086406">
      <w:bodyDiv w:val="1"/>
      <w:marLeft w:val="0"/>
      <w:marRight w:val="0"/>
      <w:marTop w:val="0"/>
      <w:marBottom w:val="0"/>
      <w:divBdr>
        <w:top w:val="none" w:sz="0" w:space="0" w:color="auto"/>
        <w:left w:val="none" w:sz="0" w:space="0" w:color="auto"/>
        <w:bottom w:val="none" w:sz="0" w:space="0" w:color="auto"/>
        <w:right w:val="none" w:sz="0" w:space="0" w:color="auto"/>
      </w:divBdr>
    </w:div>
    <w:div w:id="628322961">
      <w:bodyDiv w:val="1"/>
      <w:marLeft w:val="0"/>
      <w:marRight w:val="0"/>
      <w:marTop w:val="0"/>
      <w:marBottom w:val="0"/>
      <w:divBdr>
        <w:top w:val="none" w:sz="0" w:space="0" w:color="auto"/>
        <w:left w:val="none" w:sz="0" w:space="0" w:color="auto"/>
        <w:bottom w:val="none" w:sz="0" w:space="0" w:color="auto"/>
        <w:right w:val="none" w:sz="0" w:space="0" w:color="auto"/>
      </w:divBdr>
    </w:div>
    <w:div w:id="792752785">
      <w:bodyDiv w:val="1"/>
      <w:marLeft w:val="0"/>
      <w:marRight w:val="0"/>
      <w:marTop w:val="0"/>
      <w:marBottom w:val="0"/>
      <w:divBdr>
        <w:top w:val="none" w:sz="0" w:space="0" w:color="auto"/>
        <w:left w:val="none" w:sz="0" w:space="0" w:color="auto"/>
        <w:bottom w:val="none" w:sz="0" w:space="0" w:color="auto"/>
        <w:right w:val="none" w:sz="0" w:space="0" w:color="auto"/>
      </w:divBdr>
    </w:div>
    <w:div w:id="830875667">
      <w:bodyDiv w:val="1"/>
      <w:marLeft w:val="0"/>
      <w:marRight w:val="0"/>
      <w:marTop w:val="0"/>
      <w:marBottom w:val="0"/>
      <w:divBdr>
        <w:top w:val="none" w:sz="0" w:space="0" w:color="auto"/>
        <w:left w:val="none" w:sz="0" w:space="0" w:color="auto"/>
        <w:bottom w:val="none" w:sz="0" w:space="0" w:color="auto"/>
        <w:right w:val="none" w:sz="0" w:space="0" w:color="auto"/>
      </w:divBdr>
    </w:div>
    <w:div w:id="891774128">
      <w:bodyDiv w:val="1"/>
      <w:marLeft w:val="0"/>
      <w:marRight w:val="0"/>
      <w:marTop w:val="0"/>
      <w:marBottom w:val="0"/>
      <w:divBdr>
        <w:top w:val="none" w:sz="0" w:space="0" w:color="auto"/>
        <w:left w:val="none" w:sz="0" w:space="0" w:color="auto"/>
        <w:bottom w:val="none" w:sz="0" w:space="0" w:color="auto"/>
        <w:right w:val="none" w:sz="0" w:space="0" w:color="auto"/>
      </w:divBdr>
    </w:div>
    <w:div w:id="1279919368">
      <w:bodyDiv w:val="1"/>
      <w:marLeft w:val="0"/>
      <w:marRight w:val="0"/>
      <w:marTop w:val="0"/>
      <w:marBottom w:val="0"/>
      <w:divBdr>
        <w:top w:val="none" w:sz="0" w:space="0" w:color="auto"/>
        <w:left w:val="none" w:sz="0" w:space="0" w:color="auto"/>
        <w:bottom w:val="none" w:sz="0" w:space="0" w:color="auto"/>
        <w:right w:val="none" w:sz="0" w:space="0" w:color="auto"/>
      </w:divBdr>
    </w:div>
    <w:div w:id="1352687233">
      <w:bodyDiv w:val="1"/>
      <w:marLeft w:val="0"/>
      <w:marRight w:val="0"/>
      <w:marTop w:val="0"/>
      <w:marBottom w:val="0"/>
      <w:divBdr>
        <w:top w:val="none" w:sz="0" w:space="0" w:color="auto"/>
        <w:left w:val="none" w:sz="0" w:space="0" w:color="auto"/>
        <w:bottom w:val="none" w:sz="0" w:space="0" w:color="auto"/>
        <w:right w:val="none" w:sz="0" w:space="0" w:color="auto"/>
      </w:divBdr>
    </w:div>
    <w:div w:id="1716545177">
      <w:bodyDiv w:val="1"/>
      <w:marLeft w:val="0"/>
      <w:marRight w:val="0"/>
      <w:marTop w:val="0"/>
      <w:marBottom w:val="0"/>
      <w:divBdr>
        <w:top w:val="none" w:sz="0" w:space="0" w:color="auto"/>
        <w:left w:val="none" w:sz="0" w:space="0" w:color="auto"/>
        <w:bottom w:val="none" w:sz="0" w:space="0" w:color="auto"/>
        <w:right w:val="none" w:sz="0" w:space="0" w:color="auto"/>
      </w:divBdr>
    </w:div>
    <w:div w:id="2031714164">
      <w:bodyDiv w:val="1"/>
      <w:marLeft w:val="0"/>
      <w:marRight w:val="0"/>
      <w:marTop w:val="0"/>
      <w:marBottom w:val="0"/>
      <w:divBdr>
        <w:top w:val="none" w:sz="0" w:space="0" w:color="auto"/>
        <w:left w:val="none" w:sz="0" w:space="0" w:color="auto"/>
        <w:bottom w:val="none" w:sz="0" w:space="0" w:color="auto"/>
        <w:right w:val="none" w:sz="0" w:space="0" w:color="auto"/>
      </w:divBdr>
    </w:div>
    <w:div w:id="2143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2021-10-19T03:48:00Z</cp:lastPrinted>
  <dcterms:created xsi:type="dcterms:W3CDTF">2021-09-09T09:23:00Z</dcterms:created>
  <dcterms:modified xsi:type="dcterms:W3CDTF">2023-09-05T10:39:00Z</dcterms:modified>
</cp:coreProperties>
</file>