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BE" w:rsidRDefault="002D34BE" w:rsidP="00505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587230" cy="6830705"/>
            <wp:effectExtent l="0" t="0" r="0" b="0"/>
            <wp:docPr id="1" name="Рисунок 0" descr="р.яз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яз 1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853" cy="683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5D5B" w:rsidRPr="0043344C" w:rsidRDefault="00505D5B" w:rsidP="00505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344C">
        <w:rPr>
          <w:b/>
          <w:color w:val="000000"/>
        </w:rPr>
        <w:lastRenderedPageBreak/>
        <w:t>1.Пояснительная записка.</w:t>
      </w:r>
    </w:p>
    <w:p w:rsidR="00505D5B" w:rsidRPr="000D5EEC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«Русский язык»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05D5B">
        <w:rPr>
          <w:color w:val="000000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 </w:t>
      </w:r>
    </w:p>
    <w:p w:rsidR="00505D5B" w:rsidRP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05D5B">
        <w:rPr>
          <w:bCs/>
          <w:color w:val="000000"/>
        </w:rPr>
        <w:t>Основная цель</w:t>
      </w:r>
      <w:r w:rsidRPr="00505D5B">
        <w:rPr>
          <w:color w:val="000000"/>
        </w:rPr>
        <w:t> обучения</w:t>
      </w:r>
      <w:r>
        <w:rPr>
          <w:color w:val="000000"/>
        </w:rPr>
        <w:t xml:space="preserve"> – р</w:t>
      </w:r>
      <w:r w:rsidRPr="00505D5B">
        <w:rPr>
          <w:color w:val="000000"/>
        </w:rPr>
        <w:t>азвитие устной и письменной речи, формирование практически значимых орфографических и пунктуационных навыков, воспитание интереса к родному языку. Обучение грамоте является важнейшим разделом предметной области «Язык и речевая практика». Раздел обучения грамоте включает в себя добукварный и букварный периоды. Добукварный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добукварный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505D5B" w:rsidRP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05D5B">
        <w:rPr>
          <w:color w:val="000000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505D5B" w:rsidRDefault="00505D5B" w:rsidP="00374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05D5B" w:rsidRPr="00505D5B">
        <w:rPr>
          <w:color w:val="000000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</w:t>
      </w:r>
      <w:r w:rsidR="00505D5B" w:rsidRPr="00505D5B">
        <w:rPr>
          <w:color w:val="000000"/>
        </w:rPr>
        <w:lastRenderedPageBreak/>
        <w:t>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Букварный период может быть продлен по времени на усмотрение педагога. Это зависит от состава класса, уров</w:t>
      </w:r>
      <w:r>
        <w:rPr>
          <w:color w:val="000000"/>
        </w:rPr>
        <w:t>ня подготовленности учащихся</w:t>
      </w:r>
      <w:r w:rsidR="00505D5B" w:rsidRPr="00505D5B">
        <w:rPr>
          <w:color w:val="000000"/>
        </w:rPr>
        <w:t>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написании слогов, слов, </w:t>
      </w:r>
      <w:r>
        <w:rPr>
          <w:color w:val="000000"/>
        </w:rPr>
        <w:t>предложений опираются на звуко – б</w:t>
      </w:r>
      <w:r w:rsidR="00505D5B" w:rsidRPr="00505D5B">
        <w:rPr>
          <w:color w:val="000000"/>
        </w:rPr>
        <w:t>уквенный анализ, предварительную условно-графическую запись и составление слогов, слов из букв.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Заглавные буквы изучаются параллельно со строчными.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Написание букв А, У, Н, В, Ш,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дорисовывание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374540" w:rsidRDefault="00374540" w:rsidP="00374540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374540" w:rsidRPr="00ED7314" w:rsidRDefault="00374540" w:rsidP="003745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«Язык и речевая практика»,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3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99 часов в год.</w:t>
      </w:r>
    </w:p>
    <w:p w:rsidR="00374540" w:rsidRPr="00ED7314" w:rsidRDefault="00374540" w:rsidP="0037454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1701"/>
        <w:gridCol w:w="1843"/>
        <w:gridCol w:w="1843"/>
        <w:gridCol w:w="1701"/>
      </w:tblGrid>
      <w:tr w:rsidR="00374540" w:rsidRPr="00ED7314" w:rsidTr="008B6F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4540" w:rsidRPr="00ED7314" w:rsidTr="008B6F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B6F2D" w:rsidRPr="001D199F" w:rsidRDefault="008B6F2D" w:rsidP="008B6F2D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8B6F2D" w:rsidRPr="001D199F" w:rsidRDefault="008B6F2D" w:rsidP="008B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99F">
        <w:rPr>
          <w:rFonts w:ascii="Times New Roman" w:hAnsi="Times New Roman" w:cs="Times New Roman"/>
          <w:sz w:val="24"/>
          <w:szCs w:val="24"/>
        </w:rPr>
        <w:t xml:space="preserve">     Личностные результаты: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-положительное отношение к школе, к урокам русского языка;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-проявление интерес к языковой и речевой деятельности;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-расширение представлений о многообразии окружающего мира;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lastRenderedPageBreak/>
        <w:t>-доброжелательное отношение к одноклассникам, сочувствие, сопереживание, отзывчивость и др.;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-умение проговаривать вслух последовательность производимых действий, опираясь на вопросы учителя;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-совместно с учителем оценивать результаты своих действий и действий одноклассников;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-понимать заданный вопрос, в соответствии с ним строить ответ в устной форме;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-слушать собеседника и понимать речь других;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-оформлять свои мысли в устной форме на уровне предложения (нескольких предложений);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-принимать участие в ди</w:t>
      </w:r>
      <w:r>
        <w:rPr>
          <w:color w:val="000000"/>
        </w:rPr>
        <w:t xml:space="preserve">алоге, </w:t>
      </w:r>
      <w:r w:rsidRPr="008B6F2D">
        <w:rPr>
          <w:color w:val="000000"/>
        </w:rPr>
        <w:t>в работе парами и группами;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color w:val="000000"/>
        </w:rPr>
        <w:t>-оценивать собственное поведение и поведение окружающих, использовать в общении правила вежливости.</w:t>
      </w:r>
    </w:p>
    <w:p w:rsidR="008B6F2D" w:rsidRPr="008B6F2D" w:rsidRDefault="008B6F2D" w:rsidP="008B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F2D">
        <w:rPr>
          <w:bCs/>
          <w:color w:val="000000"/>
        </w:rPr>
        <w:t xml:space="preserve">    Предметные результаты: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bCs/>
          <w:iCs/>
          <w:color w:val="333333"/>
        </w:rPr>
        <w:t xml:space="preserve">    Достаточный уровень: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-наблюдать над образованием звуков речи;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-определять функцию букв е, ё, ю, я в слове;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-обозначать на письме звук [й’];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-располагать заданные слова в алфавитном порядке;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устную и письменную речь;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диалогическую речь;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-отличать текст от набора не связанных друг с другом предложений;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-анализировать текст с нарушенным порядком предложений и восстанавливать их последовательность в тексте;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-определять тему и главную мысль текста;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-соотносить заголовок и содержание текста;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-составлять текст по рисунку и опорным словам (после анализа содержания рисунка);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-составлять текст по его началу и по его концу.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-на практическом уровне различать слова-названия предметов, названия признаков предметов, названия действий предметов.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bCs/>
          <w:iCs/>
          <w:color w:val="333333"/>
        </w:rPr>
        <w:t xml:space="preserve">     Минимальный уровень: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звуки речи;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-понимать различие между звуками и буквами;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-устанавливать последовательность звуков в слове и их число;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гласные и согласные звуки, определять их в слове и правильно произносить;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-представление о русском языке как государственном языке нашей страны, Российской Федерации;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-представление о значимости языка и речи в жизни людей;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-пополнение словарного запаса русского языка;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-слушать вопрос, понимать его, отвечать на поставленный вопрос;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lastRenderedPageBreak/>
        <w:t>-пересказывать сюжет известной сказки по данному рисунку;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-составлять текст из набора предложений;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-выбирать заголовок текста из ряда данных и самостоятельно озаглавливать текст.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-правильно называть буквы в алфавитном порядке;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звуки речи и буквы, которыми обозначаются звуки на письме;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-определять функцию буквы «мягкий знак» (ь) как показателя мягкости предшествующего согласного звука.</w:t>
      </w:r>
    </w:p>
    <w:p w:rsidR="005A2AC3" w:rsidRPr="009738ED" w:rsidRDefault="005A2AC3" w:rsidP="00973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738ED">
        <w:rPr>
          <w:color w:val="333333"/>
        </w:rPr>
        <w:t>-различать слово и предложение, слово и слог, слово и набор буквосочетаний.</w:t>
      </w:r>
    </w:p>
    <w:p w:rsidR="009738ED" w:rsidRPr="00CF36FE" w:rsidRDefault="009738ED" w:rsidP="009738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FE">
        <w:rPr>
          <w:rFonts w:ascii="Times New Roman" w:hAnsi="Times New Roman" w:cs="Times New Roman"/>
          <w:b/>
          <w:bCs/>
          <w:sz w:val="24"/>
          <w:szCs w:val="24"/>
        </w:rPr>
        <w:t>5.Содержание учебного предмета.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</w:rPr>
        <w:t xml:space="preserve">    </w:t>
      </w:r>
      <w:r w:rsidRPr="009738ED">
        <w:rPr>
          <w:bCs/>
        </w:rPr>
        <w:t>Добукварный период.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</w:t>
      </w:r>
      <w:r w:rsidR="00731DDF">
        <w:t>в (гласных и согласных), слого – з</w:t>
      </w:r>
      <w:r w:rsidRPr="009738ED">
        <w:t>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rPr>
          <w:bCs/>
        </w:rPr>
        <w:t xml:space="preserve">   Букварный период.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Обучение письму</w:t>
      </w:r>
      <w:r>
        <w:t>.</w:t>
      </w:r>
      <w:r w:rsidRPr="009738ED">
        <w:t xml:space="preserve"> 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Язык и речь. Виды речи. Русский язык – родной язык русского народа.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Текст, предложение, диалог</w:t>
      </w:r>
      <w:r>
        <w:t>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lastRenderedPageBreak/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</w:t>
      </w:r>
      <w:r w:rsidR="00731DDF">
        <w:t>конце предложения</w:t>
      </w:r>
      <w:r w:rsidRPr="009738ED">
        <w:t>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</w:t>
      </w:r>
      <w:r>
        <w:t>нию.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Слово и слог. Ударение.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Слово и слог. Перенос слов.</w:t>
      </w:r>
      <w:r w:rsidRPr="009738ED">
        <w:rPr>
          <w:b/>
          <w:bCs/>
        </w:rPr>
        <w:t> </w:t>
      </w:r>
      <w:r w:rsidRPr="009738ED">
        <w:t>Ударение (общее представление).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Звуки и буквы.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Звуки</w:t>
      </w:r>
      <w:r>
        <w:t xml:space="preserve"> и буквы. Русский алфавит, или а</w:t>
      </w:r>
      <w:r w:rsidRPr="009738ED">
        <w:t>збука. Гласные звуки. Ударные и безударные гласные звуки. Согласные звуки. Твёрдые и мягкие согласные звуки.</w:t>
      </w:r>
    </w:p>
    <w:p w:rsidR="00731DDF" w:rsidRDefault="00731DDF" w:rsidP="00731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2552"/>
        <w:gridCol w:w="2516"/>
      </w:tblGrid>
      <w:tr w:rsidR="00731DDF" w:rsidRPr="004E6759" w:rsidTr="00F24F4E">
        <w:tc>
          <w:tcPr>
            <w:tcW w:w="846" w:type="dxa"/>
            <w:vMerge w:val="restart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68" w:type="dxa"/>
            <w:gridSpan w:val="2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1DDF" w:rsidRPr="004E6759" w:rsidTr="00F24F4E">
        <w:tc>
          <w:tcPr>
            <w:tcW w:w="846" w:type="dxa"/>
            <w:vMerge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16" w:type="dxa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Линии.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кривые линии.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квадрата.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треугольника.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круга.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строчка. Рисование узора по образцу.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фигур.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линия. Наклонная линия.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кривых линий.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закруглением внизу.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закругление вверху.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двумя закруглениями.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петлей внизу.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овалов, полуовалов.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F24F4E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73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F24F4E">
              <w:rPr>
                <w:rFonts w:ascii="Times New 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F24F4E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ау, уа.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исьмо слогов с м, М.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логов с о, О.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слогов, слов с </w:t>
            </w:r>
            <w:r w:rsidR="00C16D50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х, Х.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слогов, слов с буквой 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с, С.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м-н.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н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ы, Ы.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ы.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л, Л.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л, Л.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лов с в, В.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и, 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и, 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ы-и.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ш, Ш.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с-ш.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сочетанием ши.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п, П.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т, Т.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к, К.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з, З.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р, Р.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A31F2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р, Р.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и-й.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ж, Ж.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б, Б.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25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043957">
              <w:rPr>
                <w:rFonts w:ascii="Times New Roman" w:hAnsi="Times New Roman" w:cs="Times New Roman"/>
                <w:sz w:val="24"/>
                <w:szCs w:val="24"/>
              </w:rPr>
              <w:t xml:space="preserve">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б-п.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1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д, Д.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29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г, Г.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г-к.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ь.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 xml:space="preserve"> Слова с ь.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15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ь.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61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18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е, Е.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61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я, Я,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ю, 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4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у-ю.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ё, Ё.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ё, Ё.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ч, Ч.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ч, Ч.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8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ча, чу.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ф, Ф.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07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ц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9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э, Э.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щ, Щ.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щ, Щ.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ъ. Слова с ъ.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4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ъ.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8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предложения.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F" w:rsidRPr="004F2520" w:rsidRDefault="00731DDF" w:rsidP="00B20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B20013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«Букварь» 1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(в 2-х частях). Учебник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щеобразовательных организаций, 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реализующих АООП. </w:t>
      </w:r>
      <w:r w:rsidR="00B20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А.К. Аксенова, С.В. </w:t>
      </w:r>
    </w:p>
    <w:p w:rsidR="00731DDF" w:rsidRPr="004F2520" w:rsidRDefault="00B20013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Комарова, М.И.</w:t>
      </w:r>
      <w:r w:rsidR="0025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Шишкова. М: «Просвещение»,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DDF"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2.Дидактический материал.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3.Коррекционные карточки.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 по темам «Звонкие и глухие согласные</w:t>
      </w:r>
      <w:r w:rsidR="00256B38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«Гласные и согласные звуки и буквы»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5.Компьютер, проектор.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6.Памятки.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7.Алфавит.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8.Кассы букв и слогов.</w:t>
      </w:r>
    </w:p>
    <w:p w:rsidR="00731DDF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9.Лента букв.</w:t>
      </w:r>
    </w:p>
    <w:p w:rsidR="00B20013" w:rsidRDefault="0014129D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10.Прописи.</w:t>
      </w:r>
    </w:p>
    <w:p w:rsidR="0014129D" w:rsidRPr="004F2520" w:rsidRDefault="0014129D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11.Рабочие тетради.</w:t>
      </w:r>
    </w:p>
    <w:p w:rsidR="0065734E" w:rsidRPr="009738ED" w:rsidRDefault="0065734E" w:rsidP="00B2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34E" w:rsidRPr="009738ED" w:rsidSect="002D34B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66" w:rsidRDefault="000F6466" w:rsidP="00B20013">
      <w:pPr>
        <w:spacing w:after="0" w:line="240" w:lineRule="auto"/>
      </w:pPr>
      <w:r>
        <w:separator/>
      </w:r>
    </w:p>
  </w:endnote>
  <w:endnote w:type="continuationSeparator" w:id="0">
    <w:p w:rsidR="000F6466" w:rsidRDefault="000F6466" w:rsidP="00B2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360"/>
      <w:docPartObj>
        <w:docPartGallery w:val="Page Numbers (Bottom of Page)"/>
        <w:docPartUnique/>
      </w:docPartObj>
    </w:sdtPr>
    <w:sdtEndPr/>
    <w:sdtContent>
      <w:p w:rsidR="002D34BE" w:rsidRDefault="00210B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9A31F2" w:rsidRDefault="009A3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66" w:rsidRDefault="000F6466" w:rsidP="00B20013">
      <w:pPr>
        <w:spacing w:after="0" w:line="240" w:lineRule="auto"/>
      </w:pPr>
      <w:r>
        <w:separator/>
      </w:r>
    </w:p>
  </w:footnote>
  <w:footnote w:type="continuationSeparator" w:id="0">
    <w:p w:rsidR="000F6466" w:rsidRDefault="000F6466" w:rsidP="00B2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DF4"/>
    <w:multiLevelType w:val="multilevel"/>
    <w:tmpl w:val="A02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9A9"/>
    <w:rsid w:val="000309DC"/>
    <w:rsid w:val="000319A9"/>
    <w:rsid w:val="00036574"/>
    <w:rsid w:val="00043957"/>
    <w:rsid w:val="000F6466"/>
    <w:rsid w:val="0014129D"/>
    <w:rsid w:val="00210BBC"/>
    <w:rsid w:val="002553BA"/>
    <w:rsid w:val="00256B38"/>
    <w:rsid w:val="002D34BE"/>
    <w:rsid w:val="00374540"/>
    <w:rsid w:val="003B7D89"/>
    <w:rsid w:val="00505D5B"/>
    <w:rsid w:val="00506F32"/>
    <w:rsid w:val="005A2AC3"/>
    <w:rsid w:val="0065734E"/>
    <w:rsid w:val="00666AD0"/>
    <w:rsid w:val="00731DDF"/>
    <w:rsid w:val="008B6F2D"/>
    <w:rsid w:val="009661C4"/>
    <w:rsid w:val="009738ED"/>
    <w:rsid w:val="009A31F2"/>
    <w:rsid w:val="00AE79D0"/>
    <w:rsid w:val="00B20013"/>
    <w:rsid w:val="00C16D50"/>
    <w:rsid w:val="00E61DF3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B886-6DDB-4498-BE5C-D2B9EC0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4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454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9">
    <w:name w:val="c9"/>
    <w:basedOn w:val="a0"/>
    <w:rsid w:val="00731DDF"/>
  </w:style>
  <w:style w:type="paragraph" w:customStyle="1" w:styleId="c1">
    <w:name w:val="c1"/>
    <w:basedOn w:val="a"/>
    <w:rsid w:val="0073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013"/>
  </w:style>
  <w:style w:type="paragraph" w:styleId="a8">
    <w:name w:val="footer"/>
    <w:basedOn w:val="a"/>
    <w:link w:val="a9"/>
    <w:uiPriority w:val="99"/>
    <w:unhideWhenUsed/>
    <w:rsid w:val="00B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013"/>
  </w:style>
  <w:style w:type="paragraph" w:styleId="aa">
    <w:name w:val="Balloon Text"/>
    <w:basedOn w:val="a"/>
    <w:link w:val="ab"/>
    <w:uiPriority w:val="99"/>
    <w:semiHidden/>
    <w:unhideWhenUsed/>
    <w:rsid w:val="002D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dcterms:created xsi:type="dcterms:W3CDTF">2022-06-08T08:55:00Z</dcterms:created>
  <dcterms:modified xsi:type="dcterms:W3CDTF">2022-09-08T11:34:00Z</dcterms:modified>
</cp:coreProperties>
</file>