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5B" w:rsidRPr="0043344C" w:rsidRDefault="00282833" w:rsidP="00282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1409E5E7" wp14:editId="5AC59B58">
            <wp:extent cx="6120130" cy="8728710"/>
            <wp:effectExtent l="1295400" t="0" r="12903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сс 1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05D5B" w:rsidRPr="0043344C">
        <w:rPr>
          <w:b/>
          <w:color w:val="000000"/>
        </w:rPr>
        <w:lastRenderedPageBreak/>
        <w:t>1.Пояснительная записка.</w:t>
      </w:r>
    </w:p>
    <w:p w:rsidR="00505D5B" w:rsidRPr="000D5EEC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«Русский язык»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505D5B" w:rsidRDefault="00505D5B" w:rsidP="00505D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65A11" w:rsidRDefault="00505D5B" w:rsidP="00E65A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0013E5" w:rsidRPr="00E65A11" w:rsidRDefault="000013E5" w:rsidP="00E65A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A11">
        <w:t>Обучение русскому языку в I - IV и дополнительном классах предусматривает включение в учебную программу следующих разделов: "Подготовка к усвоению грамоты", "Обучение грамоте", "Практические грамматические упражнения и развитие речи", "Чтение и развитие речи", "Речевая практика".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Изучение всех предметов, входящих в структуру русского языка, призвано решить следующие задачи: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формирование первоначальных "дограмматических" понятий и развитие коммуникативно-речевых навыков;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коррекция недостатков речевой и мыслительной деятельности;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развитие навыков устной коммуникации;</w:t>
      </w:r>
    </w:p>
    <w:p w:rsidR="000013E5" w:rsidRPr="00E65A11" w:rsidRDefault="000013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505D5B" w:rsidRDefault="00505D5B" w:rsidP="003745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501E">
        <w:rPr>
          <w:b/>
          <w:color w:val="000000"/>
        </w:rPr>
        <w:t>2.Общая характеристика учебного предмета.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05D5B" w:rsidRPr="00505D5B">
        <w:rPr>
          <w:color w:val="000000"/>
        </w:rPr>
        <w:t>Основными критериями отбора материала по русскому языку, рекомендованного для изучения в первом классе в соответствии с требованиями ФГОС образования обучающихся с умственной отсталостью (интеллектуальными нарушениями)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Букварный период может быть продлен по времени на усмотрение педагога. Это зависит от состава класса, уров</w:t>
      </w:r>
      <w:r>
        <w:rPr>
          <w:color w:val="000000"/>
        </w:rPr>
        <w:t>ня подготовленности учащихся</w:t>
      </w:r>
      <w:r w:rsidR="00505D5B" w:rsidRPr="00505D5B">
        <w:rPr>
          <w:color w:val="000000"/>
        </w:rPr>
        <w:t>.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материала, который доступен всему классу в целом.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 xml:space="preserve">Урок письма в первом классе проводится вслед за уроком чтения, что позволяет использовать уже полученные на уроках чтения знания. При обучении письму важно научить первоклассников правильному начертанию букв, соединению их в слоги и слова. Упражнения в </w:t>
      </w:r>
      <w:r w:rsidR="00505D5B" w:rsidRPr="00505D5B">
        <w:rPr>
          <w:color w:val="000000"/>
        </w:rPr>
        <w:lastRenderedPageBreak/>
        <w:t xml:space="preserve">написании слогов, слов, </w:t>
      </w:r>
      <w:r>
        <w:rPr>
          <w:color w:val="000000"/>
        </w:rPr>
        <w:t>предложений опираются на звуко – б</w:t>
      </w:r>
      <w:r w:rsidR="00505D5B" w:rsidRPr="00505D5B">
        <w:rPr>
          <w:color w:val="000000"/>
        </w:rPr>
        <w:t>уквенный анализ, предварительную условно-графическую запись и составление слогов, слов из букв.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Заглавные буквы изучаются параллельно со строчными. Параллельное изучение заглавной и строчной буквы продиктовано тем, что и при чтении, и при письме учащимся практически с первых уроков говорится о том, что предложение пишется с большой буквы. Сначала на это указывается в схемах предложений, потом и в записях предложений. Достаточно часто встречается большая буква в именах собственных.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Написание букв А, У, Н, В, Ш, И, К, Б, Ю, Ч, Ц, Щ (в рукописном варианте) предлагается изучать в упрощенном виде: уменьшается количество элементов буквы, сами элементы становятся более простыми.</w:t>
      </w:r>
    </w:p>
    <w:p w:rsidR="00505D5B" w:rsidRPr="00505D5B" w:rsidRDefault="00374540" w:rsidP="003745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05D5B" w:rsidRPr="00505D5B">
        <w:rPr>
          <w:color w:val="000000"/>
        </w:rPr>
        <w:t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Поскольку двигательный навык письма формируется у умственно отсталых первоклассников крайне медленно и требует большого напряжения всех сил ребенка,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 На уроках письма обязательно выполнение упражнения для развития тонкой моторики: штриховка, раскрашивание, обводка, дорисовывание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374540" w:rsidRDefault="00374540" w:rsidP="00374540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374540" w:rsidRPr="00ED7314" w:rsidRDefault="00374540" w:rsidP="0037454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«Язык и речевая практика»,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3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99 часов в год.</w:t>
      </w:r>
    </w:p>
    <w:p w:rsidR="00374540" w:rsidRPr="00ED7314" w:rsidRDefault="00374540" w:rsidP="00374540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1701"/>
        <w:gridCol w:w="1843"/>
        <w:gridCol w:w="1843"/>
        <w:gridCol w:w="1701"/>
      </w:tblGrid>
      <w:tr w:rsidR="00374540" w:rsidRPr="00ED7314" w:rsidTr="008B6F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74540" w:rsidRPr="00ED7314" w:rsidTr="008B6F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40" w:rsidRPr="00ED7314" w:rsidRDefault="00374540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B6F2D" w:rsidRPr="001D199F" w:rsidRDefault="008B6F2D" w:rsidP="008B6F2D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7665E5" w:rsidRPr="00E65A11" w:rsidRDefault="00E65A11" w:rsidP="00E65A1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665E5" w:rsidRPr="00E65A11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 xml:space="preserve">10) способность к осмыслению картины мира, ее временно-пространственной организации; формирование целостного, социально </w:t>
      </w:r>
      <w:r w:rsidRPr="00E65A11">
        <w:rPr>
          <w:rFonts w:ascii="Times New Roman" w:hAnsi="Times New Roman" w:cs="Times New Roman"/>
          <w:sz w:val="24"/>
          <w:szCs w:val="24"/>
        </w:rPr>
        <w:lastRenderedPageBreak/>
        <w:t>ориентированного взгляда на мир в его органичном единстве природной и социальной частей;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665E5" w:rsidRPr="00E65A11" w:rsidRDefault="007665E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8B6F2D" w:rsidRPr="00E65A11" w:rsidRDefault="008B6F2D" w:rsidP="00E65A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65A11">
        <w:rPr>
          <w:bCs/>
          <w:color w:val="000000"/>
        </w:rPr>
        <w:t xml:space="preserve"> Предметные результаты:</w:t>
      </w:r>
    </w:p>
    <w:p w:rsidR="005F6055" w:rsidRPr="00E65A11" w:rsidRDefault="005F6055" w:rsidP="00E65A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запись под диктовку слов и коротких предложений (2 - 4 слова) с изученными орфограммами;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обозначение мягкости и твердости согласных звуков на письме гласными буквами и буквой "ь" (после предварительной отработки);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выделение из текста предложений на заданную тему;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участие в обсуждении темы текста и выбора заголовка к нему.</w:t>
      </w:r>
    </w:p>
    <w:p w:rsidR="005F6055" w:rsidRPr="00E65A11" w:rsidRDefault="005F6055" w:rsidP="00E65A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различение звуков и букв;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запись под диктовку текста, включающего слова с изученными орфограммами (30 - 35 слов);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составление и распространение предложений, установление связи между словами с помощью педагогического работника, постановка знаков препинания в конце предложения (точка, вопросительный и восклицательный знак);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деление текста на предложения;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выделение темы текста (о чем идет речь), выбор одного заголовка из нескольких, подходящего по смыслу;</w:t>
      </w:r>
    </w:p>
    <w:p w:rsidR="005F6055" w:rsidRPr="00E65A11" w:rsidRDefault="005F6055" w:rsidP="00E65A1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65A11">
        <w:rPr>
          <w:rFonts w:ascii="Times New Roman" w:hAnsi="Times New Roman" w:cs="Times New Roman"/>
          <w:sz w:val="24"/>
          <w:szCs w:val="24"/>
        </w:rPr>
        <w:t>самостоятельная запись 3 - 4 предложений из составленного текста после его анализа.</w:t>
      </w:r>
    </w:p>
    <w:p w:rsidR="009738ED" w:rsidRPr="00CF36FE" w:rsidRDefault="00E65A11" w:rsidP="00E65A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9738ED" w:rsidRPr="00CF36FE">
        <w:rPr>
          <w:rFonts w:ascii="Times New Roman" w:hAnsi="Times New Roman" w:cs="Times New Roman"/>
          <w:b/>
          <w:bCs/>
          <w:sz w:val="24"/>
          <w:szCs w:val="24"/>
        </w:rPr>
        <w:t>5.Содержание учебного предмета.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rPr>
          <w:b/>
          <w:bCs/>
          <w:sz w:val="21"/>
          <w:szCs w:val="21"/>
        </w:rPr>
        <w:t xml:space="preserve">    </w:t>
      </w:r>
      <w:r w:rsidRPr="009738ED">
        <w:rPr>
          <w:bCs/>
        </w:rPr>
        <w:t>Добукварный период.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lastRenderedPageBreak/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</w:t>
      </w:r>
      <w:r w:rsidR="00731DDF">
        <w:t>в (гласных и согласных), слого – з</w:t>
      </w:r>
      <w:r w:rsidRPr="009738ED">
        <w:t>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rPr>
          <w:bCs/>
        </w:rPr>
        <w:t xml:space="preserve">   Букварный период.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Обучение письму</w:t>
      </w:r>
      <w:r>
        <w:t>.</w:t>
      </w:r>
      <w:r w:rsidRPr="009738ED">
        <w:t xml:space="preserve"> 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Язык и речь. Виды речи. Русский язык – родной язык русского народа.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Текст, предложение, диалог</w:t>
      </w:r>
      <w:r>
        <w:t>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</w:t>
      </w:r>
      <w:r w:rsidR="00731DDF">
        <w:t>конце предложения</w:t>
      </w:r>
      <w:r w:rsidRPr="009738ED">
        <w:t>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</w:t>
      </w:r>
      <w:r w:rsidRPr="009738ED"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</w:t>
      </w:r>
      <w:r>
        <w:t>нию.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Слово и слог. Ударение.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Слово и слог. Перенос слов.</w:t>
      </w:r>
      <w:r w:rsidRPr="009738ED">
        <w:rPr>
          <w:b/>
          <w:bCs/>
        </w:rPr>
        <w:t> </w:t>
      </w:r>
      <w:r w:rsidRPr="009738ED">
        <w:t>Ударение (общее представление).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>
        <w:t xml:space="preserve">   </w:t>
      </w:r>
      <w:r w:rsidRPr="009738ED">
        <w:t>Звуки и буквы.</w:t>
      </w:r>
    </w:p>
    <w:p w:rsidR="009738ED" w:rsidRPr="009738ED" w:rsidRDefault="009738ED" w:rsidP="009738ED">
      <w:pPr>
        <w:pStyle w:val="a3"/>
        <w:spacing w:before="0" w:beforeAutospacing="0" w:after="0" w:afterAutospacing="0"/>
        <w:jc w:val="both"/>
      </w:pPr>
      <w:r w:rsidRPr="009738ED">
        <w:t>Звуки</w:t>
      </w:r>
      <w:r>
        <w:t xml:space="preserve"> и буквы. Русский алфавит, или а</w:t>
      </w:r>
      <w:r w:rsidRPr="009738ED">
        <w:t>збука. Гласные звуки. Ударные и безударные гласные звуки. Согласные звуки. Твёрдые и мягкие согласные звуки.</w:t>
      </w:r>
    </w:p>
    <w:p w:rsidR="00731DDF" w:rsidRDefault="00731DDF" w:rsidP="00731D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lastRenderedPageBreak/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2552"/>
        <w:gridCol w:w="2516"/>
      </w:tblGrid>
      <w:tr w:rsidR="00731DDF" w:rsidRPr="004E6759" w:rsidTr="00F24F4E">
        <w:tc>
          <w:tcPr>
            <w:tcW w:w="846" w:type="dxa"/>
            <w:vMerge w:val="restart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68" w:type="dxa"/>
            <w:gridSpan w:val="2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31DDF" w:rsidRPr="004E6759" w:rsidTr="00F24F4E">
        <w:tc>
          <w:tcPr>
            <w:tcW w:w="846" w:type="dxa"/>
            <w:vMerge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16" w:type="dxa"/>
          </w:tcPr>
          <w:p w:rsidR="00731DDF" w:rsidRPr="004E6759" w:rsidRDefault="00731DDF" w:rsidP="009A3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Линии.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 кривые линии.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цвета. 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квадрата.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треугольника.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 круга.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строчка. Рисование узора по образцу.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D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фигур.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666AD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линия. Наклонная линия.</w:t>
            </w:r>
          </w:p>
        </w:tc>
        <w:tc>
          <w:tcPr>
            <w:tcW w:w="1559" w:type="dxa"/>
          </w:tcPr>
          <w:p w:rsidR="00731DDF" w:rsidRDefault="00666AD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кривых линий.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закруглением внизу.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закругление вверху.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двумя закруглениями.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палочки с петлей внизу.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3B7D89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овалов, полуовалов.</w:t>
            </w:r>
          </w:p>
        </w:tc>
        <w:tc>
          <w:tcPr>
            <w:tcW w:w="1559" w:type="dxa"/>
          </w:tcPr>
          <w:p w:rsidR="00731DDF" w:rsidRDefault="003B7D89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F24F4E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73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 w:rsidR="00F24F4E">
              <w:rPr>
                <w:rFonts w:ascii="Times New Roman" w:hAnsi="Times New Roman" w:cs="Times New Roman"/>
                <w:sz w:val="24"/>
                <w:szCs w:val="24"/>
              </w:rPr>
              <w:t xml:space="preserve"> букв.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а, А.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у, У.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F24F4E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ау, уа.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м, М.</w:t>
            </w:r>
          </w:p>
        </w:tc>
        <w:tc>
          <w:tcPr>
            <w:tcW w:w="1559" w:type="dxa"/>
          </w:tcPr>
          <w:p w:rsidR="00731DDF" w:rsidRDefault="00F24F4E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исьмо слогов с м, М.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о, О.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логов с о, О.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х, Х.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506F3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слогов, слов с </w:t>
            </w:r>
            <w:r w:rsidR="00C16D50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х, Х.</w:t>
            </w:r>
          </w:p>
        </w:tc>
        <w:tc>
          <w:tcPr>
            <w:tcW w:w="1559" w:type="dxa"/>
          </w:tcPr>
          <w:p w:rsidR="00731DDF" w:rsidRDefault="00506F3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с, С.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слогов, слов с буквой 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с, С.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м-н.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н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ы, Ы.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ы.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л, Л.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л, Л.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в, В.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C16D50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лов с в, В.</w:t>
            </w:r>
          </w:p>
        </w:tc>
        <w:tc>
          <w:tcPr>
            <w:tcW w:w="1559" w:type="dxa"/>
          </w:tcPr>
          <w:p w:rsidR="00731DDF" w:rsidRDefault="00C16D50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и, 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и, 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ы-и.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309DC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 xml:space="preserve"> слов с ш, Ш.</w:t>
            </w:r>
          </w:p>
        </w:tc>
        <w:tc>
          <w:tcPr>
            <w:tcW w:w="1559" w:type="dxa"/>
          </w:tcPr>
          <w:p w:rsidR="00731DDF" w:rsidRDefault="000309DC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с-ш.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сочетанием ши.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п, П.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61DF3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п, П.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т, Т.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т, Т.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к, К.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к, К.</w:t>
            </w:r>
          </w:p>
        </w:tc>
        <w:tc>
          <w:tcPr>
            <w:tcW w:w="1559" w:type="dxa"/>
          </w:tcPr>
          <w:p w:rsidR="00731DDF" w:rsidRDefault="00E61DF3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E61DF3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з, З.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з, З.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р, Р.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A31F2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р, Р.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и-й.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ж, Ж.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ж, Ж.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б, Б.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б, Б.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25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="00043957">
              <w:rPr>
                <w:rFonts w:ascii="Times New Roman" w:hAnsi="Times New Roman" w:cs="Times New Roman"/>
                <w:sz w:val="24"/>
                <w:szCs w:val="24"/>
              </w:rPr>
              <w:t xml:space="preserve">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 с б-п.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1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д, Д.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д, Д.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29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г, Г.</w:t>
            </w:r>
          </w:p>
        </w:tc>
        <w:tc>
          <w:tcPr>
            <w:tcW w:w="1559" w:type="dxa"/>
          </w:tcPr>
          <w:p w:rsidR="00731DDF" w:rsidRDefault="009A31F2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9A31F2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г-к.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ь.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 xml:space="preserve"> Слова с ь.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15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ь.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61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е, Е.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18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е, Е.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61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я, Я,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ю, 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4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у-ю.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ё, Ё.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ё, Ё.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ч, Ч.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ч, Ч.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8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сочетаниями ча, чу.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ф, Ф.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07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ц, Ц.</w:t>
            </w:r>
          </w:p>
        </w:tc>
        <w:tc>
          <w:tcPr>
            <w:tcW w:w="1559" w:type="dxa"/>
          </w:tcPr>
          <w:p w:rsidR="00731DDF" w:rsidRDefault="00043957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2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043957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ц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>, Ц.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9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э, Э.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5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щ, Щ.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72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с щ, Щ.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36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буквы ъ. Слова с ъ.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40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ъ.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83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изученными буквами.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DF" w:rsidTr="00F24F4E">
        <w:trPr>
          <w:trHeight w:val="104"/>
        </w:trPr>
        <w:tc>
          <w:tcPr>
            <w:tcW w:w="846" w:type="dxa"/>
          </w:tcPr>
          <w:p w:rsidR="00731DDF" w:rsidRDefault="00731DDF" w:rsidP="009A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4129D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DDF" w:rsidRPr="00FC1EDB" w:rsidRDefault="0014129D" w:rsidP="009A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предложения.</w:t>
            </w:r>
          </w:p>
        </w:tc>
        <w:tc>
          <w:tcPr>
            <w:tcW w:w="1559" w:type="dxa"/>
          </w:tcPr>
          <w:p w:rsidR="00731DDF" w:rsidRDefault="0014129D" w:rsidP="003B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31DDF" w:rsidRDefault="00731DDF" w:rsidP="009A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DDF" w:rsidRPr="004F2520" w:rsidRDefault="00731DDF" w:rsidP="00B20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B20013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«Букварь» 1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(в 2-х частях). Учебник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щеобразовательных организаций, 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реализующих АООП. </w:t>
      </w:r>
      <w:r w:rsidR="00B20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А.К. Аксенова, С.В. </w:t>
      </w:r>
    </w:p>
    <w:p w:rsidR="00731DDF" w:rsidRPr="004F2520" w:rsidRDefault="00B20013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Комарова, М.И.</w:t>
      </w:r>
      <w:r w:rsidR="00256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Шишкова. М: «Просвещение»,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1DDF"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2.Дидактический материал.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3.Коррекционные карточки.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 по темам «Звонкие и глухие согласные</w:t>
      </w:r>
      <w:r w:rsidR="00256B38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«Гласные и согласные звуки и буквы»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5.Компьютер, проектор.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6.Памятки.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7.Алфавит.</w:t>
      </w:r>
    </w:p>
    <w:p w:rsidR="00731DDF" w:rsidRPr="004F2520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8.Кассы букв и слогов.</w:t>
      </w:r>
    </w:p>
    <w:p w:rsidR="00731DDF" w:rsidRDefault="00731DDF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9.Лента букв.</w:t>
      </w:r>
    </w:p>
    <w:p w:rsidR="00B20013" w:rsidRDefault="0014129D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10.Прописи.</w:t>
      </w:r>
    </w:p>
    <w:p w:rsidR="0014129D" w:rsidRPr="004F2520" w:rsidRDefault="0014129D" w:rsidP="00B20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11.Рабочие тетради.</w:t>
      </w:r>
    </w:p>
    <w:p w:rsidR="0065734E" w:rsidRPr="009738ED" w:rsidRDefault="0065734E" w:rsidP="00B20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34E" w:rsidRPr="009738ED" w:rsidSect="002D34BE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61" w:rsidRDefault="006A4961" w:rsidP="00B20013">
      <w:pPr>
        <w:spacing w:after="0" w:line="240" w:lineRule="auto"/>
      </w:pPr>
      <w:r>
        <w:separator/>
      </w:r>
    </w:p>
  </w:endnote>
  <w:endnote w:type="continuationSeparator" w:id="0">
    <w:p w:rsidR="006A4961" w:rsidRDefault="006A4961" w:rsidP="00B2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360"/>
      <w:docPartObj>
        <w:docPartGallery w:val="Page Numbers (Bottom of Page)"/>
        <w:docPartUnique/>
      </w:docPartObj>
    </w:sdtPr>
    <w:sdtEndPr/>
    <w:sdtContent>
      <w:p w:rsidR="002D34BE" w:rsidRDefault="00210B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1F2" w:rsidRDefault="009A31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61" w:rsidRDefault="006A4961" w:rsidP="00B20013">
      <w:pPr>
        <w:spacing w:after="0" w:line="240" w:lineRule="auto"/>
      </w:pPr>
      <w:r>
        <w:separator/>
      </w:r>
    </w:p>
  </w:footnote>
  <w:footnote w:type="continuationSeparator" w:id="0">
    <w:p w:rsidR="006A4961" w:rsidRDefault="006A4961" w:rsidP="00B2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DF4"/>
    <w:multiLevelType w:val="multilevel"/>
    <w:tmpl w:val="A02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9A9"/>
    <w:rsid w:val="000013E5"/>
    <w:rsid w:val="000309DC"/>
    <w:rsid w:val="000319A9"/>
    <w:rsid w:val="00036574"/>
    <w:rsid w:val="00043957"/>
    <w:rsid w:val="000F6466"/>
    <w:rsid w:val="0014129D"/>
    <w:rsid w:val="00210BBC"/>
    <w:rsid w:val="002553BA"/>
    <w:rsid w:val="00256B38"/>
    <w:rsid w:val="00282833"/>
    <w:rsid w:val="002D34BE"/>
    <w:rsid w:val="00374540"/>
    <w:rsid w:val="003B7D89"/>
    <w:rsid w:val="00505D5B"/>
    <w:rsid w:val="00506F32"/>
    <w:rsid w:val="00597F99"/>
    <w:rsid w:val="005A2AC3"/>
    <w:rsid w:val="005F6055"/>
    <w:rsid w:val="005F7A68"/>
    <w:rsid w:val="0065734E"/>
    <w:rsid w:val="00666AD0"/>
    <w:rsid w:val="006A4961"/>
    <w:rsid w:val="00731DDF"/>
    <w:rsid w:val="007665E5"/>
    <w:rsid w:val="008B6F2D"/>
    <w:rsid w:val="009661C4"/>
    <w:rsid w:val="009738ED"/>
    <w:rsid w:val="009A31F2"/>
    <w:rsid w:val="00AE79D0"/>
    <w:rsid w:val="00B20013"/>
    <w:rsid w:val="00C16D50"/>
    <w:rsid w:val="00E36922"/>
    <w:rsid w:val="00E61DF3"/>
    <w:rsid w:val="00E65A11"/>
    <w:rsid w:val="00E72CF8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E2BD"/>
  <w15:docId w15:val="{EB3EB886-6DDB-4498-BE5C-D2B9EC08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745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454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9">
    <w:name w:val="c9"/>
    <w:basedOn w:val="a0"/>
    <w:rsid w:val="00731DDF"/>
  </w:style>
  <w:style w:type="paragraph" w:customStyle="1" w:styleId="c1">
    <w:name w:val="c1"/>
    <w:basedOn w:val="a"/>
    <w:rsid w:val="0073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013"/>
  </w:style>
  <w:style w:type="paragraph" w:styleId="a8">
    <w:name w:val="footer"/>
    <w:basedOn w:val="a"/>
    <w:link w:val="a9"/>
    <w:uiPriority w:val="99"/>
    <w:unhideWhenUsed/>
    <w:rsid w:val="00B20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013"/>
  </w:style>
  <w:style w:type="paragraph" w:styleId="aa">
    <w:name w:val="Balloon Text"/>
    <w:basedOn w:val="a"/>
    <w:link w:val="ab"/>
    <w:uiPriority w:val="99"/>
    <w:semiHidden/>
    <w:unhideWhenUsed/>
    <w:rsid w:val="002D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4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5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17</cp:revision>
  <dcterms:created xsi:type="dcterms:W3CDTF">2022-06-08T08:55:00Z</dcterms:created>
  <dcterms:modified xsi:type="dcterms:W3CDTF">2023-09-06T09:08:00Z</dcterms:modified>
</cp:coreProperties>
</file>