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F8" w:rsidRDefault="005751F8" w:rsidP="0074795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804108"/>
            <wp:effectExtent l="57150" t="19050" r="14605" b="0"/>
            <wp:docPr id="1" name="Рисунок 1" descr="C:\Users\User\Desktop\Сканы т.листов\речь 4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речь 4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4795A" w:rsidRDefault="0074795A" w:rsidP="0074795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Рабочая программа учебного предмета «Речь и альтернативная коммуникация» </w:t>
      </w:r>
      <w:r w:rsidR="005751F8">
        <w:rPr>
          <w:color w:val="000000"/>
        </w:rPr>
        <w:t xml:space="preserve">в 4 классе </w:t>
      </w:r>
      <w:r>
        <w:rPr>
          <w:color w:val="000000"/>
        </w:rPr>
        <w:t>разработана на основе следующих документов:</w:t>
      </w:r>
    </w:p>
    <w:p w:rsidR="0074795A" w:rsidRDefault="0074795A" w:rsidP="0074795A">
      <w:pPr>
        <w:spacing w:after="2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4795A" w:rsidRDefault="0074795A" w:rsidP="0074795A">
      <w:pPr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  Цель обучения: </w:t>
      </w:r>
      <w:r>
        <w:rPr>
          <w:color w:val="000000"/>
        </w:rPr>
        <w:t>формирование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  Задачи: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>- формировать умения использовать доступные средства коммуникации и общения - вербальные и не вербальные;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формировать умение пользоваться доступными средствами коммуникации в практике экспрессивной и </w:t>
      </w:r>
      <w:proofErr w:type="spellStart"/>
      <w:r>
        <w:rPr>
          <w:color w:val="000000"/>
        </w:rPr>
        <w:t>импрессивной</w:t>
      </w:r>
      <w:proofErr w:type="spellEnd"/>
      <w:r>
        <w:rPr>
          <w:color w:val="000000"/>
        </w:rPr>
        <w:t xml:space="preserve"> речевой 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деятельности для решения соответствующих возрасту житейских задач;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>- развивать речь как средства общения в тесной связи с познанием окружающего мира, личным опытом ребенка;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A"/>
        </w:rPr>
        <w:t>- развивать предпосылки к осмысленному чтению и письму.</w:t>
      </w:r>
    </w:p>
    <w:p w:rsidR="0074795A" w:rsidRDefault="0074795A" w:rsidP="0074795A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2.Общая характеристика учебного предмета.</w:t>
      </w:r>
    </w:p>
    <w:p w:rsidR="0074795A" w:rsidRDefault="0074795A" w:rsidP="0074795A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74795A" w:rsidRDefault="0074795A" w:rsidP="0074795A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 Особенностью организации учебного процесса   </w:t>
      </w:r>
      <w:proofErr w:type="gramStart"/>
      <w:r>
        <w:rPr>
          <w:color w:val="000000"/>
          <w:sz w:val="25"/>
          <w:szCs w:val="25"/>
          <w:shd w:val="clear" w:color="auto" w:fill="FFFFFF"/>
        </w:rPr>
        <w:t>направлена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на формирование у них потребности в общении, на развитие сохранных речевых механизмов, а также на обучение использованию альтернативных средств общения. Непрерывная повторяемость полученных знаний, возвращение к ним на последующих уроках, использование этих знаний в иных связях и отношениях, включение в них новых знаний, </w:t>
      </w:r>
      <w:proofErr w:type="gramStart"/>
      <w:r>
        <w:rPr>
          <w:color w:val="000000"/>
          <w:sz w:val="25"/>
          <w:szCs w:val="25"/>
          <w:shd w:val="clear" w:color="auto" w:fill="FFFFFF"/>
        </w:rPr>
        <w:t>а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следовательно, их углубление и совершенствование. Большое внимание уделяется при обучении учащихся развитие общей и артикуляционной моторики, движений кистей рук, пальцев, развитию фонематического слуха на основе игр, игровых действий, упражнения по формированию простейших умений звукового анализа. С учетом индивидуальных возможностей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 </w:t>
      </w:r>
      <w:proofErr w:type="gramStart"/>
      <w:r>
        <w:rPr>
          <w:color w:val="000000"/>
          <w:sz w:val="25"/>
          <w:szCs w:val="25"/>
          <w:shd w:val="clear" w:color="auto" w:fill="FFFFFF"/>
        </w:rPr>
        <w:t>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lastRenderedPageBreak/>
        <w:t xml:space="preserve">коммуникативных навыков. Индивидуальные формы работы на занятиях органически сочетаются с </w:t>
      </w:r>
      <w:proofErr w:type="gramStart"/>
      <w:r>
        <w:rPr>
          <w:color w:val="000000"/>
          <w:sz w:val="25"/>
          <w:szCs w:val="25"/>
          <w:shd w:val="clear" w:color="auto" w:fill="FFFFFF"/>
        </w:rPr>
        <w:t>фронтальными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и групповыми. Дидактический материал подобран в соответствии с содержанием и задачами урока-занятия, с учетом уровня развития речи детей.</w:t>
      </w:r>
    </w:p>
    <w:p w:rsidR="0074795A" w:rsidRDefault="0074795A" w:rsidP="0074795A">
      <w:pPr>
        <w:pStyle w:val="a3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>3.Описание места учебного предмета в ученом плане.</w:t>
      </w:r>
    </w:p>
    <w:p w:rsidR="0074795A" w:rsidRDefault="0074795A" w:rsidP="0074795A">
      <w:pPr>
        <w:pStyle w:val="a3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     Данный предмет входит в предметную область «Язык и речевая практика». На изучение учебного предмета «Речь и альтернативная коммуникация» в 4 классе отводится 2 часа в неделю, 68 часов в год.</w:t>
      </w:r>
    </w:p>
    <w:p w:rsidR="0074795A" w:rsidRDefault="0074795A" w:rsidP="0074795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74795A" w:rsidTr="007479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4795A" w:rsidTr="007479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4795A" w:rsidRDefault="0074795A" w:rsidP="0074795A">
      <w:pPr>
        <w:pStyle w:val="a3"/>
        <w:spacing w:before="0" w:beforeAutospacing="0" w:after="20" w:afterAutospacing="0" w:line="294" w:lineRule="atLeast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>4.Планируемые результаты освоения учебного предмета.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 Минимальный уровень: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 Личностные результаты: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-социально-эмоциональное участие доступным способом в процессе общения и совместной деятельности;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принимать партнера по коммуникации. Умение воспринимать обращения через тактильные, зрительные, слуховые раздражители;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согласиться на контакт и отказаться от контакта;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-умение распознавать, что поступает сообщение;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-умение высказываться (вербально и </w:t>
      </w:r>
      <w:proofErr w:type="spellStart"/>
      <w:r>
        <w:rPr>
          <w:color w:val="000000"/>
        </w:rPr>
        <w:t>невербально</w:t>
      </w:r>
      <w:proofErr w:type="spellEnd"/>
      <w:r>
        <w:rPr>
          <w:color w:val="000000"/>
        </w:rPr>
        <w:t>).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   Предметные результаты: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-умение воспринимать речевое обращение и реагировать на него, внимание к речевому обращению и реагирование на него доступным образом (изменение поведения, поворот лица и т.д.); 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получать вербальные ответы на свои сообщения (в том числе невербальные);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-умения реагировать на просьбу, запрет;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понимать похвалу и простые формы вежливости;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употребление отдельных звуков, звукоподражаний, звуковых комплексов.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  Достаточный уровень: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 Личностные результаты: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пользоваться помощью партнера при формулировании высказывания. Независимая коммуникация: самостоятельно формулируемое сообщение;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-умение привлечь к себе внимания, приветствовать и прощаться с собеседником звуком (словом, предложением); 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lastRenderedPageBreak/>
        <w:t>-умение выразить свои желания, просьбу звуком (словом, предложением).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  Предметные результаты: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 понимание простых предложений;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употреблять отдельные звуки, звукоподражания, звуковые комплексы в соответствии с коммуникативной ситуацией;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-понимание существительных: имена членов семьи, педагогов, учащихся класса;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-понимание существительных: объекты, явления;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-понимание простых предложений (бытовые и учебные инструкции);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   </w:t>
      </w:r>
      <w:bookmarkStart w:id="0" w:name="_GoBack"/>
      <w:bookmarkEnd w:id="0"/>
      <w:r>
        <w:rPr>
          <w:color w:val="000000"/>
        </w:rPr>
        <w:t xml:space="preserve">   </w:t>
      </w:r>
      <w:proofErr w:type="gramStart"/>
      <w:r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  <w:proofErr w:type="gramEnd"/>
    </w:p>
    <w:p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proofErr w:type="spellStart"/>
      <w:proofErr w:type="gramStart"/>
      <w:r>
        <w:rPr>
          <w:color w:val="000000"/>
        </w:rPr>
        <w:t>Графомоторные</w:t>
      </w:r>
      <w:proofErr w:type="spellEnd"/>
      <w:r>
        <w:rPr>
          <w:color w:val="000000"/>
        </w:rPr>
        <w:t xml:space="preserve"> навыки: письмо, списывание букв, слогов, несложных слов, простых предложений, обводить, закрашивать, штриховать.</w:t>
      </w:r>
      <w:proofErr w:type="gramEnd"/>
    </w:p>
    <w:p w:rsidR="0074795A" w:rsidRDefault="0074795A" w:rsidP="0074795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t>5.Содержание учебного предмета.</w:t>
      </w:r>
    </w:p>
    <w:p w:rsidR="0074795A" w:rsidRDefault="0074795A" w:rsidP="0074795A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  Программно-методический материал представлен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74795A" w:rsidRDefault="0074795A" w:rsidP="0074795A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  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>
        <w:rPr>
          <w:color w:val="000000"/>
        </w:rPr>
        <w:t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74795A" w:rsidRDefault="0074795A" w:rsidP="0074795A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 Раздел «Развитие речи средствами вербальной и невербальной коммуникации» включает </w:t>
      </w:r>
      <w:proofErr w:type="spellStart"/>
      <w:r>
        <w:rPr>
          <w:color w:val="000000"/>
        </w:rPr>
        <w:t>импрессивную</w:t>
      </w:r>
      <w:proofErr w:type="spellEnd"/>
      <w:r>
        <w:rPr>
          <w:color w:val="000000"/>
        </w:rPr>
        <w:t xml:space="preserve"> и экспрессивную речь. Задачи по развитию </w:t>
      </w:r>
      <w:proofErr w:type="spellStart"/>
      <w:r>
        <w:rPr>
          <w:color w:val="000000"/>
        </w:rPr>
        <w:t>импрессивной</w:t>
      </w:r>
      <w:proofErr w:type="spellEnd"/>
      <w:r>
        <w:rPr>
          <w:color w:val="000000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>
        <w:rPr>
          <w:color w:val="000000"/>
        </w:rPr>
        <w:t>импрессивной</w:t>
      </w:r>
      <w:proofErr w:type="spellEnd"/>
      <w:r>
        <w:rPr>
          <w:color w:val="000000"/>
        </w:rPr>
        <w:t xml:space="preserve"> речи и экспрессивной проводится параллельно.</w:t>
      </w:r>
    </w:p>
    <w:p w:rsidR="0074795A" w:rsidRDefault="0074795A" w:rsidP="007479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74795A" w:rsidRDefault="0074795A" w:rsidP="00747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6.Материально – техническое обеспечение.</w:t>
      </w:r>
    </w:p>
    <w:p w:rsidR="0074795A" w:rsidRDefault="0074795A" w:rsidP="00747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74795A" w:rsidRDefault="0074795A" w:rsidP="0074795A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74795A" w:rsidRDefault="0074795A" w:rsidP="0074795A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3.Предметные и сюжетные картинки для развития речи.</w:t>
      </w:r>
    </w:p>
    <w:p w:rsidR="0074795A" w:rsidRDefault="0074795A" w:rsidP="0074795A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74795A" w:rsidRDefault="0074795A" w:rsidP="0074795A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5.Комплекс дидактических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развивающих карточек.</w:t>
      </w:r>
    </w:p>
    <w:p w:rsidR="0074795A" w:rsidRDefault="0074795A" w:rsidP="0074795A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74795A" w:rsidRDefault="0074795A" w:rsidP="0074795A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74795A" w:rsidRDefault="0074795A" w:rsidP="0074795A">
      <w:pPr>
        <w:rPr>
          <w:rFonts w:ascii="Times New Roman" w:hAnsi="Times New Roman" w:cs="Times New Roman"/>
          <w:sz w:val="24"/>
          <w:szCs w:val="24"/>
        </w:rPr>
      </w:pPr>
    </w:p>
    <w:p w:rsidR="002E5E84" w:rsidRDefault="00191650"/>
    <w:sectPr w:rsidR="002E5E84" w:rsidSect="005751F8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50" w:rsidRDefault="00191650" w:rsidP="0074795A">
      <w:pPr>
        <w:spacing w:after="0" w:line="240" w:lineRule="auto"/>
      </w:pPr>
      <w:r>
        <w:separator/>
      </w:r>
    </w:p>
  </w:endnote>
  <w:endnote w:type="continuationSeparator" w:id="0">
    <w:p w:rsidR="00191650" w:rsidRDefault="00191650" w:rsidP="007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Proxima Nova Lt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48360"/>
      <w:docPartObj>
        <w:docPartGallery w:val="Page Numbers (Bottom of Page)"/>
        <w:docPartUnique/>
      </w:docPartObj>
    </w:sdtPr>
    <w:sdtContent>
      <w:p w:rsidR="0074795A" w:rsidRDefault="004D0269">
        <w:pPr>
          <w:pStyle w:val="a7"/>
          <w:jc w:val="center"/>
        </w:pPr>
        <w:fldSimple w:instr=" PAGE   \* MERGEFORMAT ">
          <w:r w:rsidR="005751F8">
            <w:rPr>
              <w:noProof/>
            </w:rPr>
            <w:t>4</w:t>
          </w:r>
        </w:fldSimple>
      </w:p>
    </w:sdtContent>
  </w:sdt>
  <w:p w:rsidR="0074795A" w:rsidRDefault="007479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50" w:rsidRDefault="00191650" w:rsidP="0074795A">
      <w:pPr>
        <w:spacing w:after="0" w:line="240" w:lineRule="auto"/>
      </w:pPr>
      <w:r>
        <w:separator/>
      </w:r>
    </w:p>
  </w:footnote>
  <w:footnote w:type="continuationSeparator" w:id="0">
    <w:p w:rsidR="00191650" w:rsidRDefault="00191650" w:rsidP="0074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5A"/>
    <w:rsid w:val="00191650"/>
    <w:rsid w:val="003E3B99"/>
    <w:rsid w:val="004D0269"/>
    <w:rsid w:val="004F11F5"/>
    <w:rsid w:val="005751F8"/>
    <w:rsid w:val="006F7088"/>
    <w:rsid w:val="0074795A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95A"/>
  </w:style>
  <w:style w:type="paragraph" w:styleId="a7">
    <w:name w:val="footer"/>
    <w:basedOn w:val="a"/>
    <w:link w:val="a8"/>
    <w:uiPriority w:val="99"/>
    <w:unhideWhenUsed/>
    <w:rsid w:val="0074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95A"/>
  </w:style>
  <w:style w:type="paragraph" w:styleId="a9">
    <w:name w:val="Balloon Text"/>
    <w:basedOn w:val="a"/>
    <w:link w:val="aa"/>
    <w:uiPriority w:val="99"/>
    <w:semiHidden/>
    <w:unhideWhenUsed/>
    <w:rsid w:val="005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2021-09-07T10:42:00Z</cp:lastPrinted>
  <dcterms:created xsi:type="dcterms:W3CDTF">2021-09-07T10:35:00Z</dcterms:created>
  <dcterms:modified xsi:type="dcterms:W3CDTF">2021-09-15T10:35:00Z</dcterms:modified>
</cp:coreProperties>
</file>