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80" w:rsidRDefault="00021080" w:rsidP="00FD640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ru-RU"/>
        </w:rPr>
        <w:drawing>
          <wp:inline distT="0" distB="0" distL="0" distR="0">
            <wp:extent cx="9072245" cy="6803050"/>
            <wp:effectExtent l="57150" t="19050" r="14605" b="0"/>
            <wp:docPr id="1" name="Рисунок 1" descr="C:\Users\User\Desktop\Сканы т.листов\речевая практика 4 класс 1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речевая практика 4 класс 1 вариан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85181" w:rsidRPr="00A0518E" w:rsidRDefault="000013E1" w:rsidP="00FD640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1.</w:t>
      </w:r>
      <w:r w:rsidR="00885181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Пояснительная записка</w:t>
      </w:r>
      <w:r w:rsidR="00C429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885181" w:rsidRPr="00FD6404" w:rsidRDefault="00CD29A2" w:rsidP="00FD6404">
      <w:pPr>
        <w:shd w:val="clear" w:color="auto" w:fill="FFFFFF"/>
        <w:suppressAutoHyphens w:val="0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r w:rsidR="00C84BFF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D720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C84BFF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="00D871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Адаптированная р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абочая программа  по речевой практике</w:t>
      </w:r>
      <w:r w:rsidR="00D720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 4 классе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составлена  в соответствии с требованиями Федерального государственного образовательного стандарта начального общего образования  на основе «Примерной адаптированной основной общеобразовательной программы образования обучающ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ихся с умственной отсталостью (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интеллектуальными нарушениями)</w:t>
      </w:r>
      <w:r w:rsidR="00A0518E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вариант 1</w:t>
      </w:r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</w:t>
      </w:r>
      <w:r w:rsidR="00E57CE6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Федерального государственного образовательного</w:t>
      </w:r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стандарт</w:t>
      </w:r>
      <w:r w:rsidR="00E57CE6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</w:t>
      </w:r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образования обучающихся с умственной отсталостью (интеллектуальными нарушениями) (</w:t>
      </w:r>
      <w:r w:rsidR="000013E1" w:rsidRPr="00FD64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утв. </w:t>
      </w:r>
      <w:hyperlink r:id="rId9" w:anchor="0" w:tgtFrame="_blank" w:history="1">
        <w:r w:rsidR="000013E1" w:rsidRPr="00FD6404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</w:rPr>
          <w:t>приказом </w:t>
        </w:r>
      </w:hyperlink>
      <w:r w:rsidR="000013E1" w:rsidRPr="00FD64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Министерства</w:t>
      </w:r>
      <w:r w:rsidR="000013E1" w:rsidRP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образования и науки РФ от 19 декабря 2014</w:t>
      </w:r>
      <w:proofErr w:type="gramEnd"/>
      <w:r w:rsidR="000013E1" w:rsidRP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="000013E1" w:rsidRP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</w:t>
      </w:r>
      <w:proofErr w:type="gramEnd"/>
      <w:r w:rsidR="000013E1" w:rsidRP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№1599)</w:t>
      </w:r>
    </w:p>
    <w:p w:rsidR="00885181" w:rsidRPr="00A0518E" w:rsidRDefault="00004A23" w:rsidP="00FD6404">
      <w:pPr>
        <w:shd w:val="clear" w:color="auto" w:fill="FFFFFF"/>
        <w:suppressAutoHyphens w:val="0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C84BFF" w:rsidRP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</w:t>
      </w:r>
      <w:proofErr w:type="gramStart"/>
      <w:r w:rsidR="00885181" w:rsidRP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Основная цель курса «Речевая практика» - развитие речевой коммуникации обучающихся с интеллектуальной недостаточностью как способности использовать вербальные и невербальные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средства для общения с окружающими людьми в различных ситуациях.          </w:t>
      </w:r>
      <w:proofErr w:type="gramEnd"/>
    </w:p>
    <w:p w:rsidR="00885181" w:rsidRPr="00FD6404" w:rsidRDefault="00FD6404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  </w:t>
      </w:r>
      <w:r w:rsidR="00885181" w:rsidRP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Задачи:</w:t>
      </w:r>
    </w:p>
    <w:p w:rsidR="00885181" w:rsidRPr="00A0518E" w:rsidRDefault="00FD6404" w:rsidP="00A0518E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 w:val="0"/>
        <w:spacing w:after="20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точнение и обогащение представлений об окружающей </w:t>
      </w:r>
      <w:proofErr w:type="gramStart"/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действительности</w:t>
      </w:r>
      <w:proofErr w:type="gramEnd"/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овладение на этой осно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ве языковыми средствами (слово,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предложение, словосочетание);                                                                                                                             </w:t>
      </w:r>
    </w:p>
    <w:p w:rsidR="00885181" w:rsidRPr="00A0518E" w:rsidRDefault="00FD6404" w:rsidP="00A0518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ормирование первоначальными «</w:t>
      </w:r>
      <w:proofErr w:type="spellStart"/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дограмматическими</w:t>
      </w:r>
      <w:proofErr w:type="spellEnd"/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» понятиями и </w:t>
      </w:r>
      <w:r w:rsidR="00C84BFF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развитие коммуникативно-речевых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навыков;  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                 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FD6404" w:rsidP="00A0518E">
      <w:pPr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оррекция нед</w:t>
      </w:r>
      <w:r w:rsidR="00E57CE6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остатков речевой и мыслительной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деятельности;                                                                                           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                            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FD6404" w:rsidP="00A0518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ормирование основ навыка полноценного чтения художественных текстов доступных для понимания по структуре и содержанию;</w:t>
      </w:r>
    </w:p>
    <w:p w:rsidR="00885181" w:rsidRPr="00A0518E" w:rsidRDefault="00FD6404" w:rsidP="00A0518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азвитие навыков устной коммуникации;                                                                                                                                            </w:t>
      </w:r>
    </w:p>
    <w:p w:rsidR="00885181" w:rsidRPr="00A0518E" w:rsidRDefault="00FD6404" w:rsidP="00A0518E">
      <w:pPr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ормирование положительных</w:t>
      </w:r>
      <w:r w:rsidR="00C84BFF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нравственных качеств и свойств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личности;                                                                               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                    </w:t>
      </w:r>
    </w:p>
    <w:p w:rsidR="00885181" w:rsidRPr="00A0518E" w:rsidRDefault="00FD6404" w:rsidP="00A0518E">
      <w:pPr>
        <w:numPr>
          <w:ilvl w:val="0"/>
          <w:numId w:val="12"/>
        </w:numPr>
        <w:shd w:val="clear" w:color="auto" w:fill="FFFFFF"/>
        <w:tabs>
          <w:tab w:val="clear" w:pos="360"/>
          <w:tab w:val="num" w:pos="-142"/>
        </w:tabs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пособствовать совершенствованию речевого опыта учащихся;                                                                                          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                     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FD6404" w:rsidP="00A0518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орригировать и обогащать яз</w:t>
      </w:r>
      <w:r w:rsidR="00C84BFF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ыковую базу устных высказываний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детей;                                                                            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                      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FD6404" w:rsidP="00A0518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ормировать выразительную сторону речи;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5181" w:rsidRPr="00A0518E" w:rsidRDefault="00FD6404" w:rsidP="00A0518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чить строить устные связные высказывания;                                                                                                                                    </w:t>
      </w:r>
    </w:p>
    <w:p w:rsidR="00A0518E" w:rsidRPr="00A0518E" w:rsidRDefault="00FD6404" w:rsidP="00FD6404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оспитывать культуру речевого общения. </w:t>
      </w:r>
    </w:p>
    <w:p w:rsidR="00885181" w:rsidRPr="00A0518E" w:rsidRDefault="00A0518E" w:rsidP="00A0518E">
      <w:pPr>
        <w:shd w:val="clear" w:color="auto" w:fill="FFFFFF"/>
        <w:suppressAutoHyphens w:val="0"/>
        <w:spacing w:after="2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2.Общая характеристика учебного предмета.</w:t>
      </w:r>
    </w:p>
    <w:p w:rsidR="00A0518E" w:rsidRDefault="00A0518E" w:rsidP="00FD6404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0518E">
        <w:rPr>
          <w:color w:val="000000"/>
        </w:rPr>
        <w:t xml:space="preserve">     При проведении уроков речевой практики учитель выступает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</w:t>
      </w:r>
      <w:r>
        <w:rPr>
          <w:color w:val="000000"/>
        </w:rPr>
        <w:t>.</w:t>
      </w:r>
    </w:p>
    <w:p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</w:t>
      </w:r>
      <w:r w:rsidRPr="00A0518E">
        <w:rPr>
          <w:color w:val="000000"/>
        </w:rPr>
        <w:t>Для организации уроков речевой практики важно предусмотреть:</w:t>
      </w:r>
    </w:p>
    <w:p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A0518E">
        <w:rPr>
          <w:color w:val="000000"/>
        </w:rPr>
        <w:t>- индивидуальный и дифференцированный подход к обучению, учитывающий особенности развития каждого ребенка;</w:t>
      </w:r>
    </w:p>
    <w:p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A0518E">
        <w:rPr>
          <w:color w:val="000000"/>
        </w:rPr>
        <w:t>- психодинамическую разгрузку (чередование фаз психической нагрузки и двигательной активности);</w:t>
      </w:r>
    </w:p>
    <w:p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A0518E">
        <w:rPr>
          <w:color w:val="000000"/>
        </w:rPr>
        <w:t>- комплексный подход к восприятию – мультисенсорную интеграцию (следует стимулировать все действующие сенсорные системы);</w:t>
      </w:r>
    </w:p>
    <w:p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A0518E">
        <w:rPr>
          <w:color w:val="000000"/>
        </w:rPr>
        <w:t>- связь обучения с повседневной жизнедеятельностью ребёнка и окружающих его людей.</w:t>
      </w:r>
    </w:p>
    <w:p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D720E0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A0518E">
        <w:rPr>
          <w:color w:val="000000"/>
        </w:rPr>
        <w:t>Программа имеет практико - ориентировочную направленность. 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 </w:t>
      </w:r>
    </w:p>
    <w:p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</w:t>
      </w:r>
      <w:r w:rsidRPr="00A0518E">
        <w:rPr>
          <w:color w:val="000000"/>
        </w:rPr>
        <w:t>По характеру познавательной деятельности основными методами обучения учащихся с интеллектуальной недостаточностью являются:</w:t>
      </w:r>
    </w:p>
    <w:p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A0518E">
        <w:rPr>
          <w:color w:val="000000"/>
        </w:rPr>
        <w:t>- объяснительно-иллюстративный метод, метод при котором учитель объясняет, а дети воспринимают, осознают и фиксируют в памяти;</w:t>
      </w:r>
    </w:p>
    <w:p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A0518E">
        <w:rPr>
          <w:color w:val="000000"/>
        </w:rPr>
        <w:t>- репродуктивный метод - воспроизведение и применение информации;</w:t>
      </w:r>
    </w:p>
    <w:p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A0518E">
        <w:rPr>
          <w:color w:val="000000"/>
        </w:rPr>
        <w:t> - метод проблемного изложения - постановка проблемы и показ пути ее решения;</w:t>
      </w:r>
    </w:p>
    <w:p w:rsidR="00A0518E" w:rsidRPr="00A0518E" w:rsidRDefault="00A0518E" w:rsidP="00FD640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A0518E">
        <w:rPr>
          <w:color w:val="000000"/>
        </w:rPr>
        <w:t>- частично – поисковый метод - дети пытаются сами найти путь к решению проблемы.</w:t>
      </w:r>
    </w:p>
    <w:p w:rsidR="00A0518E" w:rsidRPr="00A0518E" w:rsidRDefault="00A0518E" w:rsidP="00FD640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0518E">
        <w:rPr>
          <w:color w:val="000000"/>
        </w:rPr>
        <w:t xml:space="preserve">     На уроках используются фронтальные, групповые, индивидуальные формы организации деятельности детей. Как показывает практика, работа учащихся на уроках разговорной речи не может оцениваться по традиционной 5-балльной системе в связи с отрицательной эмоциональной реакцией детей на низкую оценку их речи. Для поощрения речевых достижений предпочтительнее использовать мотивационную шкалу «хорошо — очень хорошо — отлично». При этом принимается во внимание не конечный результат работы, а продвижение ребёнка в речевых умениях на данный момент, тем самым мотивируется любая его попытка участвовать в общении.</w:t>
      </w:r>
    </w:p>
    <w:p w:rsidR="000013E1" w:rsidRPr="00A0518E" w:rsidRDefault="000013E1" w:rsidP="00FD64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3.</w:t>
      </w:r>
      <w:r w:rsidR="00C4297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Описание места</w:t>
      </w:r>
      <w:r w:rsidRPr="00A0518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учебного предмета в учебном плане</w:t>
      </w:r>
      <w:r w:rsidR="00C4297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</w:p>
    <w:p w:rsidR="000013E1" w:rsidRPr="00A0518E" w:rsidRDefault="00A0518E" w:rsidP="00FD640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18E">
        <w:rPr>
          <w:color w:val="000000"/>
        </w:rPr>
        <w:t xml:space="preserve">    Предмет </w:t>
      </w:r>
      <w:r w:rsidR="000013E1" w:rsidRPr="00A0518E">
        <w:rPr>
          <w:color w:val="000000"/>
        </w:rPr>
        <w:t>«Речевая практика» в 4 классе изучается в рамках образовательной области «Язык и речь» Федерального компонента учебного плана.</w:t>
      </w:r>
      <w:r w:rsidRPr="00A0518E">
        <w:rPr>
          <w:color w:val="000000"/>
        </w:rPr>
        <w:t xml:space="preserve"> </w:t>
      </w:r>
      <w:r w:rsidR="000013E1" w:rsidRPr="00A0518E">
        <w:rPr>
          <w:color w:val="000000"/>
        </w:rPr>
        <w:t>На предмет «Речевая практика» базисным учебным планом начального общего образования в 4 классе выделяется</w:t>
      </w:r>
      <w:r w:rsidRPr="00A0518E">
        <w:rPr>
          <w:color w:val="000000"/>
        </w:rPr>
        <w:t xml:space="preserve"> 2 часа в неделю (68 часов в год)</w:t>
      </w:r>
      <w:r w:rsidR="000013E1" w:rsidRPr="00A0518E">
        <w:rPr>
          <w:color w:val="000000"/>
        </w:rPr>
        <w:t>.</w:t>
      </w:r>
    </w:p>
    <w:p w:rsidR="000013E1" w:rsidRPr="00A0518E" w:rsidRDefault="000013E1" w:rsidP="00FD640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0518E">
        <w:rPr>
          <w:b/>
          <w:color w:val="000000"/>
        </w:rPr>
        <w:t>Учебный план</w:t>
      </w:r>
      <w:r w:rsidR="00FD6404">
        <w:rPr>
          <w:b/>
          <w:color w:val="000000"/>
        </w:rPr>
        <w:t>.</w:t>
      </w:r>
    </w:p>
    <w:tbl>
      <w:tblPr>
        <w:tblStyle w:val="a5"/>
        <w:tblW w:w="13716" w:type="dxa"/>
        <w:tblLook w:val="04A0"/>
      </w:tblPr>
      <w:tblGrid>
        <w:gridCol w:w="2802"/>
        <w:gridCol w:w="1701"/>
        <w:gridCol w:w="1842"/>
        <w:gridCol w:w="1843"/>
        <w:gridCol w:w="1843"/>
        <w:gridCol w:w="1843"/>
        <w:gridCol w:w="1842"/>
      </w:tblGrid>
      <w:tr w:rsidR="000013E1" w:rsidRPr="00A0518E" w:rsidTr="00572D0E">
        <w:tc>
          <w:tcPr>
            <w:tcW w:w="2802" w:type="dxa"/>
          </w:tcPr>
          <w:p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2" w:type="dxa"/>
          </w:tcPr>
          <w:p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2" w:type="dxa"/>
          </w:tcPr>
          <w:p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013E1" w:rsidRPr="00A0518E" w:rsidTr="00572D0E">
        <w:tc>
          <w:tcPr>
            <w:tcW w:w="2802" w:type="dxa"/>
          </w:tcPr>
          <w:p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701" w:type="dxa"/>
          </w:tcPr>
          <w:p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0013E1" w:rsidRPr="00A0518E" w:rsidRDefault="000013E1" w:rsidP="00FD64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85181" w:rsidRPr="00A0518E" w:rsidRDefault="000013E1" w:rsidP="00FD6404">
      <w:pPr>
        <w:shd w:val="clear" w:color="auto" w:fill="FFFFFF"/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4.</w:t>
      </w:r>
      <w:r w:rsidR="00885181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и предметные результаты освоения учеб</w:t>
      </w:r>
      <w:r w:rsidR="00D55102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ного предмета</w:t>
      </w:r>
      <w:r w:rsidR="00FD64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  <w:r w:rsidR="00D55102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</w:t>
      </w:r>
    </w:p>
    <w:p w:rsidR="00885181" w:rsidRPr="00FD6404" w:rsidRDefault="00885181" w:rsidP="00FD6404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Предметные результаты обучения</w:t>
      </w:r>
      <w:r w:rsidR="00C84BFF"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:</w:t>
      </w:r>
      <w:r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                                   </w:t>
      </w:r>
    </w:p>
    <w:p w:rsidR="00885181" w:rsidRPr="00A0518E" w:rsidRDefault="00885181" w:rsidP="00FD6404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Достаточный уровень:                                                                                                        </w:t>
      </w:r>
    </w:p>
    <w:p w:rsidR="00885181" w:rsidRPr="00A0518E" w:rsidRDefault="00885181" w:rsidP="00FD6404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понимать содержание сказок и рассказов, прочитанных артистами в аудиозапис</w:t>
      </w:r>
      <w:r w:rsid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и, уметь отвечать на вопросы по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содержанию услышанного; понимать содержание детских радио- и телевизионных передач, уметь отвечать на вопросы по содержанию услышанного;                               </w:t>
      </w:r>
    </w:p>
    <w:p w:rsidR="00885181" w:rsidRPr="00A0518E" w:rsidRDefault="00885181" w:rsidP="00FD6404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уметь выбирать правильные средства интонации, ориентируясь на образец учителя и анализ речевой ситуации; участвовать в диалогах по темам речевых ситуаций;                                                                                                                                    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                      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 </w:t>
      </w:r>
    </w:p>
    <w:p w:rsidR="00885181" w:rsidRPr="00A0518E" w:rsidRDefault="00885181" w:rsidP="00FD6404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правильно   выражать   свои   просьбы,   уметь   здороваться, прощаться, просить прощения и извиняться, используя соответствующие выражения;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5181" w:rsidRPr="00A0518E" w:rsidRDefault="00885181" w:rsidP="00FD6404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принимать участие в коллективном составлении рассказа, сказки по темам речевых ситуаций;                                  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               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885181" w:rsidP="00FD6404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уметь воспроизводить составленные рассказы с о</w:t>
      </w:r>
      <w:r w:rsidR="00D55102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порой на картинно-символический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план.                                       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                       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</w:t>
      </w:r>
    </w:p>
    <w:p w:rsidR="00885181" w:rsidRPr="00A0518E" w:rsidRDefault="00885181" w:rsidP="00FD6404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Минимальный уровень:                                                                                                        </w:t>
      </w:r>
    </w:p>
    <w:p w:rsidR="00885181" w:rsidRPr="00A0518E" w:rsidRDefault="00885181" w:rsidP="00FD6404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выполнять задания по словесной инструкции учителя, детей;                                                                                         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                       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</w:t>
      </w:r>
    </w:p>
    <w:p w:rsidR="00885181" w:rsidRPr="00A0518E" w:rsidRDefault="00885181" w:rsidP="00FD6404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    </w:t>
      </w:r>
    </w:p>
    <w:p w:rsidR="00885181" w:rsidRPr="00A0518E" w:rsidRDefault="00885181" w:rsidP="00FD6404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знать свои имя и фамилию, адрес дома, объяснять, как можно доехать или дойти до школы (по вопросам учителя);              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885181" w:rsidP="00FD6404">
      <w:pPr>
        <w:pStyle w:val="a3"/>
        <w:numPr>
          <w:ilvl w:val="0"/>
          <w:numId w:val="15"/>
        </w:numPr>
        <w:shd w:val="clear" w:color="auto" w:fill="FFFFFF"/>
        <w:spacing w:after="20" w:line="240" w:lineRule="auto"/>
        <w:ind w:left="0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участвовать в ролевых </w:t>
      </w:r>
      <w:r w:rsidR="00004A23" w:rsidRPr="00A0518E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играх в соответствии с речевыми </w:t>
      </w:r>
      <w:r w:rsidRPr="00A0518E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возможностями;                                                                     </w:t>
      </w:r>
      <w:r w:rsidR="00E530AB" w:rsidRPr="00A0518E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                             </w:t>
      </w:r>
      <w:r w:rsidRPr="00A0518E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885181" w:rsidP="00FD6404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слушать сказку или рассказ, уметь отвечать на вопросы с опорой на иллюстративный материал;                              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                    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885181" w:rsidP="00FD6404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выразительно произносить </w:t>
      </w:r>
      <w:proofErr w:type="spellStart"/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чистоговорки</w:t>
      </w:r>
      <w:proofErr w:type="spellEnd"/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короткие стихотворения по образцу учителя;                                                    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       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</w:t>
      </w:r>
    </w:p>
    <w:p w:rsidR="00885181" w:rsidRPr="00A0518E" w:rsidRDefault="00885181" w:rsidP="00FD6404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участвовать в беседе;                                                                                                          </w:t>
      </w:r>
    </w:p>
    <w:p w:rsidR="00885181" w:rsidRPr="00A0518E" w:rsidRDefault="00885181" w:rsidP="00FD6404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слушать сказку или рассказ, пересказывать содержание, опираясь на картинно-символический план.</w:t>
      </w:r>
    </w:p>
    <w:p w:rsidR="00885181" w:rsidRPr="00FD6404" w:rsidRDefault="00885181" w:rsidP="00FD6404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Личностные резул</w:t>
      </w:r>
      <w:r w:rsidR="00C84BFF" w:rsidRP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ьтаты</w:t>
      </w:r>
      <w:r w:rsidRP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:                                                                                               </w:t>
      </w:r>
    </w:p>
    <w:p w:rsidR="00885181" w:rsidRPr="00A0518E" w:rsidRDefault="00885181" w:rsidP="00FD6404">
      <w:pPr>
        <w:numPr>
          <w:ilvl w:val="0"/>
          <w:numId w:val="16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расширение представлений о праздниках — личных и государственных, связанных с историей страны;                                    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885181" w:rsidP="00FD6404">
      <w:pPr>
        <w:numPr>
          <w:ilvl w:val="0"/>
          <w:numId w:val="16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закрепление  представлений  о  различных  социальных  ролях  - собственных и окружающих людей;                    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                          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</w:t>
      </w:r>
    </w:p>
    <w:p w:rsidR="00885181" w:rsidRPr="00A0518E" w:rsidRDefault="00885181" w:rsidP="00FD6404">
      <w:pPr>
        <w:numPr>
          <w:ilvl w:val="0"/>
          <w:numId w:val="16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885181" w:rsidRPr="00A0518E" w:rsidRDefault="00885181" w:rsidP="00FD6404">
      <w:pPr>
        <w:numPr>
          <w:ilvl w:val="0"/>
          <w:numId w:val="16"/>
        </w:numPr>
        <w:shd w:val="clear" w:color="auto" w:fill="FFFFFF"/>
        <w:suppressAutoHyphens w:val="0"/>
        <w:spacing w:after="2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</w:r>
    </w:p>
    <w:p w:rsidR="00885181" w:rsidRPr="00A0518E" w:rsidRDefault="00885181" w:rsidP="00FD6404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885181" w:rsidRPr="00A0518E" w:rsidRDefault="000013E1" w:rsidP="00FD640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5.</w:t>
      </w:r>
      <w:r w:rsidR="00885181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Содержание учебного предмета</w:t>
      </w:r>
      <w:r w:rsidR="00C429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885181" w:rsidRPr="00FD6404" w:rsidRDefault="00885181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spellStart"/>
      <w:r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Аудирование</w:t>
      </w:r>
      <w:proofErr w:type="spellEnd"/>
      <w:r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и понимание речи</w:t>
      </w:r>
      <w:r w:rsidR="00A0518E"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  <w:r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5181" w:rsidRPr="00A0518E" w:rsidRDefault="00A0518E" w:rsidP="00FD640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Повторение предложений (6—8 слов), разных по структуре, вслед за учителем.</w:t>
      </w:r>
      <w:r w:rsidR="00885181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Прослушивание аудиозаписей чтения артистами коротких сказок или рассказов с последующим пересказом прослушанного.</w:t>
      </w:r>
    </w:p>
    <w:p w:rsidR="00885181" w:rsidRPr="00FD6404" w:rsidRDefault="00885181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Дикция и выразительность речи</w:t>
      </w:r>
      <w:r w:rsidR="00A0518E"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  <w:r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                                                                                        </w:t>
      </w:r>
    </w:p>
    <w:p w:rsidR="00885181" w:rsidRPr="00A0518E" w:rsidRDefault="00A0518E" w:rsidP="00FD640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Практическое использование силы голоса, тона и</w:t>
      </w:r>
      <w:r w:rsidR="00E071B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темпа речи в различных речевых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ситуациях.</w:t>
      </w:r>
    </w:p>
    <w:p w:rsidR="00885181" w:rsidRPr="00A0518E" w:rsidRDefault="00885181" w:rsidP="00FD640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</w:t>
      </w:r>
      <w:r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                                              </w:t>
      </w:r>
    </w:p>
    <w:p w:rsidR="00885181" w:rsidRPr="00A0518E" w:rsidRDefault="00885181" w:rsidP="00FD640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885181" w:rsidRPr="00FD6404" w:rsidRDefault="00885181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Общение и его значение в жизни</w:t>
      </w:r>
      <w:r w:rsidR="00A0518E"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  <w:r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885181" w:rsidRPr="00A0518E" w:rsidRDefault="00A0518E" w:rsidP="00FD640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 Что мы понимаем из такого устного общения с нами? Важно ли для нас это общение? Почему книгу называют собеседником? Какой это собеседник — устный или письменный? Что мы узнаем из книги? Важно ли для нас это общение?                                   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              </w:t>
      </w:r>
    </w:p>
    <w:p w:rsidR="00A0518E" w:rsidRPr="00FD6404" w:rsidRDefault="00885181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D640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Культура общения.</w:t>
      </w:r>
      <w:r w:rsidRPr="00FD64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A0518E" w:rsidP="00FD640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  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Устное и письменное приглашение, поздравление. Упражнения в составлении устного и письменного приглашения, поздравления. Извинение. Вежливый отказ от предложения, приглашения. Использование этикетных форм общения в различных речевых ситуациях. </w:t>
      </w:r>
    </w:p>
    <w:p w:rsidR="000013E1" w:rsidRPr="00A0518E" w:rsidRDefault="007E28BD" w:rsidP="00FD64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6</w:t>
      </w:r>
      <w:r w:rsidR="000013E1" w:rsidRPr="00A0518E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.Материально-техническое обеспечение</w:t>
      </w:r>
      <w:r w:rsidR="00A0518E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</w:p>
    <w:p w:rsidR="00A0518E" w:rsidRDefault="000013E1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1.Учебник для 4 класса «Речевая практика» для общеобразовательных организаций, реализующих </w:t>
      </w:r>
      <w:r w:rsidR="000D3243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АООП. А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втор С.В.Комарова, М: </w:t>
      </w:r>
      <w:r w:rsid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</w:p>
    <w:p w:rsidR="000013E1" w:rsidRPr="00A0518E" w:rsidRDefault="00A0518E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«Просвещение», 2019г.</w:t>
      </w:r>
    </w:p>
    <w:p w:rsidR="000013E1" w:rsidRPr="00A0518E" w:rsidRDefault="000013E1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</w:t>
      </w:r>
      <w:r w:rsidR="00E57CE6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Раздаточные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дидактические материалы по темам.</w:t>
      </w:r>
    </w:p>
    <w:p w:rsidR="000013E1" w:rsidRPr="00A0518E" w:rsidRDefault="000013E1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3.Демонстрационные материалы: предметные  и сюжетные картинки по темам. </w:t>
      </w:r>
    </w:p>
    <w:p w:rsidR="000013E1" w:rsidRPr="00A0518E" w:rsidRDefault="000013E1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4.Коррекционные карточки.</w:t>
      </w:r>
    </w:p>
    <w:p w:rsidR="000013E1" w:rsidRPr="00A0518E" w:rsidRDefault="000D3243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</w:t>
      </w:r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Диски, </w:t>
      </w:r>
      <w:proofErr w:type="spellStart"/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</w:t>
      </w:r>
      <w:r w:rsidR="00004A23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удиосказки</w:t>
      </w:r>
      <w:proofErr w:type="spellEnd"/>
      <w:r w:rsidR="00004A23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0013E1" w:rsidRPr="00A0518E" w:rsidRDefault="000013E1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6.Стихи, </w:t>
      </w:r>
      <w:r w:rsidR="00004A23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загадки, </w:t>
      </w:r>
      <w:proofErr w:type="spellStart"/>
      <w:r w:rsidR="00004A23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чистоговорки</w:t>
      </w:r>
      <w:proofErr w:type="spellEnd"/>
      <w:r w:rsidR="00004A23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по темам.</w:t>
      </w:r>
    </w:p>
    <w:p w:rsidR="000013E1" w:rsidRPr="00A0518E" w:rsidRDefault="000013E1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7.</w:t>
      </w:r>
      <w:r w:rsid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Художественные книги для чтения.</w:t>
      </w:r>
    </w:p>
    <w:p w:rsidR="00004A23" w:rsidRPr="00A0518E" w:rsidRDefault="00004A23" w:rsidP="00FD640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8.Компьютер, проектор.</w:t>
      </w:r>
    </w:p>
    <w:p w:rsidR="00C84BFF" w:rsidRPr="00E071B1" w:rsidRDefault="00C84BFF" w:rsidP="00FD64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4BFF" w:rsidRPr="00E071B1" w:rsidSect="00021080">
      <w:footerReference w:type="default" r:id="rId10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59" w:rsidRDefault="005E1B59" w:rsidP="00D55102">
      <w:pPr>
        <w:spacing w:after="0" w:line="240" w:lineRule="auto"/>
      </w:pPr>
      <w:r>
        <w:separator/>
      </w:r>
    </w:p>
  </w:endnote>
  <w:endnote w:type="continuationSeparator" w:id="0">
    <w:p w:rsidR="005E1B59" w:rsidRDefault="005E1B59" w:rsidP="00D5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65004"/>
      <w:docPartObj>
        <w:docPartGallery w:val="Page Numbers (Bottom of Page)"/>
        <w:docPartUnique/>
      </w:docPartObj>
    </w:sdtPr>
    <w:sdtContent>
      <w:p w:rsidR="00D55102" w:rsidRDefault="00425F4D">
        <w:pPr>
          <w:pStyle w:val="a8"/>
          <w:jc w:val="center"/>
        </w:pPr>
        <w:r>
          <w:fldChar w:fldCharType="begin"/>
        </w:r>
        <w:r w:rsidR="00D55102">
          <w:instrText>PAGE   \* MERGEFORMAT</w:instrText>
        </w:r>
        <w:r>
          <w:fldChar w:fldCharType="separate"/>
        </w:r>
        <w:r w:rsidR="00D871FB">
          <w:rPr>
            <w:noProof/>
          </w:rPr>
          <w:t>1</w:t>
        </w:r>
        <w:r>
          <w:fldChar w:fldCharType="end"/>
        </w:r>
      </w:p>
    </w:sdtContent>
  </w:sdt>
  <w:p w:rsidR="00D55102" w:rsidRDefault="00D551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59" w:rsidRDefault="005E1B59" w:rsidP="00D55102">
      <w:pPr>
        <w:spacing w:after="0" w:line="240" w:lineRule="auto"/>
      </w:pPr>
      <w:r>
        <w:separator/>
      </w:r>
    </w:p>
  </w:footnote>
  <w:footnote w:type="continuationSeparator" w:id="0">
    <w:p w:rsidR="005E1B59" w:rsidRDefault="005E1B59" w:rsidP="00D5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795"/>
    <w:multiLevelType w:val="multilevel"/>
    <w:tmpl w:val="8A88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D2479"/>
    <w:multiLevelType w:val="multilevel"/>
    <w:tmpl w:val="DBBC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F7544"/>
    <w:multiLevelType w:val="multilevel"/>
    <w:tmpl w:val="035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51572"/>
    <w:multiLevelType w:val="multilevel"/>
    <w:tmpl w:val="CBEA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51C5F"/>
    <w:multiLevelType w:val="multilevel"/>
    <w:tmpl w:val="404E6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30253"/>
    <w:multiLevelType w:val="multilevel"/>
    <w:tmpl w:val="966E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925B6"/>
    <w:multiLevelType w:val="hybridMultilevel"/>
    <w:tmpl w:val="D97E4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79F7"/>
    <w:multiLevelType w:val="multilevel"/>
    <w:tmpl w:val="836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B650F"/>
    <w:multiLevelType w:val="multilevel"/>
    <w:tmpl w:val="68D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160C9"/>
    <w:multiLevelType w:val="multilevel"/>
    <w:tmpl w:val="8EF0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12211"/>
    <w:multiLevelType w:val="multilevel"/>
    <w:tmpl w:val="4946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830C7"/>
    <w:multiLevelType w:val="multilevel"/>
    <w:tmpl w:val="E0C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6A4B99"/>
    <w:multiLevelType w:val="multilevel"/>
    <w:tmpl w:val="003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24752"/>
    <w:multiLevelType w:val="hybridMultilevel"/>
    <w:tmpl w:val="E780DF6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DC370E"/>
    <w:multiLevelType w:val="multilevel"/>
    <w:tmpl w:val="CA7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45003B"/>
    <w:multiLevelType w:val="multilevel"/>
    <w:tmpl w:val="EA7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677"/>
    <w:rsid w:val="000013E1"/>
    <w:rsid w:val="00004A23"/>
    <w:rsid w:val="00021080"/>
    <w:rsid w:val="000C604F"/>
    <w:rsid w:val="000C7A17"/>
    <w:rsid w:val="000D3243"/>
    <w:rsid w:val="000F04E3"/>
    <w:rsid w:val="00141FEB"/>
    <w:rsid w:val="00172F18"/>
    <w:rsid w:val="002774DB"/>
    <w:rsid w:val="00307A55"/>
    <w:rsid w:val="003A1579"/>
    <w:rsid w:val="00425F4D"/>
    <w:rsid w:val="004F11F5"/>
    <w:rsid w:val="00510D58"/>
    <w:rsid w:val="0051497A"/>
    <w:rsid w:val="00533073"/>
    <w:rsid w:val="00583063"/>
    <w:rsid w:val="005E1B59"/>
    <w:rsid w:val="00686B39"/>
    <w:rsid w:val="007E28BD"/>
    <w:rsid w:val="00834073"/>
    <w:rsid w:val="00885181"/>
    <w:rsid w:val="008D0118"/>
    <w:rsid w:val="008E72F1"/>
    <w:rsid w:val="009121B5"/>
    <w:rsid w:val="0096483B"/>
    <w:rsid w:val="00A0518E"/>
    <w:rsid w:val="00A7060C"/>
    <w:rsid w:val="00B201F5"/>
    <w:rsid w:val="00B31B8A"/>
    <w:rsid w:val="00B5799B"/>
    <w:rsid w:val="00BB1032"/>
    <w:rsid w:val="00C428CC"/>
    <w:rsid w:val="00C4297E"/>
    <w:rsid w:val="00C84BFF"/>
    <w:rsid w:val="00CD29A2"/>
    <w:rsid w:val="00D32673"/>
    <w:rsid w:val="00D55102"/>
    <w:rsid w:val="00D720E0"/>
    <w:rsid w:val="00D871FB"/>
    <w:rsid w:val="00DD2677"/>
    <w:rsid w:val="00E071B1"/>
    <w:rsid w:val="00E530AB"/>
    <w:rsid w:val="00E57CE6"/>
    <w:rsid w:val="00E72354"/>
    <w:rsid w:val="00EC7388"/>
    <w:rsid w:val="00FD6404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7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A706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3">
    <w:name w:val="Style3"/>
    <w:basedOn w:val="a"/>
    <w:rsid w:val="00A7060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A7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E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28BD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7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A706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3">
    <w:name w:val="Style3"/>
    <w:basedOn w:val="a"/>
    <w:rsid w:val="00A7060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A7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760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7F4B-2216-48F4-907D-BA2B3C08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2021-09-01T04:47:00Z</cp:lastPrinted>
  <dcterms:created xsi:type="dcterms:W3CDTF">2019-05-30T06:01:00Z</dcterms:created>
  <dcterms:modified xsi:type="dcterms:W3CDTF">2021-09-15T09:38:00Z</dcterms:modified>
</cp:coreProperties>
</file>