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6D" w:rsidRDefault="00AB186D" w:rsidP="000A03B4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22405" cy="6121284"/>
            <wp:effectExtent l="19050" t="0" r="7345" b="0"/>
            <wp:docPr id="1" name="Рисунок 0" descr="природа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ода 6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628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C3" w:rsidRPr="00EF70E4" w:rsidRDefault="00EF70E4" w:rsidP="000A03B4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F70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BD30C3" w:rsidRPr="00EF70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</w:t>
      </w:r>
      <w:r w:rsidR="00BD30C3" w:rsidRPr="009D4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записка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D2449" w:rsidRPr="000D5EEC" w:rsidRDefault="000A03B4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EF70E4">
        <w:rPr>
          <w:color w:val="000000"/>
        </w:rPr>
        <w:t xml:space="preserve"> </w:t>
      </w:r>
      <w:r w:rsidR="007D2449">
        <w:rPr>
          <w:color w:val="000000"/>
        </w:rPr>
        <w:t>Адаптированная</w:t>
      </w:r>
      <w:r w:rsidR="007D2449" w:rsidRPr="000D5EEC">
        <w:rPr>
          <w:color w:val="000000"/>
        </w:rPr>
        <w:t xml:space="preserve"> рабочая программа</w:t>
      </w:r>
      <w:r w:rsidR="00B77F6E">
        <w:rPr>
          <w:color w:val="000000"/>
        </w:rPr>
        <w:t xml:space="preserve"> по учебному предмету «Природоведение» 6</w:t>
      </w:r>
      <w:r w:rsidR="007D2449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="007D2449" w:rsidRPr="000D5EEC">
        <w:rPr>
          <w:color w:val="000000"/>
        </w:rPr>
        <w:t xml:space="preserve"> документов:</w:t>
      </w:r>
    </w:p>
    <w:p w:rsidR="007D2449" w:rsidRDefault="007D2449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7D2449" w:rsidRDefault="007D2449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нарушениями)».</w:t>
      </w:r>
    </w:p>
    <w:p w:rsidR="007D2449" w:rsidRDefault="007D2449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3.Учебный план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7D2449" w:rsidRDefault="00C73234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7D2449">
        <w:rPr>
          <w:color w:val="000000"/>
        </w:rPr>
        <w:t xml:space="preserve">Адаптированная образовательная программа отделения для </w:t>
      </w:r>
      <w:proofErr w:type="gramStart"/>
      <w:r w:rsidR="007D2449">
        <w:rPr>
          <w:color w:val="000000"/>
        </w:rPr>
        <w:t>обучающихся</w:t>
      </w:r>
      <w:proofErr w:type="gramEnd"/>
      <w:r w:rsidR="007D2449">
        <w:rPr>
          <w:color w:val="000000"/>
        </w:rPr>
        <w:t xml:space="preserve"> с ОВЗ МАОУ Зареченская СОШ.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Курс «Природоведение»</w:t>
      </w:r>
      <w:r w:rsidRPr="000A03B4">
        <w:rPr>
          <w:rFonts w:ascii="Times New Roman" w:hAnsi="Times New Roman" w:cs="Times New Roman"/>
          <w:sz w:val="24"/>
          <w:szCs w:val="24"/>
        </w:rPr>
        <w:t xml:space="preserve"> ставит своей целью расширить кругозор и подготовить обучающихся к усвоению систематических биологических и географических знаний.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3B4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ными задачами реализации курса «Природоведение»</w:t>
      </w:r>
      <w:r w:rsidRPr="000A03B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формирование элементарных научных знаний о живой и неживой природе;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демонстрация тесной взаимосвязи между живой и неживой природой;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 xml:space="preserve">формирование специальных и </w:t>
      </w:r>
      <w:proofErr w:type="spellStart"/>
      <w:r w:rsidRPr="000A03B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A03B4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воспитание социально значимых качеств личности.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3B4">
        <w:rPr>
          <w:rFonts w:ascii="Times New Roman" w:hAnsi="Times New Roman" w:cs="Times New Roman"/>
          <w:sz w:val="24"/>
          <w:szCs w:val="24"/>
        </w:rPr>
        <w:t xml:space="preserve">В процессе изучения природоведческого материала у </w:t>
      </w:r>
      <w:proofErr w:type="gramStart"/>
      <w:r w:rsidRPr="000A03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3B4">
        <w:rPr>
          <w:rFonts w:ascii="Times New Roman" w:hAnsi="Times New Roman" w:cs="Times New Roman"/>
          <w:sz w:val="24"/>
          <w:szCs w:val="24"/>
        </w:rPr>
        <w:t xml:space="preserve">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3B4">
        <w:rPr>
          <w:rFonts w:ascii="Times New Roman" w:hAnsi="Times New Roman" w:cs="Times New Roman"/>
          <w:sz w:val="24"/>
          <w:szCs w:val="24"/>
        </w:rPr>
        <w:t xml:space="preserve">Первые природоведческие знания умственно отсталые обучающиеся получают в дошкольном возрасте и в младших классах. При знакомстве с окружающим миром у учеников специальной коррекционной образовательной организации формируются первоначальные знания о природе: они изучают сезонные изменения в природе, знакомятся </w:t>
      </w:r>
      <w:proofErr w:type="gramStart"/>
      <w:r w:rsidRPr="000A0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03B4">
        <w:rPr>
          <w:rFonts w:ascii="Times New Roman" w:hAnsi="Times New Roman" w:cs="Times New Roman"/>
          <w:sz w:val="24"/>
          <w:szCs w:val="24"/>
        </w:rPr>
        <w:t xml:space="preserve"> временами года, их признаками, наблюдают за явлениями природы, сезонными изменениями в жизни растений и животных, получают элементарные сведения об охране здоровья человека.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F57">
        <w:rPr>
          <w:rFonts w:ascii="Times New Roman" w:hAnsi="Times New Roman" w:cs="Times New Roman"/>
          <w:sz w:val="24"/>
          <w:szCs w:val="24"/>
        </w:rPr>
        <w:t>Курс «Природоведение»</w:t>
      </w:r>
      <w:r w:rsidRPr="000A03B4">
        <w:rPr>
          <w:rFonts w:ascii="Times New Roman" w:hAnsi="Times New Roman" w:cs="Times New Roman"/>
          <w:sz w:val="24"/>
          <w:szCs w:val="24"/>
        </w:rPr>
        <w:t xml:space="preserve"> не только обобщает знания о природе, осуществляет переход от первоначальных представлений, полученных на I этапе, к систематическим знаниям по географии и естествознанию, но и одновременно служит основой для них.</w:t>
      </w:r>
    </w:p>
    <w:p w:rsidR="00B77F6E" w:rsidRDefault="00EF70E4" w:rsidP="00EF70E4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D30C3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D4811" w:rsidRDefault="000A03B4" w:rsidP="00A85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D3C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 обучающихся должны быть </w:t>
      </w:r>
      <w:r w:rsidR="00BE0D3C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окр</w:t>
      </w:r>
      <w:r w:rsid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ужающем мире, о живой и неживой 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о сезонных изменениях в ней, о жизни растений и животных, о здоровье человека.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 w:rsidR="0066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является подготовительным и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  <w:proofErr w:type="gramEnd"/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озависимость природных явлений.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деятельность обучающихся имеет непосредственно большое значение для коррекции недостатков психофизичес</w:t>
      </w:r>
      <w:r w:rsidR="0066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развития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="0066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интеллекта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познавательных возможностей и интересов.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воспитательную роль природоведения, а в дальнейшем – естествознания.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природоведение имеет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другими учебными дисциплинами, в частности, с математикой (меры длины, измерение отрезка, сравнение объекта по высоте, геометрические фигуры)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 искусством (рисунки, цвета и оттенки при изображениях географических объектов)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ручным трудом (работа с пластилином, глиной)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речи на основе ознакомлен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 предметами и явлениями  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действительности (элементарные знания о жив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неживой природе,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чтением (рассказы писателей о</w:t>
      </w:r>
      <w:proofErr w:type="gramEnd"/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 и неживой природе)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</w:t>
      </w:r>
      <w:r w:rsidR="000A0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BD30C3" w:rsidRPr="009D4811" w:rsidRDefault="00B77F6E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эмоционально-личностной сферы;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  <w:r w:rsid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B7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</w:t>
      </w: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учебных занятий:</w:t>
      </w:r>
    </w:p>
    <w:p w:rsidR="00BD30C3" w:rsidRPr="009D4811" w:rsidRDefault="00EF70E4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9D4811" w:rsidRDefault="00EF70E4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закрепления и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знаний;</w:t>
      </w:r>
    </w:p>
    <w:p w:rsidR="00BD30C3" w:rsidRPr="009D4811" w:rsidRDefault="00EF70E4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9D4811" w:rsidRDefault="00EF70E4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9D4811" w:rsidRDefault="00EF70E4" w:rsidP="00F5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используются такие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как, урок</w:t>
      </w:r>
      <w:r w:rsidR="0079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гра, турнир</w:t>
      </w:r>
      <w:r w:rsidR="0079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знатоков, урок – в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икторина,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путешествие, выполнение практических работ, уроки с элементами исследования.</w:t>
      </w:r>
      <w:proofErr w:type="gramEnd"/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типом урока является </w:t>
      </w:r>
      <w:proofErr w:type="gramStart"/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proofErr w:type="gramEnd"/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  <w:r w:rsidR="00EF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ндивидуальная с учетом дифференцированного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подхода к </w:t>
      </w:r>
      <w:proofErr w:type="gramStart"/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BD30C3" w:rsidRPr="009D4811" w:rsidRDefault="00EF70E4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</w:t>
      </w:r>
      <w:r w:rsidR="009D4811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 </w:t>
      </w:r>
      <w:r w:rsidR="00BD30C3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«Природоведение»</w:t>
      </w:r>
      <w:r w:rsidRP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образовательную область «Естествознание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0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является обязательной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плана.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рассчитана</w:t>
      </w:r>
      <w:r w:rsidR="003A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</w:t>
      </w:r>
      <w:r w:rsidR="003A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ч в год,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учебные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</w:t>
      </w:r>
      <w:r w:rsidR="00BD30C3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A03B4" w:rsidRPr="00FF32BA" w:rsidRDefault="002158FD" w:rsidP="000A03B4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     </w:t>
      </w:r>
      <w:r w:rsidR="000A03B4" w:rsidRPr="00FF32BA">
        <w:rPr>
          <w:bCs/>
          <w:color w:val="000000"/>
        </w:rPr>
        <w:t>Личностные результаты: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03B4" w:rsidRPr="00FF32BA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0A03B4" w:rsidRDefault="000A03B4" w:rsidP="000A03B4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представление о назначении изученных объектов, их роли в окружающем мире;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(осина - лиственное дерево леса);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 (полезные ископаемые);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выполнение несложных заданий под контролем педагогического работника;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адекватная оценка своей работы, проявление к ней ценностного отношения, понимание оценки педагогического работника.</w:t>
      </w:r>
    </w:p>
    <w:p w:rsidR="000A03B4" w:rsidRPr="000A03B4" w:rsidRDefault="00667F57" w:rsidP="00667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03B4" w:rsidRPr="000A03B4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условиях, знание способов получения необходимой информации об изучаемых объектах по заданию педагогического работника;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 (клевер - травянистое дикорастущее растение, растение луга, кормовое растение, медонос, растение, цветущее летом);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выделение существенных признаков групп объектов;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знание и соблюдение правил безопасного поведения в природе и обществе, правил здорового образа жизни;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участие в беседе, обсуждение изученного; проявление желания рассказать о предмете изучения, наблюдения, заинтересовавшем объекте;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 xml:space="preserve">выполнение здания без текущего контроля педагогического работника (при наличии предваряющего и итогового контроля), осмысленная </w:t>
      </w:r>
      <w:r w:rsidRPr="000A03B4">
        <w:rPr>
          <w:rFonts w:ascii="Times New Roman" w:hAnsi="Times New Roman" w:cs="Times New Roman"/>
          <w:sz w:val="24"/>
          <w:szCs w:val="24"/>
        </w:rPr>
        <w:lastRenderedPageBreak/>
        <w:t>оценка своей работы и работы обучающихся, проявление к ней ценностного отношения, понимание замечаний, адекватное восприятие похвалы;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0A03B4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выполнение доступных возрасту природоохранительных действий;</w:t>
      </w:r>
    </w:p>
    <w:p w:rsidR="00BD30C3" w:rsidRPr="000A03B4" w:rsidRDefault="000A03B4" w:rsidP="000A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0A03B4">
        <w:rPr>
          <w:rFonts w:ascii="Times New Roman" w:hAnsi="Times New Roman" w:cs="Times New Roman"/>
          <w:sz w:val="24"/>
          <w:szCs w:val="24"/>
        </w:rPr>
        <w:t>существление деятельности по уходу за комнатными и культурными растениями.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  <w:r w:rsidR="0021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5449" w:rsidRDefault="000A03B4" w:rsidP="00006B4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05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по природоведению в 6 классе включает следующие разделы:</w:t>
      </w:r>
    </w:p>
    <w:p w:rsidR="00A05449" w:rsidRDefault="00A05449" w:rsidP="00797345">
      <w:pPr>
        <w:shd w:val="clear" w:color="auto" w:fill="FFFFFF"/>
        <w:spacing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A05449" w:rsidRPr="00A05449" w:rsidRDefault="00797345" w:rsidP="00797345">
      <w:pPr>
        <w:shd w:val="clear" w:color="auto" w:fill="FFFFFF"/>
        <w:spacing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5449" w:rsidRPr="0079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</w:t>
      </w:r>
      <w:r w:rsidR="00A05449" w:rsidRP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Земли.</w:t>
      </w:r>
    </w:p>
    <w:p w:rsidR="00A05449" w:rsidRPr="00A05449" w:rsidRDefault="00797345" w:rsidP="00797345">
      <w:pPr>
        <w:shd w:val="clear" w:color="auto" w:fill="FFFFFF"/>
        <w:spacing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Животный мир </w:t>
      </w:r>
      <w:r w:rsidR="00A05449" w:rsidRP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</w:t>
      </w:r>
    </w:p>
    <w:p w:rsidR="00667F57" w:rsidRDefault="00A05449" w:rsidP="00667F5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bookmarkStart w:id="0" w:name="h.gjdgxs"/>
      <w:bookmarkEnd w:id="0"/>
      <w:r w:rsidR="0000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F57" w:rsidRDefault="00667F57" w:rsidP="00667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67F57">
        <w:rPr>
          <w:rFonts w:ascii="Times New Roman" w:hAnsi="Times New Roman" w:cs="Times New Roman"/>
          <w:sz w:val="24"/>
          <w:szCs w:val="24"/>
        </w:rPr>
        <w:t xml:space="preserve">При изучении растительного и животного мира Земли углубляются и систематизируются знания, полученные на I этапе обучения. Приводятся простейшие классификации растений и животных. Педагогическому работнику необходимо обратить внимание обучающихся на характерные признаки каждой группы растений и животных, показать взаимосвязь всех живых организмов нашей планеты и, как следствие этого, необходимость охраны растительного и животного мира. В содержании могут быть указаны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При знакомстве с домашними животными, комнатными и декоративными растениями следует обязательно опираться на личный опыт </w:t>
      </w:r>
      <w:proofErr w:type="gramStart"/>
      <w:r w:rsidRPr="00667F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F57">
        <w:rPr>
          <w:rFonts w:ascii="Times New Roman" w:hAnsi="Times New Roman" w:cs="Times New Roman"/>
          <w:sz w:val="24"/>
          <w:szCs w:val="24"/>
        </w:rPr>
        <w:t>, воспитывать экологическую культуру, бережное отношение к объектам природы, умение видеть ее красоту.</w:t>
      </w:r>
    </w:p>
    <w:p w:rsidR="00667F57" w:rsidRPr="004A3BBA" w:rsidRDefault="004A3BBA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F57" w:rsidRPr="004A3BBA">
        <w:rPr>
          <w:rFonts w:ascii="Times New Roman" w:hAnsi="Times New Roman" w:cs="Times New Roman"/>
          <w:sz w:val="24"/>
          <w:szCs w:val="24"/>
        </w:rPr>
        <w:t>Растительный мир Земли.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Живая природа. Биосфера: растения, животные, человек.</w:t>
      </w:r>
      <w:r w:rsidR="004A3BBA">
        <w:rPr>
          <w:rFonts w:ascii="Times New Roman" w:hAnsi="Times New Roman" w:cs="Times New Roman"/>
          <w:sz w:val="24"/>
          <w:szCs w:val="24"/>
        </w:rPr>
        <w:t xml:space="preserve"> </w:t>
      </w:r>
      <w:r w:rsidRPr="004A3BBA">
        <w:rPr>
          <w:rFonts w:ascii="Times New Roman" w:hAnsi="Times New Roman" w:cs="Times New Roman"/>
          <w:sz w:val="24"/>
          <w:szCs w:val="24"/>
        </w:rPr>
        <w:t>Разнообразие растительного мира на нашей планете.</w:t>
      </w:r>
      <w:r w:rsidR="004A3BBA">
        <w:rPr>
          <w:rFonts w:ascii="Times New Roman" w:hAnsi="Times New Roman" w:cs="Times New Roman"/>
          <w:sz w:val="24"/>
          <w:szCs w:val="24"/>
        </w:rPr>
        <w:t xml:space="preserve"> </w:t>
      </w:r>
      <w:r w:rsidRPr="004A3BBA">
        <w:rPr>
          <w:rFonts w:ascii="Times New Roman" w:hAnsi="Times New Roman" w:cs="Times New Roman"/>
          <w:sz w:val="24"/>
          <w:szCs w:val="24"/>
        </w:rPr>
        <w:t>Среда обитания растений (растения леса, поля, сада, огорода, луга, водоемов).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Дикорастущие и культурные растения. Деревья, кустарники, травы.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Деревья.</w:t>
      </w:r>
      <w:r w:rsidR="004A3BBA">
        <w:rPr>
          <w:rFonts w:ascii="Times New Roman" w:hAnsi="Times New Roman" w:cs="Times New Roman"/>
          <w:sz w:val="24"/>
          <w:szCs w:val="24"/>
        </w:rPr>
        <w:t xml:space="preserve"> </w:t>
      </w:r>
      <w:r w:rsidRPr="004A3BBA">
        <w:rPr>
          <w:rFonts w:ascii="Times New Roman" w:hAnsi="Times New Roman" w:cs="Times New Roman"/>
          <w:sz w:val="24"/>
          <w:szCs w:val="24"/>
        </w:rPr>
        <w:t>Деревья лиственные (дикорастущие и культурные, сезонные изменения, внешний вид, места произрастания).</w:t>
      </w:r>
      <w:r w:rsidR="004A3BBA">
        <w:rPr>
          <w:rFonts w:ascii="Times New Roman" w:hAnsi="Times New Roman" w:cs="Times New Roman"/>
          <w:sz w:val="24"/>
          <w:szCs w:val="24"/>
        </w:rPr>
        <w:t xml:space="preserve"> </w:t>
      </w:r>
      <w:r w:rsidRPr="004A3BBA">
        <w:rPr>
          <w:rFonts w:ascii="Times New Roman" w:hAnsi="Times New Roman" w:cs="Times New Roman"/>
          <w:sz w:val="24"/>
          <w:szCs w:val="24"/>
        </w:rPr>
        <w:t>Деревья хвойные (сезонные изменения, внешний вид, места произрастания).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Кустарники (дикорастущие и культурные, сезонные изменения, внешний вид, места произрастания).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Травы (дикорастущие и культурные) Внешний вид, места произрастания.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Декоративные растения. Внешний вид, места произрастания.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Лекарственные растения. Внешний вид. Места произрастания. Правила сбора лекарственных растений. Использование.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Комнатные растения. Внешний вид. Уход. Значение.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Растительный мир разных районов Земли (с холодным, умеренным и жарким климатом.).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Растения, произрастающие в разных климатических условиях нашей страны.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Растения своей местности: дикорастущие и культурные.</w:t>
      </w:r>
      <w:r w:rsidR="004A3BBA">
        <w:rPr>
          <w:rFonts w:ascii="Times New Roman" w:hAnsi="Times New Roman" w:cs="Times New Roman"/>
          <w:sz w:val="24"/>
          <w:szCs w:val="24"/>
        </w:rPr>
        <w:t xml:space="preserve"> </w:t>
      </w:r>
      <w:r w:rsidRPr="004A3BBA">
        <w:rPr>
          <w:rFonts w:ascii="Times New Roman" w:hAnsi="Times New Roman" w:cs="Times New Roman"/>
          <w:sz w:val="24"/>
          <w:szCs w:val="24"/>
        </w:rPr>
        <w:t>Красная книга России и своей области (края).</w:t>
      </w:r>
    </w:p>
    <w:p w:rsidR="00667F57" w:rsidRPr="004A3BBA" w:rsidRDefault="004A3BBA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 xml:space="preserve">     </w:t>
      </w:r>
      <w:r w:rsidR="00667F57" w:rsidRPr="004A3BBA">
        <w:rPr>
          <w:rFonts w:ascii="Times New Roman" w:hAnsi="Times New Roman" w:cs="Times New Roman"/>
          <w:sz w:val="24"/>
          <w:szCs w:val="24"/>
        </w:rPr>
        <w:t>Животный мир Земли.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lastRenderedPageBreak/>
        <w:t>Разнообразие животного мира. Среда обитания животных. Животные суши и водоемов.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Понятие животные: насекомые, рыбы, земноводные, пресмыкающиеся, птицы, млекопитающие.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Насекомые. Жуки, бабочки, стрекозы. Внешний вид. Место в природе. Значение. Охрана.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Рыбы. Внешний вид. Среда обитания. Место в природе. Значение. Охрана. Рыбы, обитающие в водоемах России и своего края.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Птицы. Внешний вид. Среда обитания. Образ жизни. Значение. Охрана. Птицы своего края.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Млекопитающие. Внешний вид. Среда обитания. Образ жизни. Значение. Охрана. Млекопитающие животные своего края.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кошка, аквариумные рыбы, попугаи, морская свинка, хомяк, черепаха. Правила ухода и содержания.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(края).</w:t>
      </w:r>
    </w:p>
    <w:p w:rsidR="00006B4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 xml:space="preserve">    Раздел «Человек» включает простейшие сведения 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667F57" w:rsidRPr="004A3BBA" w:rsidRDefault="004A3BBA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 xml:space="preserve">    </w:t>
      </w:r>
      <w:r w:rsidR="00667F57" w:rsidRPr="004A3BBA">
        <w:rPr>
          <w:rFonts w:ascii="Times New Roman" w:hAnsi="Times New Roman" w:cs="Times New Roman"/>
          <w:sz w:val="24"/>
          <w:szCs w:val="24"/>
        </w:rPr>
        <w:t>Человек.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Как устроен наш организм. Строение. Части тела и внутренние органы.</w:t>
      </w:r>
      <w:r w:rsidR="004A3BBA">
        <w:rPr>
          <w:rFonts w:ascii="Times New Roman" w:hAnsi="Times New Roman" w:cs="Times New Roman"/>
          <w:sz w:val="24"/>
          <w:szCs w:val="24"/>
        </w:rPr>
        <w:t xml:space="preserve"> </w:t>
      </w:r>
      <w:r w:rsidRPr="004A3BBA">
        <w:rPr>
          <w:rFonts w:ascii="Times New Roman" w:hAnsi="Times New Roman" w:cs="Times New Roman"/>
          <w:sz w:val="24"/>
          <w:szCs w:val="24"/>
        </w:rPr>
        <w:t>Как работает (функционирует) наш организм. Взаимодействие органов.</w:t>
      </w:r>
      <w:r w:rsidR="004A3BBA">
        <w:rPr>
          <w:rFonts w:ascii="Times New Roman" w:hAnsi="Times New Roman" w:cs="Times New Roman"/>
          <w:sz w:val="24"/>
          <w:szCs w:val="24"/>
        </w:rPr>
        <w:t xml:space="preserve"> </w:t>
      </w:r>
      <w:r w:rsidRPr="004A3BBA">
        <w:rPr>
          <w:rFonts w:ascii="Times New Roman" w:hAnsi="Times New Roman" w:cs="Times New Roman"/>
          <w:sz w:val="24"/>
          <w:szCs w:val="24"/>
        </w:rPr>
        <w:t>Здоровье человека (режим, закаливание, водные процедуры).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Осанка (гигиена, костно-мышечная система).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Гигиена органов чувств. Охрана зрения. Профилактика нарушений слуха. Правила гигиены.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Здоровое (рациональное) питание. Режим. Правила питания. Меню на день. Витамины.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Дыхание. Органы дыхания. Вред курения. Правила гигиены.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Скорая помощь (оказание первой медицинской помощи). Помощь при ушибах, порезах, ссадинах. Профилактика простудных заболеваний. Обращение за медицинской помощью.</w:t>
      </w:r>
      <w:r w:rsidR="004A3BBA">
        <w:rPr>
          <w:rFonts w:ascii="Times New Roman" w:hAnsi="Times New Roman" w:cs="Times New Roman"/>
          <w:sz w:val="24"/>
          <w:szCs w:val="24"/>
        </w:rPr>
        <w:t xml:space="preserve"> </w:t>
      </w:r>
      <w:r w:rsidRPr="004A3BBA">
        <w:rPr>
          <w:rFonts w:ascii="Times New Roman" w:hAnsi="Times New Roman" w:cs="Times New Roman"/>
          <w:sz w:val="24"/>
          <w:szCs w:val="24"/>
        </w:rPr>
        <w:t>Медицинские учреждения своего населенного пункта. Телефоны экстренной помощи. Специализация врачей.</w:t>
      </w:r>
    </w:p>
    <w:p w:rsidR="00667F57" w:rsidRPr="004A3BBA" w:rsidRDefault="004A3BBA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F57" w:rsidRPr="004A3BBA">
        <w:rPr>
          <w:rFonts w:ascii="Times New Roman" w:hAnsi="Times New Roman" w:cs="Times New Roman"/>
          <w:sz w:val="24"/>
          <w:szCs w:val="24"/>
        </w:rPr>
        <w:t>Обобщающие уроки.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Наш город (поселок, село, деревня).</w:t>
      </w:r>
    </w:p>
    <w:p w:rsidR="00667F57" w:rsidRPr="004A3BBA" w:rsidRDefault="00667F57" w:rsidP="004A3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BA">
        <w:rPr>
          <w:rFonts w:ascii="Times New Roman" w:hAnsi="Times New Roman" w:cs="Times New Roman"/>
          <w:sz w:val="24"/>
          <w:szCs w:val="24"/>
        </w:rPr>
        <w:t>Рельеф и водоемы. Растения и животные своей местности. Занятия населения. Ведущие предприятия. Культурные и исторические памятники, другие местные достопримечательности. Обычаи и традиции своего края.</w:t>
      </w:r>
    </w:p>
    <w:p w:rsidR="00F55271" w:rsidRDefault="00F55271" w:rsidP="00797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6.Календарно-тематическое планирование.</w:t>
      </w:r>
    </w:p>
    <w:tbl>
      <w:tblPr>
        <w:tblStyle w:val="ab"/>
        <w:tblW w:w="0" w:type="auto"/>
        <w:tblLook w:val="04A0"/>
      </w:tblPr>
      <w:tblGrid>
        <w:gridCol w:w="702"/>
        <w:gridCol w:w="8014"/>
        <w:gridCol w:w="1559"/>
        <w:gridCol w:w="2118"/>
        <w:gridCol w:w="2110"/>
      </w:tblGrid>
      <w:tr w:rsidR="00F55271" w:rsidTr="000A2A4A">
        <w:tc>
          <w:tcPr>
            <w:tcW w:w="704" w:type="dxa"/>
            <w:vMerge w:val="restart"/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8FD" w:rsidRPr="002158FD" w:rsidRDefault="002158FD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1" w:type="dxa"/>
            <w:vMerge w:val="restart"/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F55271" w:rsidRPr="002158FD" w:rsidRDefault="000A2A4A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46" w:type="dxa"/>
            <w:gridSpan w:val="2"/>
          </w:tcPr>
          <w:p w:rsidR="00F55271" w:rsidRPr="002158FD" w:rsidRDefault="00BC596F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55271" w:rsidTr="00797345">
        <w:tc>
          <w:tcPr>
            <w:tcW w:w="704" w:type="dxa"/>
            <w:vMerge/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  <w:vMerge/>
            <w:tcBorders>
              <w:bottom w:val="single" w:sz="4" w:space="0" w:color="auto"/>
            </w:tcBorders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55271" w:rsidRPr="002158FD" w:rsidRDefault="002158FD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5271"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119" w:type="dxa"/>
          </w:tcPr>
          <w:p w:rsidR="00F55271" w:rsidRPr="002158FD" w:rsidRDefault="002158FD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55271"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006B47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Живая природа: растения, животные, человек.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 на нашей планете.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Среда обитания растений.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Строение растений.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Лиственные деревья.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Хвойные деревья.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кустарники.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Культурные кустарники.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Растительный мир разных районов Земли.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Растения нашей страны.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Растения нашей местности: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культурные. Экскурсия в природу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(лес,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парк).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 и нашей области.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0A2A4A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«Растительный мир Земли»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мира: насекомые, рыбы,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земноводные, пресмыкающиеся,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птицы, млекопитающие.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животных. Животные суши и водоемов.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Бабочки,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стрекозы,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жуки.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Кузнечики,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муравьи,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пчелы.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Морские и речные рыбы.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Земноводные.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Лягушки,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жабы.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Пресмыкающиеся. Змеи, ящерицы, крокодилы.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Ласточки, скворцы,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снегири,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орлы.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Лебеди,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журавли,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чайки.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 нашей области. Охрана птиц.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 суши.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 морей и океанов.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 и деревне.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лошади.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коровы.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 w:rsidR="00E426F5">
              <w:rPr>
                <w:rFonts w:ascii="Times New Roman" w:hAnsi="Times New Roman" w:cs="Times New Roman"/>
                <w:sz w:val="24"/>
                <w:szCs w:val="24"/>
              </w:rPr>
              <w:t>ственные животные: свиньи, козы,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овцы.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птицы: куры,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F5">
              <w:rPr>
                <w:rFonts w:ascii="Times New Roman" w:hAnsi="Times New Roman" w:cs="Times New Roman"/>
                <w:sz w:val="24"/>
                <w:szCs w:val="24"/>
              </w:rPr>
              <w:t>индюки.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Уход за животными в живом уголке или дома.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Аквариумные рыбки.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Попугаи,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канарейки.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Морские свинки,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хомяки,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черепахи.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кошки.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Собаки.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холодных районов Земли.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умеренного пояса.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жарких районов Земли.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Животный мир нашей страны.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Охрана животных. Заповедники. Заказники. Красная книга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нашей местности. Красная книга области. Экскурсия в природу.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0A2A4A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Как устроен наш организм.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человека.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Правила гигиены и охрана органов чувств.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Дыхание. Органы дыхания. Правила гигиены.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6B419A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 xml:space="preserve"> врачей.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нашей местности. Телефон экстренной помощи. Экскурсия в медицинский кабинет.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rPr>
          <w:trHeight w:val="225"/>
        </w:trPr>
        <w:tc>
          <w:tcPr>
            <w:tcW w:w="704" w:type="dxa"/>
          </w:tcPr>
          <w:p w:rsidR="00F55271" w:rsidRDefault="006B419A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458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rPr>
          <w:trHeight w:val="210"/>
        </w:trPr>
        <w:tc>
          <w:tcPr>
            <w:tcW w:w="704" w:type="dxa"/>
          </w:tcPr>
          <w:p w:rsidR="00F55271" w:rsidRDefault="006B419A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2F5ED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rPr>
          <w:trHeight w:val="290"/>
        </w:trPr>
        <w:tc>
          <w:tcPr>
            <w:tcW w:w="704" w:type="dxa"/>
          </w:tcPr>
          <w:p w:rsidR="00F55271" w:rsidRDefault="00AB2458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458" w:rsidRPr="00B93F24" w:rsidRDefault="002F5ED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58" w:rsidTr="00797345">
        <w:trPr>
          <w:trHeight w:val="258"/>
        </w:trPr>
        <w:tc>
          <w:tcPr>
            <w:tcW w:w="704" w:type="dxa"/>
          </w:tcPr>
          <w:p w:rsidR="00AB2458" w:rsidRDefault="00AB2458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458" w:rsidRPr="00B93F24" w:rsidRDefault="00AB2458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«Живая природа».</w:t>
            </w:r>
          </w:p>
        </w:tc>
        <w:tc>
          <w:tcPr>
            <w:tcW w:w="1559" w:type="dxa"/>
          </w:tcPr>
          <w:p w:rsidR="00AB2458" w:rsidRDefault="002F5ED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AB2458" w:rsidRDefault="00AB2458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2458" w:rsidRDefault="00AB2458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B2" w:rsidRPr="009D4811" w:rsidRDefault="00F55271" w:rsidP="00F55271">
      <w:pPr>
        <w:pStyle w:val="a3"/>
        <w:tabs>
          <w:tab w:val="left" w:pos="6543"/>
        </w:tabs>
        <w:rPr>
          <w:rFonts w:ascii="Times New Roman" w:hAnsi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7.Описание материально-технического обеспечения образовательной деятельности.</w:t>
      </w:r>
    </w:p>
    <w:p w:rsidR="00797345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2AB2" w:rsidRPr="009D4811">
        <w:rPr>
          <w:rFonts w:ascii="Times New Roman" w:hAnsi="Times New Roman"/>
          <w:sz w:val="24"/>
          <w:szCs w:val="24"/>
        </w:rPr>
        <w:t>Учебник «Природоведение»</w:t>
      </w:r>
      <w:r w:rsidR="003A20AD">
        <w:rPr>
          <w:rFonts w:ascii="Times New Roman" w:hAnsi="Times New Roman"/>
          <w:sz w:val="24"/>
          <w:szCs w:val="24"/>
        </w:rPr>
        <w:t xml:space="preserve"> 6 класс</w:t>
      </w:r>
      <w:r w:rsidR="00263373">
        <w:rPr>
          <w:rFonts w:ascii="Times New Roman" w:hAnsi="Times New Roman"/>
          <w:sz w:val="24"/>
          <w:szCs w:val="24"/>
        </w:rPr>
        <w:t>. Учебник для общеобразовательных организаций, реализующих АООП.</w:t>
      </w:r>
      <w:r w:rsidR="00E72AB2" w:rsidRPr="009D4811">
        <w:rPr>
          <w:rFonts w:ascii="Times New Roman" w:hAnsi="Times New Roman"/>
          <w:sz w:val="24"/>
          <w:szCs w:val="24"/>
        </w:rPr>
        <w:t xml:space="preserve"> Т.М.</w:t>
      </w:r>
      <w:r w:rsidR="009D4811" w:rsidRPr="009D4811">
        <w:rPr>
          <w:rFonts w:ascii="Times New Roman" w:hAnsi="Times New Roman"/>
          <w:sz w:val="24"/>
          <w:szCs w:val="24"/>
        </w:rPr>
        <w:t xml:space="preserve"> </w:t>
      </w:r>
      <w:r w:rsidR="00E72AB2" w:rsidRPr="009D4811">
        <w:rPr>
          <w:rFonts w:ascii="Times New Roman" w:hAnsi="Times New Roman"/>
          <w:sz w:val="24"/>
          <w:szCs w:val="24"/>
        </w:rPr>
        <w:t>Лифанова, Е.Н.</w:t>
      </w:r>
      <w:r w:rsidR="00797345">
        <w:rPr>
          <w:rFonts w:ascii="Times New Roman" w:hAnsi="Times New Roman"/>
          <w:sz w:val="24"/>
          <w:szCs w:val="24"/>
        </w:rPr>
        <w:t xml:space="preserve">  </w:t>
      </w:r>
    </w:p>
    <w:p w:rsidR="00E72AB2" w:rsidRPr="009D4811" w:rsidRDefault="00797345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2AB2" w:rsidRPr="009D4811">
        <w:rPr>
          <w:rFonts w:ascii="Times New Roman" w:hAnsi="Times New Roman"/>
          <w:sz w:val="24"/>
          <w:szCs w:val="24"/>
        </w:rPr>
        <w:t>Соломина.</w:t>
      </w:r>
      <w:r w:rsidR="00AB2458">
        <w:rPr>
          <w:rFonts w:ascii="Times New Roman" w:hAnsi="Times New Roman"/>
          <w:sz w:val="24"/>
          <w:szCs w:val="24"/>
        </w:rPr>
        <w:t xml:space="preserve"> М.:</w:t>
      </w:r>
      <w:r w:rsidR="009D4811" w:rsidRPr="009D4811">
        <w:rPr>
          <w:rFonts w:ascii="Times New Roman" w:hAnsi="Times New Roman"/>
          <w:sz w:val="24"/>
          <w:szCs w:val="24"/>
        </w:rPr>
        <w:t xml:space="preserve"> «Просвещение» 2021г.</w:t>
      </w:r>
    </w:p>
    <w:p w:rsidR="00AB2458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14F5F">
        <w:rPr>
          <w:rFonts w:ascii="Times New Roman" w:hAnsi="Times New Roman"/>
          <w:sz w:val="24"/>
          <w:szCs w:val="24"/>
        </w:rPr>
        <w:t>Презентации к</w:t>
      </w:r>
      <w:r w:rsidR="00E72AB2" w:rsidRPr="009D4811">
        <w:rPr>
          <w:rFonts w:ascii="Times New Roman" w:hAnsi="Times New Roman"/>
          <w:sz w:val="24"/>
          <w:szCs w:val="24"/>
        </w:rPr>
        <w:t xml:space="preserve"> урокам.  </w:t>
      </w:r>
    </w:p>
    <w:p w:rsidR="00AB2458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2AB2" w:rsidRPr="009D4811">
        <w:rPr>
          <w:rFonts w:ascii="Times New Roman" w:hAnsi="Times New Roman"/>
          <w:sz w:val="24"/>
          <w:szCs w:val="24"/>
        </w:rPr>
        <w:t>Карта России.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AB2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4.Компьютер, проектор.</w:t>
      </w:r>
    </w:p>
    <w:p w:rsidR="00AB2458" w:rsidRDefault="003A20AD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5.Наглядные пособия</w:t>
      </w:r>
      <w:r w:rsidR="00AB2458">
        <w:rPr>
          <w:rFonts w:ascii="Times New Roman" w:hAnsi="Times New Roman"/>
          <w:sz w:val="24"/>
          <w:szCs w:val="24"/>
        </w:rPr>
        <w:t xml:space="preserve"> по темам: «Деревья», «Рыбы», «Насекомые», «Птицы» и др.</w:t>
      </w:r>
    </w:p>
    <w:p w:rsidR="00AB2458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6.Рабочие тетради.</w:t>
      </w:r>
    </w:p>
    <w:p w:rsidR="003A20AD" w:rsidRDefault="003A20AD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7.Коррекционные карточки.</w:t>
      </w:r>
    </w:p>
    <w:p w:rsidR="00263373" w:rsidRPr="009D4811" w:rsidRDefault="00263373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8.Гербарий.</w:t>
      </w: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9D4811" w:rsidSect="00AB186D">
      <w:footerReference w:type="default" r:id="rId8"/>
      <w:footerReference w:type="firs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44" w:rsidRDefault="001F2B44" w:rsidP="00E72AB2">
      <w:pPr>
        <w:spacing w:after="0" w:line="240" w:lineRule="auto"/>
      </w:pPr>
      <w:r>
        <w:separator/>
      </w:r>
    </w:p>
  </w:endnote>
  <w:endnote w:type="continuationSeparator" w:id="0">
    <w:p w:rsidR="001F2B44" w:rsidRDefault="001F2B44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05143"/>
      <w:docPartObj>
        <w:docPartGallery w:val="Page Numbers (Bottom of Page)"/>
        <w:docPartUnique/>
      </w:docPartObj>
    </w:sdtPr>
    <w:sdtContent>
      <w:p w:rsidR="00AB186D" w:rsidRDefault="00AB186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5ED1" w:rsidRDefault="002F5E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05141"/>
      <w:docPartObj>
        <w:docPartGallery w:val="Page Numbers (Bottom of Page)"/>
        <w:docPartUnique/>
      </w:docPartObj>
    </w:sdtPr>
    <w:sdtContent>
      <w:p w:rsidR="00AB186D" w:rsidRDefault="00AB186D">
        <w:pPr>
          <w:pStyle w:val="a6"/>
          <w:jc w:val="right"/>
        </w:pPr>
      </w:p>
    </w:sdtContent>
  </w:sdt>
  <w:p w:rsidR="0055316C" w:rsidRDefault="005531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44" w:rsidRDefault="001F2B44" w:rsidP="00E72AB2">
      <w:pPr>
        <w:spacing w:after="0" w:line="240" w:lineRule="auto"/>
      </w:pPr>
      <w:r>
        <w:separator/>
      </w:r>
    </w:p>
  </w:footnote>
  <w:footnote w:type="continuationSeparator" w:id="0">
    <w:p w:rsidR="001F2B44" w:rsidRDefault="001F2B44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0B9C"/>
    <w:multiLevelType w:val="multilevel"/>
    <w:tmpl w:val="3AD6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9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0C3"/>
    <w:rsid w:val="00006B47"/>
    <w:rsid w:val="0009105D"/>
    <w:rsid w:val="000A03B4"/>
    <w:rsid w:val="000A2A4A"/>
    <w:rsid w:val="00125764"/>
    <w:rsid w:val="00133880"/>
    <w:rsid w:val="001B508E"/>
    <w:rsid w:val="001F2B44"/>
    <w:rsid w:val="001F4FA7"/>
    <w:rsid w:val="002158FD"/>
    <w:rsid w:val="00263373"/>
    <w:rsid w:val="002D1B08"/>
    <w:rsid w:val="002F5ED1"/>
    <w:rsid w:val="00322960"/>
    <w:rsid w:val="00337240"/>
    <w:rsid w:val="00386BA7"/>
    <w:rsid w:val="003A20AD"/>
    <w:rsid w:val="003B7336"/>
    <w:rsid w:val="003E6FBE"/>
    <w:rsid w:val="00443073"/>
    <w:rsid w:val="004A3BBA"/>
    <w:rsid w:val="004F7ECC"/>
    <w:rsid w:val="00547298"/>
    <w:rsid w:val="0055316C"/>
    <w:rsid w:val="00600F57"/>
    <w:rsid w:val="0061558A"/>
    <w:rsid w:val="00641C58"/>
    <w:rsid w:val="00667F57"/>
    <w:rsid w:val="006B419A"/>
    <w:rsid w:val="00797345"/>
    <w:rsid w:val="007D2449"/>
    <w:rsid w:val="008215ED"/>
    <w:rsid w:val="00833252"/>
    <w:rsid w:val="00924CA1"/>
    <w:rsid w:val="00926672"/>
    <w:rsid w:val="009976F5"/>
    <w:rsid w:val="009B6072"/>
    <w:rsid w:val="009B7F46"/>
    <w:rsid w:val="009D4811"/>
    <w:rsid w:val="009E7F66"/>
    <w:rsid w:val="00A05449"/>
    <w:rsid w:val="00A377DA"/>
    <w:rsid w:val="00A85CC3"/>
    <w:rsid w:val="00AB00B0"/>
    <w:rsid w:val="00AB186D"/>
    <w:rsid w:val="00AB2458"/>
    <w:rsid w:val="00B77F6E"/>
    <w:rsid w:val="00B842EE"/>
    <w:rsid w:val="00BC596F"/>
    <w:rsid w:val="00BD30C3"/>
    <w:rsid w:val="00BE0D3C"/>
    <w:rsid w:val="00C14F5F"/>
    <w:rsid w:val="00C44A34"/>
    <w:rsid w:val="00C73234"/>
    <w:rsid w:val="00C96E22"/>
    <w:rsid w:val="00C975F3"/>
    <w:rsid w:val="00C97689"/>
    <w:rsid w:val="00CC5102"/>
    <w:rsid w:val="00CD1AA6"/>
    <w:rsid w:val="00E426F5"/>
    <w:rsid w:val="00E6756F"/>
    <w:rsid w:val="00E72AB2"/>
    <w:rsid w:val="00EF70E4"/>
    <w:rsid w:val="00F0366C"/>
    <w:rsid w:val="00F55271"/>
    <w:rsid w:val="00F6602D"/>
    <w:rsid w:val="00F9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D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5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006B47"/>
  </w:style>
  <w:style w:type="character" w:customStyle="1" w:styleId="c1">
    <w:name w:val="c1"/>
    <w:basedOn w:val="a0"/>
    <w:rsid w:val="00006B47"/>
  </w:style>
  <w:style w:type="paragraph" w:customStyle="1" w:styleId="c9">
    <w:name w:val="c9"/>
    <w:basedOn w:val="a"/>
    <w:rsid w:val="00C1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03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2023-08-31T06:02:00Z</cp:lastPrinted>
  <dcterms:created xsi:type="dcterms:W3CDTF">2019-10-23T06:50:00Z</dcterms:created>
  <dcterms:modified xsi:type="dcterms:W3CDTF">2023-09-06T03:16:00Z</dcterms:modified>
</cp:coreProperties>
</file>