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E9" w:rsidRDefault="000737E9" w:rsidP="007713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73895" cy="6803409"/>
            <wp:effectExtent l="0" t="0" r="0" b="0"/>
            <wp:docPr id="1" name="Рисунок 0" descr="природа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рода 5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287" cy="681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30C3" w:rsidRPr="00BD30C3" w:rsidRDefault="00712252" w:rsidP="00771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t>1.</w:t>
      </w:r>
      <w:r w:rsidR="00BD30C3"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C04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1C0C" w:rsidRPr="000D5EEC" w:rsidRDefault="00712252" w:rsidP="0071225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71C0C">
        <w:rPr>
          <w:color w:val="000000"/>
        </w:rPr>
        <w:t>Адаптированная</w:t>
      </w:r>
      <w:r w:rsidR="00171C0C" w:rsidRPr="000D5EEC">
        <w:rPr>
          <w:color w:val="000000"/>
        </w:rPr>
        <w:t xml:space="preserve"> рабочая программа</w:t>
      </w:r>
      <w:r w:rsidR="00D63DDE">
        <w:rPr>
          <w:color w:val="000000"/>
        </w:rPr>
        <w:t xml:space="preserve"> по учебному предмету «Природоведение» 5</w:t>
      </w:r>
      <w:r w:rsidR="00171C0C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="00171C0C" w:rsidRPr="000D5EEC">
        <w:rPr>
          <w:color w:val="000000"/>
        </w:rPr>
        <w:t xml:space="preserve"> документов:</w:t>
      </w:r>
    </w:p>
    <w:p w:rsidR="00171C0C" w:rsidRDefault="00171C0C" w:rsidP="0071225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171C0C" w:rsidRDefault="00171C0C" w:rsidP="0071225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171C0C" w:rsidRDefault="00171C0C" w:rsidP="0071225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171C0C" w:rsidRPr="000D5EEC" w:rsidRDefault="00C12942" w:rsidP="0071225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171C0C">
        <w:rPr>
          <w:color w:val="000000"/>
        </w:rPr>
        <w:t>Адаптированная образовательная программа отделения для обучающихся с ОВЗ МАОУ Зареченская СОШ.</w:t>
      </w:r>
    </w:p>
    <w:p w:rsidR="00BD30C3" w:rsidRPr="00BD30C3" w:rsidRDefault="00712252" w:rsidP="0071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BD30C3"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 w:rsidR="00BD30C3" w:rsidRP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 является обобщение знаний об окружающем мире, подготовка обучающихся к усвоению систематических биологических и географических знаний</w:t>
      </w:r>
      <w:r w:rsidR="005A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712252" w:rsidP="0071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BD30C3"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="00BD30C3"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курса:</w:t>
      </w:r>
    </w:p>
    <w:p w:rsidR="00BD30C3" w:rsidRPr="00BD30C3" w:rsidRDefault="00712252" w:rsidP="0071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систему знаний о живой и неживой природе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712252" w:rsidP="0071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природных явлений на основе раскрытия простейших связей в природе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712252" w:rsidP="0071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бережное отношение к природе, готовность ее охранять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712252" w:rsidP="0071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практические умения по выращиванию растений и уходу за животными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712252" w:rsidP="0071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рививать навыки, направленные на сохранение и укрепление здоровья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BD30C3" w:rsidP="00BD30C3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у обучающихся должны быть сформированы некоторые элементарные представления об окружающем мире, о живой и неживой природе, о сезонных изменениях в ней, о жизни растений и животных, о здоровье человека.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подготовительным, способствующим в дальнейшем лучшему усвоению обучающимися элементарных естествоведческих, биологических, географических и исторических знаний.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обучающихся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Природоведческие знания помогут обучающимся лучше понимать отношение человека к природе, эстетически воспринимать и любить ее, по возможности уметь беречь и стремиться охранять. Это обусловит значительную воспитательную роль природоведения, а в дальнейшем – естествознания.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Курс природоведение имеет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связи с другими учебными дисциплинами, в частности, с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математикой (меры длины, измерение отрезка, сравнение объекта по высоте, геометрические фигуры)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изобразительным искусством (рисунки, цвета и оттенки при изображениях географических объектов)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ручным трудом (работа с пластилином, глиной)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развитием речи на основе ознакомления с предметами и явлениями     окружающей действительности (элементарные знания о живой и неживой природе)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чтением (рассказы писателей о живой и неживой природе)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D63DDE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восприятия и узнавания;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мыслительных операций;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наглядно-образного и словесно-логического мышления;</w:t>
      </w:r>
    </w:p>
    <w:p w:rsidR="00BD30C3" w:rsidRPr="00BD30C3" w:rsidRDefault="00D63DDE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нарушений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эмоционально-личностной сферы;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</w:t>
      </w:r>
    </w:p>
    <w:p w:rsidR="00BD30C3" w:rsidRPr="00D63DDE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="00CC2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</w:t>
      </w: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учебных занятий:</w:t>
      </w:r>
    </w:p>
    <w:p w:rsidR="00BD30C3" w:rsidRPr="00BD30C3" w:rsidRDefault="00712252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BD30C3" w:rsidRPr="00BD30C3" w:rsidRDefault="00712252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закрепления и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знаний;</w:t>
      </w:r>
    </w:p>
    <w:p w:rsidR="00BD30C3" w:rsidRPr="00BD30C3" w:rsidRDefault="00712252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BD30C3" w:rsidRPr="00BD30C3" w:rsidRDefault="00712252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 знаний и умений.</w:t>
      </w:r>
    </w:p>
    <w:p w:rsidR="00BD30C3" w:rsidRPr="00BD30C3" w:rsidRDefault="00712252" w:rsidP="0071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используются такие 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работы как, урок - игра, турнир знатоков,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викторина, урок – путешествие, выполнение практических работ, уроки с элементами исследования.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типом урока является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Виды и формы организации учебного процесса</w:t>
      </w:r>
      <w:r w:rsidR="0071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ндивидуальная с учетом дифференцированного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 к обучающемуся;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групповая;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D63DDE" w:rsidRPr="00D63DDE" w:rsidRDefault="00712252" w:rsidP="00712252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D63DDE" w:rsidRPr="00D6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места учебного предмета </w:t>
      </w:r>
      <w:r w:rsidR="00BD30C3" w:rsidRPr="00D6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BD30C3" w:rsidRDefault="00CC2DEE" w:rsidP="00C04C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«Природоведение» входит в образовательную область «Естествознание» учебно</w:t>
      </w:r>
      <w:r w:rsidR="00C0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плана.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</w:t>
      </w:r>
      <w:r w:rsidR="00B5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в 5 </w:t>
      </w:r>
      <w:r w:rsidR="00C0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на </w:t>
      </w:r>
      <w:r w:rsidR="00B5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</w:t>
      </w:r>
      <w:r w:rsidR="00C0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 в год,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учебные недели</w:t>
      </w:r>
      <w:r w:rsidR="0071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C12942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</w:t>
      </w:r>
      <w:r w:rsidR="00BD30C3"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</w:t>
      </w:r>
      <w:r w:rsidR="00C04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D63DDE" w:rsidRDefault="00712252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0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  <w:r w:rsidR="00BD30C3"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D30C3" w:rsidRPr="00BD30C3" w:rsidRDefault="00BD30C3" w:rsidP="00BD3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России;</w:t>
      </w:r>
    </w:p>
    <w:p w:rsidR="00BD30C3" w:rsidRPr="00BD30C3" w:rsidRDefault="00BD30C3" w:rsidP="00BD3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</w:t>
      </w:r>
    </w:p>
    <w:p w:rsidR="00BD30C3" w:rsidRPr="00BD30C3" w:rsidRDefault="00C04C1B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начальными навыками адаптации в динамично изменяющемся и развивающемся мире;</w:t>
      </w:r>
    </w:p>
    <w:p w:rsidR="00BD30C3" w:rsidRPr="00712252" w:rsidRDefault="00BD30C3" w:rsidP="007122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</w:t>
      </w:r>
      <w:r w:rsidR="0071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временно-</w:t>
      </w:r>
      <w:r w:rsidRPr="0071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пространственной организации;</w:t>
      </w:r>
    </w:p>
    <w:p w:rsidR="00BD30C3" w:rsidRPr="00BD30C3" w:rsidRDefault="00C04C1B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осмыслению социального окружения, своего места в нем, принятие соответствующих возрасту ценностей и социальных ролей;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BD30C3" w:rsidRPr="00D63DDE" w:rsidRDefault="00C04C1B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          </w:t>
      </w:r>
      <w:r w:rsidR="00BD30C3" w:rsidRPr="00D63DD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Предметные результаты</w:t>
      </w:r>
      <w:r w:rsidR="00712252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:</w:t>
      </w:r>
    </w:p>
    <w:p w:rsidR="00BD30C3" w:rsidRPr="00D63DDE" w:rsidRDefault="00C04C1B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BD30C3"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Минимальный уровень: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на иллюстрациях, фотографиях</w:t>
      </w:r>
      <w:r w:rsidR="0071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назначении изученных объектов, их роли в окружающем мире;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(осина – лиственное дерево леса)</w:t>
      </w:r>
      <w:r w:rsidR="0065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 группе (полезные ископаемые)</w:t>
      </w:r>
      <w:r w:rsidR="0065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дня, правила личной гигиены и здорового образа жизни, понимать их значение в жизни человека</w:t>
      </w:r>
      <w:r w:rsidR="0065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элементарные правила безопасного поведения в природе и обществе (под контролем взрослого);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задания под контролем учителя;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свою работу, проявлять к ней ценностное отношение, понимать оценку педагога.</w:t>
      </w:r>
    </w:p>
    <w:p w:rsidR="00BD30C3" w:rsidRPr="00D63DDE" w:rsidRDefault="00C04C1B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BD30C3"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Достаточный уровень: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</w:t>
      </w:r>
      <w:r w:rsidR="0065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условиях;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получения необходимой информации об изучаемых объектах по заданию педагога;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взаимосвязях между изученными объектами, их месте в окружающем мире;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по определенным признакам объекты из тех, которые были изучены на уроках, известны из других источников;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свое решение;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групп объектов; знать и соблюдать правила безопасного поведения в природе и обществе, правила здорового образа жизни; вступать в беседу;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изученное;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желание рассказать о предмете изучения, наблюдения, заинтересовавшем объекте;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действия по соблюдению санитарно-гигиенических норм в отношении изученных объектов и явлений;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возрасту природоохранительные действия;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деятельность по уходу за комнатными и культурными растениями.</w:t>
      </w:r>
      <w:r w:rsidRPr="00BD3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D30C3" w:rsidRPr="00BD30C3" w:rsidRDefault="00C12942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BD30C3"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65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BD30C3" w:rsidRDefault="00C04C1B" w:rsidP="00CD7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BD30C3"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содержании учебного материала</w:t>
      </w:r>
      <w:r w:rsidR="00BD30C3" w:rsidRP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выделены основные блоки: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="0065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</w:t>
      </w:r>
      <w:r w:rsidR="0065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дом </w:t>
      </w:r>
      <w:r w:rsidR="0065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</w:t>
      </w:r>
      <w:r w:rsidR="0065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 Земли</w:t>
      </w:r>
      <w:r w:rsidR="0065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мир Земли</w:t>
      </w:r>
      <w:r w:rsidR="0065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65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Default="00BD30C3" w:rsidP="0035395A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Земле страна Россия</w:t>
      </w:r>
      <w:r w:rsidR="0065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95A" w:rsidRPr="0047378B" w:rsidRDefault="00C04C1B" w:rsidP="003539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35395A" w:rsidRPr="004737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Практические работы.</w:t>
      </w:r>
    </w:p>
    <w:p w:rsidR="0035395A" w:rsidRPr="0047378B" w:rsidRDefault="0047378B" w:rsidP="003539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35395A" w:rsidRPr="0047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Зарисовки звёздного неба, формы Земли и Луны, космического корабля.</w:t>
      </w:r>
    </w:p>
    <w:p w:rsidR="0047378B" w:rsidRPr="0047378B" w:rsidRDefault="0047378B" w:rsidP="0047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2.Проведение опытов, демонстрирующих свойства воды, воздуха, почвы.</w:t>
      </w:r>
    </w:p>
    <w:p w:rsidR="0047378B" w:rsidRPr="0047378B" w:rsidRDefault="0047378B" w:rsidP="0047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3.Изготовление плакатов по темам «Охрана воды, воздуха, почвы».</w:t>
      </w:r>
    </w:p>
    <w:p w:rsidR="0047378B" w:rsidRPr="0047378B" w:rsidRDefault="0047378B" w:rsidP="0047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4.Зарисовка государственного флага России.</w:t>
      </w:r>
    </w:p>
    <w:p w:rsidR="0047378B" w:rsidRPr="0047378B" w:rsidRDefault="0047378B" w:rsidP="0047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5.Нахождение России на политической карте.</w:t>
      </w:r>
    </w:p>
    <w:p w:rsidR="0047378B" w:rsidRPr="0047378B" w:rsidRDefault="0047378B" w:rsidP="0047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6.Составление рассказа о своём городе, посёлке, селе, деревне.</w:t>
      </w:r>
    </w:p>
    <w:p w:rsidR="005A0919" w:rsidRPr="0047378B" w:rsidRDefault="0035395A" w:rsidP="00353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A0919" w:rsidRPr="005A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</w:t>
      </w:r>
      <w:r w:rsidR="005A0919" w:rsidRPr="00473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395A" w:rsidRPr="005A0919" w:rsidRDefault="0035395A" w:rsidP="00353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1.Экскурсии к местным природным объектам (</w:t>
      </w:r>
      <w:r w:rsidRPr="00353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почвенные обнажения, формы поверхности Земли, водоёмы).</w:t>
      </w:r>
    </w:p>
    <w:p w:rsidR="005A0919" w:rsidRPr="0035395A" w:rsidRDefault="0035395A" w:rsidP="00353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A0919" w:rsidRPr="005A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городу или посёлку (природные объекты, промышленные или сельскохозяйственные предприятия, краеведческий музей, достопримечательности своей местности).</w:t>
      </w:r>
    </w:p>
    <w:p w:rsidR="005A0919" w:rsidRPr="0035395A" w:rsidRDefault="0035395A" w:rsidP="00353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A0919" w:rsidRPr="005A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 связи</w:t>
      </w:r>
      <w:r w:rsidR="005A0919" w:rsidRPr="0035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усский язык, </w:t>
      </w:r>
      <w:r w:rsidR="005A0919" w:rsidRPr="0035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изобразительное искусство.</w:t>
      </w:r>
    </w:p>
    <w:p w:rsidR="00D63DDE" w:rsidRPr="0035395A" w:rsidRDefault="00A64D12" w:rsidP="00353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D63DDE" w:rsidRPr="00353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6.Календарно-тематическое планирование.</w:t>
      </w: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694"/>
        <w:gridCol w:w="8208"/>
        <w:gridCol w:w="1499"/>
        <w:gridCol w:w="2126"/>
        <w:gridCol w:w="1984"/>
      </w:tblGrid>
      <w:tr w:rsidR="006170DC" w:rsidTr="00771354">
        <w:tc>
          <w:tcPr>
            <w:tcW w:w="694" w:type="dxa"/>
            <w:vMerge w:val="restart"/>
          </w:tcPr>
          <w:p w:rsidR="006170DC" w:rsidRPr="0065186E" w:rsidRDefault="006170DC" w:rsidP="0035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70DC" w:rsidRPr="0065186E" w:rsidRDefault="006170DC" w:rsidP="0035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08" w:type="dxa"/>
            <w:vMerge w:val="restart"/>
          </w:tcPr>
          <w:p w:rsidR="006170DC" w:rsidRPr="0065186E" w:rsidRDefault="006170DC" w:rsidP="0035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6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6170DC" w:rsidRPr="0065186E" w:rsidRDefault="006170DC" w:rsidP="0035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170DC" w:rsidRPr="0065186E" w:rsidRDefault="006170DC" w:rsidP="0035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110" w:type="dxa"/>
            <w:gridSpan w:val="2"/>
          </w:tcPr>
          <w:p w:rsidR="006170DC" w:rsidRPr="0065186E" w:rsidRDefault="00EA5EFE" w:rsidP="0035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170DC" w:rsidTr="00771354">
        <w:tc>
          <w:tcPr>
            <w:tcW w:w="694" w:type="dxa"/>
            <w:vMerge/>
          </w:tcPr>
          <w:p w:rsidR="006170DC" w:rsidRPr="0065186E" w:rsidRDefault="006170DC" w:rsidP="0065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8" w:type="dxa"/>
            <w:vMerge/>
            <w:tcBorders>
              <w:bottom w:val="single" w:sz="4" w:space="0" w:color="auto"/>
            </w:tcBorders>
          </w:tcPr>
          <w:p w:rsidR="006170DC" w:rsidRPr="0065186E" w:rsidRDefault="006170DC" w:rsidP="005E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70DC" w:rsidRPr="0065186E" w:rsidRDefault="006170DC" w:rsidP="005E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170DC" w:rsidRPr="0065186E" w:rsidRDefault="006170DC" w:rsidP="005E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5186E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984" w:type="dxa"/>
          </w:tcPr>
          <w:p w:rsidR="006170DC" w:rsidRPr="0065186E" w:rsidRDefault="006170DC" w:rsidP="005E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65186E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A64D12" w:rsidTr="00771354">
        <w:trPr>
          <w:trHeight w:val="269"/>
        </w:trPr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AB47BA" w:rsidRDefault="00AB47BA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Что такое природоведение</w:t>
            </w:r>
            <w:r w:rsidRPr="00CC2D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A64D12" w:rsidRDefault="00AB47BA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7BA" w:rsidTr="00771354">
        <w:trPr>
          <w:trHeight w:val="290"/>
        </w:trPr>
        <w:tc>
          <w:tcPr>
            <w:tcW w:w="694" w:type="dxa"/>
          </w:tcPr>
          <w:p w:rsidR="00AB47BA" w:rsidRDefault="00AB47BA" w:rsidP="00AB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7BA" w:rsidRDefault="00AB47BA" w:rsidP="00AB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Предметы и явления неживой и живой природы.</w:t>
            </w:r>
          </w:p>
        </w:tc>
        <w:tc>
          <w:tcPr>
            <w:tcW w:w="1418" w:type="dxa"/>
          </w:tcPr>
          <w:p w:rsidR="00AB47BA" w:rsidRDefault="00AB47BA" w:rsidP="00AB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AB47BA" w:rsidRDefault="00AB47BA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7BA" w:rsidRDefault="00AB47BA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Небесные тела: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планеты, звёзды.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Исследование космоса.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Спутники.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Космические корабли. Полёты в космос.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Смена дня и ночи. Смена времён года.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Воздух.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Планета Земля. Оболочки Земли.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жизни на Земле.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Давление и движение воздуха.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 Термометр.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Движение воздуха в природе. Ветер.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Состав воздуха. Кислород, его значение и применение.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Состав воздуха. Углекислый газ и азот.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rPr>
          <w:trHeight w:val="322"/>
        </w:trPr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26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Охрана воздуха.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62" w:rsidTr="00771354">
        <w:trPr>
          <w:trHeight w:val="226"/>
        </w:trPr>
        <w:tc>
          <w:tcPr>
            <w:tcW w:w="694" w:type="dxa"/>
          </w:tcPr>
          <w:p w:rsidR="005B026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262" w:rsidRPr="000A19E7" w:rsidRDefault="005B026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«Воздух».</w:t>
            </w:r>
          </w:p>
        </w:tc>
        <w:tc>
          <w:tcPr>
            <w:tcW w:w="1418" w:type="dxa"/>
          </w:tcPr>
          <w:p w:rsidR="005B0262" w:rsidRDefault="005B026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5B0262" w:rsidRDefault="005B026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262" w:rsidRDefault="005B026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Виды полезных ископаемых. Их значение, способы добычи.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в качестве строительных материалов.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Добыча и  использование каменного угля.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Добыча и использование нефти.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Природный газ.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Добыча, использование, правила обращения с газом в быту.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для получения металлов.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Цветные металлы.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Благородные (драгоценные) металлы.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Охрана полезных ископаемых.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B47BA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 w:rsidR="00A64D12" w:rsidRPr="000A19E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4D12" w:rsidRPr="000A1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Растворимые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имые вещества, питьевая вода.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Прозрачная и мутная вода. Очистка мутной воды.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Три состояния воды. Температура воды и ее измерение.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Расширение воды при нагревании и сжатие при охлаждении, расширение при замерзании.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Работа воды в природе.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Значение воды в природе.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Вода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осадки, воды суши. Круговорот воды в природе.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Воды суши: ручьи, реки.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Воды суши: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озёра,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болота, пруды, водохранилища.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Моря и океаны.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rPr>
          <w:trHeight w:val="312"/>
        </w:trPr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70DC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Охрана воды.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DC" w:rsidTr="00771354">
        <w:trPr>
          <w:trHeight w:val="247"/>
        </w:trPr>
        <w:tc>
          <w:tcPr>
            <w:tcW w:w="694" w:type="dxa"/>
          </w:tcPr>
          <w:p w:rsidR="006170DC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70DC" w:rsidRPr="000A19E7" w:rsidRDefault="006170DC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«Вода».</w:t>
            </w:r>
          </w:p>
        </w:tc>
        <w:tc>
          <w:tcPr>
            <w:tcW w:w="1418" w:type="dxa"/>
          </w:tcPr>
          <w:p w:rsidR="006170DC" w:rsidRDefault="006170DC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6170DC" w:rsidRDefault="006170DC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0DC" w:rsidRDefault="006170DC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Форма поверхности суши: равнины, холмы, овраги.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Горы.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2E1D10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– в</w:t>
            </w:r>
            <w:r w:rsidR="00A64D1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r w:rsidR="00A64D12" w:rsidRPr="000A19E7">
              <w:rPr>
                <w:rFonts w:ascii="Times New Roman" w:hAnsi="Times New Roman" w:cs="Times New Roman"/>
                <w:sz w:val="24"/>
                <w:szCs w:val="24"/>
              </w:rPr>
              <w:t xml:space="preserve"> слой земли. Состав почвы.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Разнообразие почв.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2E1D10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почвы – п</w:t>
            </w:r>
            <w:r w:rsidR="00A64D12" w:rsidRPr="000A19E7">
              <w:rPr>
                <w:rFonts w:ascii="Times New Roman" w:hAnsi="Times New Roman" w:cs="Times New Roman"/>
                <w:sz w:val="24"/>
                <w:szCs w:val="24"/>
              </w:rPr>
              <w:t>лодородие.</w:t>
            </w:r>
            <w:r w:rsidR="00A64D1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  <w:r w:rsidR="00A64D12" w:rsidRPr="000A19E7">
              <w:rPr>
                <w:rFonts w:ascii="Times New Roman" w:hAnsi="Times New Roman" w:cs="Times New Roman"/>
                <w:sz w:val="24"/>
                <w:szCs w:val="24"/>
              </w:rPr>
              <w:t xml:space="preserve"> почвы.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rPr>
          <w:trHeight w:val="271"/>
        </w:trPr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70DC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Охрана почвы.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DC" w:rsidTr="00771354">
        <w:trPr>
          <w:trHeight w:val="215"/>
        </w:trPr>
        <w:tc>
          <w:tcPr>
            <w:tcW w:w="694" w:type="dxa"/>
          </w:tcPr>
          <w:p w:rsidR="006170DC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70DC" w:rsidRPr="000A19E7" w:rsidRDefault="006170DC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«Почва».</w:t>
            </w:r>
          </w:p>
        </w:tc>
        <w:tc>
          <w:tcPr>
            <w:tcW w:w="1418" w:type="dxa"/>
          </w:tcPr>
          <w:p w:rsidR="006170DC" w:rsidRDefault="006170DC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6170DC" w:rsidRDefault="006170DC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0DC" w:rsidRDefault="006170DC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Место России на земном шаре.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Знакомство с картой.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Моря и океаны, омывающие берега России.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Равнины и горы на территории нашей страны.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Реки и озёра России.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5B026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Москва-с</w:t>
            </w:r>
            <w:r w:rsidR="00A64D12" w:rsidRPr="000A19E7">
              <w:rPr>
                <w:rFonts w:ascii="Times New Roman" w:hAnsi="Times New Roman" w:cs="Times New Roman"/>
                <w:sz w:val="24"/>
                <w:szCs w:val="24"/>
              </w:rPr>
              <w:t>толица России.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Санкт-Петербург.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64D12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D7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России: Ярославль, Владимир, Ростов великий.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Нижний Новгород. Казань.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Волгоград.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Новосибирск.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Владивосток.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Население нашей страны.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Наш поселок.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C1294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«Наш посёлок»</w:t>
            </w:r>
            <w:r w:rsidR="005E4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посёлка.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Растения и животный мир нашего края.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Природа нашего края.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CD75E0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«Неживая природа».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B47BA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="00C12942">
              <w:rPr>
                <w:rFonts w:ascii="Times New Roman" w:hAnsi="Times New Roman" w:cs="Times New Roman"/>
                <w:sz w:val="24"/>
                <w:szCs w:val="24"/>
              </w:rPr>
              <w:t>«Неживая природа»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CD75E0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C12942">
              <w:rPr>
                <w:rFonts w:ascii="Times New Roman" w:hAnsi="Times New Roman" w:cs="Times New Roman"/>
                <w:sz w:val="24"/>
                <w:szCs w:val="24"/>
              </w:rPr>
              <w:t xml:space="preserve"> «Неживая природа»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Экскурсия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rPr>
          <w:trHeight w:val="330"/>
        </w:trPr>
        <w:tc>
          <w:tcPr>
            <w:tcW w:w="694" w:type="dxa"/>
          </w:tcPr>
          <w:p w:rsidR="00A64D12" w:rsidRDefault="00A64D12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Итоговый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AB2" w:rsidRDefault="00A64D12" w:rsidP="00A64D12">
      <w:pPr>
        <w:pStyle w:val="a3"/>
        <w:tabs>
          <w:tab w:val="left" w:pos="65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 w:rsidR="00D63DDE">
        <w:rPr>
          <w:rFonts w:ascii="Times New Roman" w:hAnsi="Times New Roman"/>
          <w:b/>
          <w:sz w:val="24"/>
          <w:szCs w:val="24"/>
        </w:rPr>
        <w:t xml:space="preserve">  7.Описание материально-технического обеспечения образовательной деятельности.</w:t>
      </w:r>
    </w:p>
    <w:p w:rsidR="00C04C1B" w:rsidRDefault="005E4AC3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2AB2">
        <w:rPr>
          <w:rFonts w:ascii="Times New Roman" w:hAnsi="Times New Roman"/>
          <w:sz w:val="24"/>
          <w:szCs w:val="24"/>
        </w:rPr>
        <w:t>Учебник «Природоведение»</w:t>
      </w:r>
      <w:r w:rsidR="00EE7676">
        <w:rPr>
          <w:rFonts w:ascii="Times New Roman" w:hAnsi="Times New Roman"/>
          <w:sz w:val="24"/>
          <w:szCs w:val="24"/>
        </w:rPr>
        <w:t xml:space="preserve"> 5</w:t>
      </w:r>
      <w:r w:rsidR="00C04C1B">
        <w:rPr>
          <w:rFonts w:ascii="Times New Roman" w:hAnsi="Times New Roman"/>
          <w:sz w:val="24"/>
          <w:szCs w:val="24"/>
        </w:rPr>
        <w:t xml:space="preserve"> класс. Учебник для общеобразовательных организаций, реализующих АООП.</w:t>
      </w:r>
      <w:r w:rsidR="004C0AFD">
        <w:rPr>
          <w:rFonts w:ascii="Times New Roman" w:hAnsi="Times New Roman"/>
          <w:sz w:val="24"/>
          <w:szCs w:val="24"/>
        </w:rPr>
        <w:t xml:space="preserve">Т.М. Лифанова, Е.Н. </w:t>
      </w:r>
    </w:p>
    <w:p w:rsidR="00A64D12" w:rsidRDefault="00C04C1B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C0AFD">
        <w:rPr>
          <w:rFonts w:ascii="Times New Roman" w:hAnsi="Times New Roman"/>
          <w:sz w:val="24"/>
          <w:szCs w:val="24"/>
        </w:rPr>
        <w:t>Солом</w:t>
      </w:r>
      <w:r w:rsidR="005E4AC3">
        <w:rPr>
          <w:rFonts w:ascii="Times New Roman" w:hAnsi="Times New Roman"/>
          <w:sz w:val="24"/>
          <w:szCs w:val="24"/>
        </w:rPr>
        <w:t>ина, М.:</w:t>
      </w:r>
      <w:r w:rsidR="00A64D12">
        <w:rPr>
          <w:rFonts w:ascii="Times New Roman" w:hAnsi="Times New Roman"/>
          <w:sz w:val="24"/>
          <w:szCs w:val="24"/>
        </w:rPr>
        <w:t xml:space="preserve"> «Просвещение» 2018г</w:t>
      </w:r>
      <w:r w:rsidR="0065186E">
        <w:rPr>
          <w:rFonts w:ascii="Times New Roman" w:hAnsi="Times New Roman"/>
          <w:sz w:val="24"/>
          <w:szCs w:val="24"/>
        </w:rPr>
        <w:t>.</w:t>
      </w:r>
    </w:p>
    <w:p w:rsidR="005E4AC3" w:rsidRDefault="005E4AC3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2.Презентации к</w:t>
      </w:r>
      <w:r w:rsidR="00E72AB2">
        <w:rPr>
          <w:rFonts w:ascii="Times New Roman" w:hAnsi="Times New Roman"/>
          <w:sz w:val="24"/>
          <w:szCs w:val="24"/>
        </w:rPr>
        <w:t xml:space="preserve"> урокам.  </w:t>
      </w:r>
    </w:p>
    <w:p w:rsidR="005E4AC3" w:rsidRDefault="005E4AC3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72AB2">
        <w:rPr>
          <w:rFonts w:ascii="Times New Roman" w:hAnsi="Times New Roman"/>
          <w:sz w:val="24"/>
          <w:szCs w:val="24"/>
        </w:rPr>
        <w:t>Карта России.</w:t>
      </w:r>
      <w:r w:rsidR="004C0AFD">
        <w:rPr>
          <w:rFonts w:ascii="Times New Roman" w:hAnsi="Times New Roman"/>
          <w:sz w:val="24"/>
          <w:szCs w:val="24"/>
        </w:rPr>
        <w:t xml:space="preserve"> </w:t>
      </w:r>
    </w:p>
    <w:p w:rsidR="00E72AB2" w:rsidRDefault="005E4AC3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4.Компьютер, проектор.</w:t>
      </w:r>
    </w:p>
    <w:p w:rsidR="005E4AC3" w:rsidRDefault="005E4AC3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F6DBB">
        <w:rPr>
          <w:rFonts w:ascii="Times New Roman" w:hAnsi="Times New Roman"/>
          <w:sz w:val="24"/>
          <w:szCs w:val="24"/>
        </w:rPr>
        <w:t>Наглядные пособия</w:t>
      </w:r>
      <w:r w:rsidR="00AB47BA">
        <w:rPr>
          <w:rFonts w:ascii="Times New Roman" w:hAnsi="Times New Roman"/>
          <w:sz w:val="24"/>
          <w:szCs w:val="24"/>
        </w:rPr>
        <w:t xml:space="preserve"> по темам: «Времена года», «Полезные ископаемые»</w:t>
      </w:r>
      <w:r w:rsidR="00CD75E0">
        <w:rPr>
          <w:rFonts w:ascii="Times New Roman" w:hAnsi="Times New Roman"/>
          <w:sz w:val="24"/>
          <w:szCs w:val="24"/>
        </w:rPr>
        <w:t xml:space="preserve"> и др.</w:t>
      </w:r>
    </w:p>
    <w:p w:rsidR="00CC2DEE" w:rsidRDefault="00CC2DEE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6.Рабочие тетради.</w:t>
      </w:r>
    </w:p>
    <w:p w:rsidR="004F6DBB" w:rsidRDefault="004F6DBB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7.Коррекционные карточки.</w:t>
      </w:r>
    </w:p>
    <w:p w:rsidR="00771354" w:rsidRDefault="00771354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8.Гербарий.</w:t>
      </w:r>
    </w:p>
    <w:p w:rsidR="00E72AB2" w:rsidRPr="004F6DBB" w:rsidRDefault="00E72AB2" w:rsidP="004F6DBB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BD30C3" w:rsidRDefault="00E72AB2" w:rsidP="00C96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BD30C3" w:rsidSect="00771354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69" w:rsidRDefault="005F7369" w:rsidP="00E72AB2">
      <w:pPr>
        <w:spacing w:after="0" w:line="240" w:lineRule="auto"/>
      </w:pPr>
      <w:r>
        <w:separator/>
      </w:r>
    </w:p>
  </w:endnote>
  <w:endnote w:type="continuationSeparator" w:id="0">
    <w:p w:rsidR="005F7369" w:rsidRDefault="005F7369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378421"/>
      <w:docPartObj>
        <w:docPartGallery w:val="Page Numbers (Bottom of Page)"/>
        <w:docPartUnique/>
      </w:docPartObj>
    </w:sdtPr>
    <w:sdtEndPr/>
    <w:sdtContent>
      <w:p w:rsidR="00771354" w:rsidRDefault="00302E3D">
        <w:pPr>
          <w:pStyle w:val="a6"/>
          <w:jc w:val="right"/>
        </w:pPr>
        <w:r>
          <w:fldChar w:fldCharType="begin"/>
        </w:r>
        <w:r w:rsidR="00771354">
          <w:instrText>PAGE   \* MERGEFORMAT</w:instrText>
        </w:r>
        <w:r>
          <w:fldChar w:fldCharType="separate"/>
        </w:r>
        <w:r w:rsidR="007B6EF2">
          <w:rPr>
            <w:noProof/>
          </w:rPr>
          <w:t>1</w:t>
        </w:r>
        <w:r>
          <w:fldChar w:fldCharType="end"/>
        </w:r>
      </w:p>
    </w:sdtContent>
  </w:sdt>
  <w:p w:rsidR="005E4AC3" w:rsidRDefault="005E4A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69" w:rsidRDefault="005F7369" w:rsidP="00E72AB2">
      <w:pPr>
        <w:spacing w:after="0" w:line="240" w:lineRule="auto"/>
      </w:pPr>
      <w:r>
        <w:separator/>
      </w:r>
    </w:p>
  </w:footnote>
  <w:footnote w:type="continuationSeparator" w:id="0">
    <w:p w:rsidR="005F7369" w:rsidRDefault="005F7369" w:rsidP="00E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F7BC9"/>
    <w:multiLevelType w:val="multilevel"/>
    <w:tmpl w:val="4040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95557"/>
    <w:multiLevelType w:val="multilevel"/>
    <w:tmpl w:val="51DC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541DD"/>
    <w:multiLevelType w:val="multilevel"/>
    <w:tmpl w:val="13EC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12FC5"/>
    <w:multiLevelType w:val="multilevel"/>
    <w:tmpl w:val="4F12B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525E1"/>
    <w:multiLevelType w:val="multilevel"/>
    <w:tmpl w:val="DE08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663C0"/>
    <w:multiLevelType w:val="multilevel"/>
    <w:tmpl w:val="34BA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F78C4"/>
    <w:multiLevelType w:val="multilevel"/>
    <w:tmpl w:val="8C42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0737E9"/>
    <w:rsid w:val="00086474"/>
    <w:rsid w:val="000F2269"/>
    <w:rsid w:val="00125764"/>
    <w:rsid w:val="00171C0C"/>
    <w:rsid w:val="00257369"/>
    <w:rsid w:val="002E1D10"/>
    <w:rsid w:val="00302E3D"/>
    <w:rsid w:val="00322960"/>
    <w:rsid w:val="00337240"/>
    <w:rsid w:val="0035395A"/>
    <w:rsid w:val="00386BA7"/>
    <w:rsid w:val="003B7336"/>
    <w:rsid w:val="003E6FBE"/>
    <w:rsid w:val="0047378B"/>
    <w:rsid w:val="004C0AFD"/>
    <w:rsid w:val="004F6DBB"/>
    <w:rsid w:val="004F7ECC"/>
    <w:rsid w:val="005A0919"/>
    <w:rsid w:val="005B0262"/>
    <w:rsid w:val="005E154B"/>
    <w:rsid w:val="005E4AC3"/>
    <w:rsid w:val="005F7369"/>
    <w:rsid w:val="006110DB"/>
    <w:rsid w:val="006170DC"/>
    <w:rsid w:val="0065186E"/>
    <w:rsid w:val="00712252"/>
    <w:rsid w:val="00771354"/>
    <w:rsid w:val="007B6EF2"/>
    <w:rsid w:val="008F4537"/>
    <w:rsid w:val="009976F5"/>
    <w:rsid w:val="009B0DFF"/>
    <w:rsid w:val="00A64D12"/>
    <w:rsid w:val="00A718DF"/>
    <w:rsid w:val="00A7230D"/>
    <w:rsid w:val="00AB47BA"/>
    <w:rsid w:val="00AD5A3D"/>
    <w:rsid w:val="00B53FF7"/>
    <w:rsid w:val="00BB1239"/>
    <w:rsid w:val="00BD30C3"/>
    <w:rsid w:val="00C04C1B"/>
    <w:rsid w:val="00C12942"/>
    <w:rsid w:val="00C44A34"/>
    <w:rsid w:val="00C96E22"/>
    <w:rsid w:val="00C97689"/>
    <w:rsid w:val="00CA7C39"/>
    <w:rsid w:val="00CC2DEE"/>
    <w:rsid w:val="00CC5102"/>
    <w:rsid w:val="00CD75E0"/>
    <w:rsid w:val="00D54932"/>
    <w:rsid w:val="00D6054E"/>
    <w:rsid w:val="00D63DDE"/>
    <w:rsid w:val="00DD2A47"/>
    <w:rsid w:val="00E72AB2"/>
    <w:rsid w:val="00EA5EFE"/>
    <w:rsid w:val="00EE7676"/>
    <w:rsid w:val="00F3568C"/>
    <w:rsid w:val="00F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537DE-E51B-4282-9B51-5B7E537B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Balloon Text"/>
    <w:basedOn w:val="a"/>
    <w:link w:val="a9"/>
    <w:uiPriority w:val="99"/>
    <w:semiHidden/>
    <w:unhideWhenUsed/>
    <w:rsid w:val="009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6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7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63DDE"/>
    <w:pPr>
      <w:ind w:left="720"/>
      <w:contextualSpacing/>
    </w:pPr>
  </w:style>
  <w:style w:type="table" w:styleId="ac">
    <w:name w:val="Table Grid"/>
    <w:basedOn w:val="a1"/>
    <w:uiPriority w:val="39"/>
    <w:rsid w:val="00A6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31</cp:revision>
  <cp:lastPrinted>2022-08-31T03:32:00Z</cp:lastPrinted>
  <dcterms:created xsi:type="dcterms:W3CDTF">2019-10-23T06:50:00Z</dcterms:created>
  <dcterms:modified xsi:type="dcterms:W3CDTF">2022-09-08T11:34:00Z</dcterms:modified>
</cp:coreProperties>
</file>