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7A06" w14:textId="7346CAC1" w:rsidR="00600658" w:rsidRDefault="00E12818" w:rsidP="00E12A17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05080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DD3B6E" wp14:editId="4AC631A2">
            <wp:simplePos x="0" y="0"/>
            <wp:positionH relativeFrom="margin">
              <wp:posOffset>1905</wp:posOffset>
            </wp:positionH>
            <wp:positionV relativeFrom="margin">
              <wp:posOffset>-2381250</wp:posOffset>
            </wp:positionV>
            <wp:extent cx="7777480" cy="11265535"/>
            <wp:effectExtent l="1752600" t="0" r="17284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7480" cy="1126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803B5" w14:textId="77777777" w:rsidR="00E12A17" w:rsidRPr="008A51F4" w:rsidRDefault="00E12A17" w:rsidP="008A51F4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color w:val="05080F"/>
          <w:sz w:val="24"/>
          <w:szCs w:val="24"/>
          <w:lang w:eastAsia="ru-RU"/>
        </w:rPr>
        <w:lastRenderedPageBreak/>
        <w:t>1.Пояснительная записка.</w:t>
      </w:r>
    </w:p>
    <w:p w14:paraId="74831430" w14:textId="77777777" w:rsidR="0094130D" w:rsidRPr="008A51F4" w:rsidRDefault="0094130D" w:rsidP="008A51F4">
      <w:pPr>
        <w:pStyle w:val="a9"/>
        <w:spacing w:before="0" w:beforeAutospacing="0" w:after="0" w:afterAutospacing="0"/>
        <w:jc w:val="both"/>
        <w:rPr>
          <w:color w:val="000000"/>
        </w:rPr>
      </w:pPr>
      <w:r w:rsidRPr="008A51F4">
        <w:rPr>
          <w:iCs/>
          <w:color w:val="000000"/>
          <w:shd w:val="clear" w:color="auto" w:fill="FFFFFF"/>
        </w:rPr>
        <w:t xml:space="preserve">      Адаптированная </w:t>
      </w:r>
      <w:r w:rsidRPr="008A51F4">
        <w:rPr>
          <w:color w:val="000000"/>
        </w:rPr>
        <w:t>рабочая программа по учебному предмету «Музыка»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3AA62AE" w14:textId="77777777" w:rsidR="0094130D" w:rsidRPr="008A51F4" w:rsidRDefault="0094130D" w:rsidP="008A51F4">
      <w:pPr>
        <w:pStyle w:val="a9"/>
        <w:spacing w:before="0" w:beforeAutospacing="0" w:after="0" w:afterAutospacing="0"/>
        <w:jc w:val="both"/>
        <w:rPr>
          <w:color w:val="000000"/>
        </w:rPr>
      </w:pPr>
      <w:r w:rsidRPr="008A51F4">
        <w:rPr>
          <w:color w:val="000000"/>
        </w:rPr>
        <w:t>1.Федеральный закон «Об образовании в Российской Федерации» от 29.12.2012 №273-ФЗ.</w:t>
      </w:r>
    </w:p>
    <w:p w14:paraId="1A98A71F" w14:textId="77777777" w:rsidR="0094130D" w:rsidRPr="008A51F4" w:rsidRDefault="0094130D" w:rsidP="008A51F4">
      <w:pPr>
        <w:pStyle w:val="a9"/>
        <w:spacing w:before="0" w:beforeAutospacing="0" w:after="0" w:afterAutospacing="0"/>
        <w:jc w:val="both"/>
        <w:rPr>
          <w:color w:val="000000"/>
        </w:rPr>
      </w:pPr>
      <w:r w:rsidRPr="008A51F4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B262D0" w:rsidRPr="008A51F4">
        <w:rPr>
          <w:color w:val="000000"/>
        </w:rPr>
        <w:t>)</w:t>
      </w:r>
      <w:r w:rsidRPr="008A51F4">
        <w:rPr>
          <w:color w:val="000000"/>
        </w:rPr>
        <w:t>».</w:t>
      </w:r>
    </w:p>
    <w:p w14:paraId="6D50180A" w14:textId="77777777" w:rsidR="0094130D" w:rsidRPr="008A51F4" w:rsidRDefault="0094130D" w:rsidP="008A51F4">
      <w:pPr>
        <w:pStyle w:val="a9"/>
        <w:spacing w:before="0" w:beforeAutospacing="0" w:after="0" w:afterAutospacing="0"/>
        <w:jc w:val="both"/>
        <w:rPr>
          <w:color w:val="000000"/>
        </w:rPr>
      </w:pPr>
      <w:r w:rsidRPr="008A51F4">
        <w:rPr>
          <w:color w:val="000000"/>
        </w:rPr>
        <w:t>3.Учебный план отделения для обучающихся с ОВЗ МАОУ Зареченская СОШ.</w:t>
      </w:r>
    </w:p>
    <w:p w14:paraId="34B73849" w14:textId="77777777" w:rsidR="0094130D" w:rsidRPr="008A51F4" w:rsidRDefault="0094130D" w:rsidP="008A51F4">
      <w:pPr>
        <w:pStyle w:val="a9"/>
        <w:spacing w:before="0" w:beforeAutospacing="0" w:after="0" w:afterAutospacing="0"/>
        <w:jc w:val="both"/>
        <w:rPr>
          <w:color w:val="000000"/>
        </w:rPr>
      </w:pPr>
      <w:r w:rsidRPr="008A51F4"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3F71DB6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Цель программы:</w:t>
      </w: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формирование музыкальной культуры школьников, развитие эмоционального, осознанного восприятия музыки в процессе активного участия в хоровом и сольном исполнении и во время слушания музыкальных произведений. Актуальность 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14:paraId="6A3BBD1C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51F4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</w:t>
      </w: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инсценирование (разыгрывание песен), сюжетов музыкальных пьес программного характера, фольклорных образцов музыкального искусства.</w:t>
      </w:r>
    </w:p>
    <w:p w14:paraId="10D2CDE4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Большое значение отводится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любо успокаивающим эффектом. Это - слушание музыки, имеющей определенный характер, музыкальное приветствие, игры на развитие мышечной памяти и др. В основном этапе урока используются все традиционные разделы музыкального воспитания, каждый из которых </w:t>
      </w:r>
      <w:proofErr w:type="spellStart"/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многосоставен</w:t>
      </w:r>
      <w:proofErr w:type="spellEnd"/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 не освоение знаний и умений, а развитие личностной, эмоционально-волевой сферы подростка с нарушением интеллекта.</w:t>
      </w:r>
    </w:p>
    <w:p w14:paraId="02315AD4" w14:textId="77777777" w:rsidR="00E12A17" w:rsidRPr="008A51F4" w:rsidRDefault="00E12A17" w:rsidP="008A51F4">
      <w:pPr>
        <w:shd w:val="clear" w:color="auto" w:fill="FFFFFF"/>
        <w:spacing w:line="240" w:lineRule="auto"/>
        <w:ind w:left="7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8A51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</w:t>
      </w:r>
    </w:p>
    <w:p w14:paraId="3A7636EE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программного материала данного предмета включает музыкальные сочинения для слушания и исполнения, вокальные упражнения. Основу программы составляют произведения отечественной (русской) музыкальной культуры: музыка народная и композиторская; детская, классическая, современная. </w:t>
      </w:r>
    </w:p>
    <w:p w14:paraId="64261FFA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Раздел «Пение» включает произведения для формирования вокально-хоровых навыков и умений учащихся в зависимости от уровня певческого развития. Классика, фольклор, современная (зарубежная и отечественная) песня-основа формирования вокально-хорового репертуара классного хора.</w:t>
      </w:r>
    </w:p>
    <w:p w14:paraId="25A5B0A9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В работе с солистами и при инсценировании песен внимание учителя должно быть направлено на чистоту интонации, строя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В формировании устойчивого интереса к хоровому пению значительную роль играет «концертное» исполнение песен.</w:t>
      </w:r>
    </w:p>
    <w:p w14:paraId="6076FA04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Однако необходимо учитывать, что обучение пятых классов сопряжено с определенными трудностями мутационного периода голосового аппарата, значительно осложняющего их участие в хоровом пении. Школьникам «переходного возраста» не рекомендуется громко петь.</w:t>
      </w:r>
    </w:p>
    <w:p w14:paraId="4F625540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</w:r>
    </w:p>
    <w:p w14:paraId="0A6D6460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Раздел «Элементы музыкальной грамоты» содержит элементарный минимум знаний о музыке и музыкальной деятельности. При разучивании хоровых произведений, в процессе слушания музыки учитель в живой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14:paraId="21B06E79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Наряду с освоением учащимися нового материала важнейшей задачей учителя становится повторение и закрепление ранее изученного. Это поможет ученикам вспомнить полюбившиеся им песни, сохранить их в своем репертуаре, включить в программу своих выступлений на школьных вечерах, праздниках.</w:t>
      </w:r>
    </w:p>
    <w:p w14:paraId="088AE942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Пьесы для слушания способны выполнять несколько функций:</w:t>
      </w:r>
    </w:p>
    <w:p w14:paraId="54233F86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-дети могут слушать произведения;</w:t>
      </w:r>
    </w:p>
    <w:p w14:paraId="6748DA82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-беседовать о характере, особенностях формы произведения;</w:t>
      </w:r>
    </w:p>
    <w:p w14:paraId="70F39D77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пропевать</w:t>
      </w:r>
      <w:proofErr w:type="spellEnd"/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главную тему инструментального произведения голосом;</w:t>
      </w:r>
    </w:p>
    <w:p w14:paraId="4CECE22E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-выполнять индивидуальные задания творческого характера: рисунки на тему произведения, сочинять небольшие сочинения, рассказы о музыке;</w:t>
      </w:r>
    </w:p>
    <w:p w14:paraId="36ADD39B" w14:textId="77777777" w:rsidR="00E12A17" w:rsidRPr="008A51F4" w:rsidRDefault="00E12A17" w:rsidP="008A51F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-исполнять ритмическое сопровождение к ней на музыкальных инструментах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включать ее звучание в инсценировку сказок, жизненных ситуаций и т.д.</w:t>
      </w:r>
    </w:p>
    <w:p w14:paraId="459BB36E" w14:textId="77777777" w:rsidR="00E12A17" w:rsidRPr="008A51F4" w:rsidRDefault="00E12A17" w:rsidP="008A51F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bCs/>
          <w:sz w:val="24"/>
          <w:szCs w:val="24"/>
          <w:lang w:eastAsia="ru-RU"/>
        </w:rPr>
        <w:t>3.Описание места учебного предмета в учебном плане.</w:t>
      </w:r>
    </w:p>
    <w:p w14:paraId="013F5FCD" w14:textId="77777777" w:rsidR="00E12A17" w:rsidRPr="008A51F4" w:rsidRDefault="00E12A17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 xml:space="preserve">    Учебный предмет «Музыка» в 5 классе входит в предметную область «Искусство» и рассчитан на 1</w:t>
      </w:r>
      <w:r w:rsidR="00DF3390" w:rsidRPr="008A51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51F4">
        <w:rPr>
          <w:rFonts w:eastAsia="Times New Roman" w:cs="Times New Roman"/>
          <w:sz w:val="24"/>
          <w:szCs w:val="24"/>
          <w:lang w:eastAsia="ru-RU"/>
        </w:rPr>
        <w:t>ч</w:t>
      </w:r>
      <w:r w:rsidR="00DF3390" w:rsidRPr="008A51F4">
        <w:rPr>
          <w:rFonts w:eastAsia="Times New Roman" w:cs="Times New Roman"/>
          <w:sz w:val="24"/>
          <w:szCs w:val="24"/>
          <w:lang w:eastAsia="ru-RU"/>
        </w:rPr>
        <w:t>ас</w:t>
      </w:r>
      <w:r w:rsidRPr="008A51F4">
        <w:rPr>
          <w:rFonts w:eastAsia="Times New Roman" w:cs="Times New Roman"/>
          <w:sz w:val="24"/>
          <w:szCs w:val="24"/>
          <w:lang w:eastAsia="ru-RU"/>
        </w:rPr>
        <w:t xml:space="preserve"> в неделю</w:t>
      </w:r>
      <w:r w:rsidR="00DF3390" w:rsidRPr="008A51F4">
        <w:rPr>
          <w:rFonts w:eastAsia="Times New Roman" w:cs="Times New Roman"/>
          <w:sz w:val="24"/>
          <w:szCs w:val="24"/>
          <w:lang w:eastAsia="ru-RU"/>
        </w:rPr>
        <w:t>, 34 часа в год</w:t>
      </w:r>
      <w:r w:rsidRPr="008A51F4">
        <w:rPr>
          <w:rFonts w:eastAsia="Times New Roman" w:cs="Times New Roman"/>
          <w:sz w:val="24"/>
          <w:szCs w:val="24"/>
          <w:lang w:eastAsia="ru-RU"/>
        </w:rPr>
        <w:t>.</w:t>
      </w:r>
    </w:p>
    <w:p w14:paraId="774AF0F8" w14:textId="77777777" w:rsidR="00E12A17" w:rsidRPr="008A51F4" w:rsidRDefault="00E12A17" w:rsidP="008A51F4">
      <w:pPr>
        <w:jc w:val="center"/>
        <w:rPr>
          <w:rFonts w:cs="Times New Roman"/>
          <w:b/>
          <w:sz w:val="24"/>
          <w:szCs w:val="24"/>
        </w:rPr>
      </w:pPr>
      <w:r w:rsidRPr="008A51F4">
        <w:rPr>
          <w:rFonts w:cs="Times New Roman"/>
          <w:b/>
          <w:sz w:val="24"/>
          <w:szCs w:val="24"/>
        </w:rPr>
        <w:t>Учебный план.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701"/>
        <w:gridCol w:w="1701"/>
        <w:gridCol w:w="1701"/>
        <w:gridCol w:w="2126"/>
      </w:tblGrid>
      <w:tr w:rsidR="00E12A17" w:rsidRPr="008A51F4" w14:paraId="51E15678" w14:textId="77777777" w:rsidTr="00DF3390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4E76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C753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BFC6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FC40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FD9E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4C1F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242A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12A17" w:rsidRPr="008A51F4" w14:paraId="6EDD52E4" w14:textId="77777777" w:rsidTr="00DF3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1322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B83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1A77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13F5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77D8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B23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D79" w14:textId="77777777" w:rsidR="00E12A17" w:rsidRPr="008A51F4" w:rsidRDefault="00E12A17" w:rsidP="008A51F4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14:paraId="3BC1EDEA" w14:textId="77777777" w:rsidR="00E12A17" w:rsidRPr="008A51F4" w:rsidRDefault="00E12A17" w:rsidP="008A51F4">
      <w:pPr>
        <w:spacing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94130D" w:rsidRPr="008A51F4">
        <w:rPr>
          <w:rFonts w:eastAsia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Pr="008A51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предмета.</w:t>
      </w:r>
    </w:p>
    <w:p w14:paraId="19D0F1DE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Личностные результаты:</w:t>
      </w: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освоение обучающимися рабочей программы, которая создана на основе ФГОС образования обучающихся с нарушениями интеллекта, предполагает достижение ими двух видов результатов: личностных и предметных.</w:t>
      </w:r>
    </w:p>
    <w:p w14:paraId="7FDB8C8A" w14:textId="77777777" w:rsidR="00E12A17" w:rsidRPr="008A51F4" w:rsidRDefault="00E12A17" w:rsidP="008A51F4">
      <w:pPr>
        <w:shd w:val="clear" w:color="auto" w:fill="FFFFFF"/>
        <w:spacing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На уроках музыки будут формироваться следующие личностные результаты:</w:t>
      </w:r>
    </w:p>
    <w:p w14:paraId="24AB817F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-развитие адекватных представлений о собственных возможностях, о насущно необходимом жизнеобеспечении;</w:t>
      </w:r>
    </w:p>
    <w:p w14:paraId="6293A63F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-владение навыками коммуникации и приятными нормами социального взаимодействия;</w:t>
      </w:r>
    </w:p>
    <w:p w14:paraId="555DB92B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-способность к осмыслению социального окружения, своего места в нем, принятие соответствующих возрасту ценностей и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социальных ролей;</w:t>
      </w:r>
    </w:p>
    <w:p w14:paraId="0795913F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0FF1E393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-развитие навыков сотрудничества с взрослыми и сверстниками в разных социальных ситуациях;</w:t>
      </w:r>
    </w:p>
    <w:p w14:paraId="4DB42F08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 и чувств;</w:t>
      </w:r>
    </w:p>
    <w:p w14:paraId="147D1B54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-развитие этических чувств доброжелательности эмоционально-нравственной отзывчивости, понимания и сопереживания чувствам других людей.</w:t>
      </w:r>
    </w:p>
    <w:p w14:paraId="1E8E1BB1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Предметные результаты:</w:t>
      </w:r>
      <w:r w:rsidRPr="008A51F4">
        <w:rPr>
          <w:rFonts w:eastAsia="Times New Roman" w:cs="Times New Roman"/>
          <w:bCs/>
          <w:color w:val="FF0000"/>
          <w:sz w:val="24"/>
          <w:szCs w:val="24"/>
          <w:lang w:eastAsia="ru-RU"/>
        </w:rPr>
        <w:t> </w:t>
      </w:r>
    </w:p>
    <w:p w14:paraId="4CC9154A" w14:textId="77777777" w:rsidR="00E12A17" w:rsidRPr="008A51F4" w:rsidRDefault="000920F2" w:rsidP="008A51F4">
      <w:pPr>
        <w:shd w:val="clear" w:color="auto" w:fill="FFFFFF"/>
        <w:spacing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-способность выразительно петь с выполнением динамических оттенков, ритмично и выразительно, сохраняя необходимый строй и ансамбль;</w:t>
      </w:r>
    </w:p>
    <w:p w14:paraId="5942965E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-способность различать знакомые танцы по их мелодии, ритмическому рисунку, уметь различать мелодии и сопровождение в песне;</w:t>
      </w:r>
    </w:p>
    <w:p w14:paraId="6A8F6FDC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-способность участвовать в коллективной игре на различных музыкальных шумовых инструментах, отмечать простейший ритмический рисунок в хлопках;</w:t>
      </w:r>
    </w:p>
    <w:p w14:paraId="1BC3315A" w14:textId="77777777" w:rsidR="00E12A17" w:rsidRPr="008A51F4" w:rsidRDefault="00E12A17" w:rsidP="008A51F4">
      <w:pPr>
        <w:shd w:val="clear" w:color="auto" w:fill="FFFFFF"/>
        <w:spacing w:before="32" w:line="240" w:lineRule="auto"/>
        <w:ind w:right="4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-способность эмоционально реагировать на содержание знакомых музыкальных произведений, выполнять движения различного характера с предметами и без них.</w:t>
      </w:r>
    </w:p>
    <w:p w14:paraId="2A4908C9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14:paraId="4EE2DE9C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-узнавать прослушанное произведение;</w:t>
      </w:r>
    </w:p>
    <w:p w14:paraId="7082ED79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-помнить название и композитора;</w:t>
      </w:r>
    </w:p>
    <w:p w14:paraId="69DD1CE3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-участвовать в обсуждении темы;</w:t>
      </w:r>
    </w:p>
    <w:p w14:paraId="62AA19E3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-подбирать нужные слова для описания прослушанного произведения или песни с помощью учителя;</w:t>
      </w:r>
    </w:p>
    <w:p w14:paraId="32B0091C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-прохлопывать (простукивать)прослушанный ритмический рисунок с помощью учителя;</w:t>
      </w:r>
    </w:p>
    <w:p w14:paraId="265A4360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-уметь пользоваться рабочей тетрадью под руководством учителя.</w:t>
      </w:r>
    </w:p>
    <w:p w14:paraId="6FD7894C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Достаточный уровень:</w:t>
      </w:r>
    </w:p>
    <w:p w14:paraId="3ABB1721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-узнавать прослушанное ранее музыкальное произведение;</w:t>
      </w:r>
    </w:p>
    <w:p w14:paraId="367323D5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-вспоминать название и композитора, написавшего прослушанное произведение;</w:t>
      </w:r>
    </w:p>
    <w:p w14:paraId="7A3269DB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-участвовать в обсуждении темы, в выделении основной мысли прослушанного музыкального произведения или песни;</w:t>
      </w:r>
    </w:p>
    <w:p w14:paraId="7B1401B2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-при анализе прослушанного произведения или песни четко и правильно подбирать слова (предложения);</w:t>
      </w:r>
    </w:p>
    <w:p w14:paraId="499215B4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-прохлопывать (простукивать) прослушанный ритмический рисунок;</w:t>
      </w:r>
    </w:p>
    <w:p w14:paraId="045786F7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-различать части музыкального произведения (песни), с опорой на таблицу;</w:t>
      </w:r>
    </w:p>
    <w:p w14:paraId="2CE16CC7" w14:textId="77777777" w:rsidR="00E12A17" w:rsidRPr="008A51F4" w:rsidRDefault="00E12A17" w:rsidP="008A51F4">
      <w:pPr>
        <w:shd w:val="clear" w:color="auto" w:fill="FFFFFF"/>
        <w:spacing w:before="32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-уметь пользоваться рабочей тетрадью.</w:t>
      </w:r>
    </w:p>
    <w:p w14:paraId="5F16C6DD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Система оценивания.</w:t>
      </w:r>
    </w:p>
    <w:p w14:paraId="07D7EB73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Оценка по предмету «Музыка» должна учитывать индивидуальный уровень интеллектуального, психического и музыкального развития школьника, интенсивность формирования его музыкально</w:t>
      </w:r>
      <w:r w:rsidR="003F1CB9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с</w:t>
      </w: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луховых представлений, практических умений и навыков, накопление первичных знаний о музыке. Тестовые задания; предлагаемые на уроке сопровождаются эталонами правильных ответов.</w:t>
      </w:r>
    </w:p>
    <w:p w14:paraId="0170421E" w14:textId="77777777" w:rsidR="00E12A17" w:rsidRPr="008A51F4" w:rsidRDefault="00E12A17" w:rsidP="008A51F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14:paraId="4AA53A3C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Раздел 1. «Пение».</w:t>
      </w:r>
    </w:p>
    <w:p w14:paraId="3FB7F8A0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Исполнение песенного материала в диапазоне: </w:t>
      </w:r>
      <w:r w:rsidR="00E12A17" w:rsidRPr="008A51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 — ре</w:t>
      </w:r>
      <w:r w:rsidR="00E12A17" w:rsidRPr="008A51F4">
        <w:rPr>
          <w:rFonts w:eastAsia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="00E12A17" w:rsidRPr="008A51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 Развитие навыка концертного исполнения, уверенности в своих силах, общительности, открытости. 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 Развитие навыка пения с разнообразной окраской звука в зависимости от содержания и характера песни. 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14:paraId="0FC9D57D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Продолжение работы над чистотой интонирования: </w:t>
      </w:r>
      <w:proofErr w:type="spellStart"/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отдельных трудных фраз и мелодических оборотов группой или индивидуально; развитие навыка четкого и внятного произношения слов в текстах песен подвижного характера; развитие вокально-хоровых навыков при исполнении выученных песен без сопровождения; работа над легким подвижным звуком и кантиленой; повторение песен, разученных в 4-м классе.</w:t>
      </w:r>
    </w:p>
    <w:p w14:paraId="4D0FDB33" w14:textId="77777777" w:rsidR="00DF3390" w:rsidRPr="008A51F4" w:rsidRDefault="000920F2" w:rsidP="008A51F4">
      <w:pPr>
        <w:shd w:val="clear" w:color="auto" w:fill="FFFFFF"/>
        <w:spacing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Музыкальный </w:t>
      </w:r>
      <w:proofErr w:type="gramStart"/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материал </w:t>
      </w:r>
      <w:r w:rsidR="00DF3390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пения: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«По дороге с облаками» из м/ф  «По дороге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облаками»; «Песенка друзей» из м/ф 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«По 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дороге 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59159B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облаками»; «Утенок» из м/ф «Однажды утром»; Разучивание песни «Мир похож на цветной луг» из м/ф «Однажды утром»; «Три белых коня» из к/ф «Чародеи»; «Чтоб могли на Марс летать» из к/ф «Новогодние приключение Маши и Вити»; «Моя Россия»; «Атланты»; «Эта школа – это дружный наш класс!»; «Воспитательница наша хороша»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189ED299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Раздел 2. «Слушание музыки»</w:t>
      </w:r>
      <w:r w:rsidR="008A51F4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001F1A7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-особенности национального фольклора;</w:t>
      </w:r>
    </w:p>
    <w:p w14:paraId="05A064BF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-определение жанра, характерных особенностей песен</w:t>
      </w:r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F3390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ногожанровость</w:t>
      </w:r>
      <w:proofErr w:type="spellEnd"/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русской народной песни как отражение разнообразия связей музыки с жизнью народа и его бытом;</w:t>
      </w:r>
    </w:p>
    <w:p w14:paraId="75459507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-закрепление интереса к музыке различного характера, желания высказываться о ней;</w:t>
      </w:r>
    </w:p>
    <w:p w14:paraId="09731CBD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-снятие эмоционального напряжения, вызванного условиями обучения и проживания;</w:t>
      </w:r>
    </w:p>
    <w:p w14:paraId="2022476B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-закрепление представлений о составе и звучании оркестра народных инструментов (домра, мандолина, баян, свирель, гармонь, трещотка, деревянные ложки, бас-балалайка и т. д.);</w:t>
      </w:r>
    </w:p>
    <w:p w14:paraId="5E1A95A8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-повторное прослушивание произведений, из программы 4-го класса.</w:t>
      </w:r>
    </w:p>
    <w:p w14:paraId="3CEC3A4E" w14:textId="77777777" w:rsidR="00E12A17" w:rsidRPr="008A51F4" w:rsidRDefault="00DF3390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="000920F2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Музыкальные произведения для слушания:</w:t>
      </w:r>
      <w:r w:rsidR="008A51F4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еликий русский композитор П.И.Чайковский. Балет «Лебединое озеро»; великий русский композитор С.В.Рахманинов</w:t>
      </w:r>
      <w:r w:rsidR="008A51F4" w:rsidRPr="008A51F4">
        <w:rPr>
          <w:rFonts w:eastAsia="Times New Roman" w:cs="Times New Roman"/>
          <w:color w:val="000000"/>
          <w:sz w:val="24"/>
          <w:szCs w:val="24"/>
          <w:lang w:eastAsia="ru-RU"/>
        </w:rPr>
        <w:t>; о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пера «Алеко»; творчество норвеж</w:t>
      </w:r>
      <w:r w:rsidR="008A51F4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ск</w:t>
      </w:r>
      <w:r w:rsidR="00C539B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ого композитора Эдварда </w:t>
      </w:r>
      <w:proofErr w:type="gramStart"/>
      <w:r w:rsidR="00C539BA">
        <w:rPr>
          <w:rFonts w:eastAsia="Times New Roman" w:cs="Times New Roman"/>
          <w:color w:val="000000"/>
          <w:sz w:val="24"/>
          <w:szCs w:val="24"/>
          <w:lang w:eastAsia="ru-RU"/>
        </w:rPr>
        <w:t>Грига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;  творчество</w:t>
      </w:r>
      <w:proofErr w:type="gramEnd"/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неме</w:t>
      </w:r>
      <w:r w:rsidR="008A51F4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цкого композитора Л.В.Бетховена; с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имфония №3 «Героичес</w:t>
      </w:r>
      <w:r w:rsidR="008A51F4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кая»; музыкальный жанр – джаз; м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узыкальный жанр  - романс;  творчество русск</w:t>
      </w:r>
      <w:r w:rsidR="008A51F4" w:rsidRPr="008A51F4">
        <w:rPr>
          <w:rFonts w:eastAsia="Times New Roman" w:cs="Times New Roman"/>
          <w:color w:val="000000"/>
          <w:sz w:val="24"/>
          <w:szCs w:val="24"/>
          <w:lang w:eastAsia="ru-RU"/>
        </w:rPr>
        <w:t>ого композитора М.П.Мусоргского; опера «Борис Годунов»; народное творчество России; м</w:t>
      </w:r>
      <w:r w:rsidR="00E12A17" w:rsidRPr="008A51F4">
        <w:rPr>
          <w:rFonts w:eastAsia="Times New Roman" w:cs="Times New Roman"/>
          <w:color w:val="000000"/>
          <w:sz w:val="24"/>
          <w:szCs w:val="24"/>
          <w:lang w:eastAsia="ru-RU"/>
        </w:rPr>
        <w:t>узыкальные стили в разные эпохи.</w:t>
      </w:r>
    </w:p>
    <w:p w14:paraId="4D8587DE" w14:textId="77777777" w:rsidR="00E12A17" w:rsidRPr="008A51F4" w:rsidRDefault="000920F2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E12A17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Раздел 3. «Элементы музыкальной грамоты»</w:t>
      </w:r>
      <w:r w:rsidR="008A51F4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BA3F12" w14:textId="77777777" w:rsidR="00E12A17" w:rsidRPr="008A51F4" w:rsidRDefault="00E12A17" w:rsidP="008A51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51F4">
        <w:rPr>
          <w:rFonts w:eastAsia="Times New Roman" w:cs="Times New Roman"/>
          <w:color w:val="000000"/>
          <w:sz w:val="24"/>
          <w:szCs w:val="24"/>
          <w:lang w:eastAsia="ru-RU"/>
        </w:rPr>
        <w:t>Элементарное понятие о нотной записи: нотный стан, нота, звук, пауза. Формирование элементарных понятий о музыкальном размере.</w:t>
      </w:r>
    </w:p>
    <w:p w14:paraId="02124CD7" w14:textId="77777777" w:rsidR="00014477" w:rsidRDefault="008A51F4" w:rsidP="008A51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="00014477" w:rsidRPr="008A51F4">
        <w:rPr>
          <w:rFonts w:eastAsia="Times New Roman" w:cs="Times New Roman"/>
          <w:b/>
          <w:bCs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9"/>
        <w:gridCol w:w="7663"/>
        <w:gridCol w:w="1499"/>
        <w:gridCol w:w="2345"/>
        <w:gridCol w:w="2219"/>
      </w:tblGrid>
      <w:tr w:rsidR="00FE71F7" w:rsidRPr="009002A6" w14:paraId="3036B38C" w14:textId="77777777" w:rsidTr="004854D8">
        <w:tc>
          <w:tcPr>
            <w:tcW w:w="699" w:type="dxa"/>
            <w:vMerge w:val="restart"/>
          </w:tcPr>
          <w:p w14:paraId="131A8988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7C1AED70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63" w:type="dxa"/>
            <w:vMerge w:val="restart"/>
          </w:tcPr>
          <w:p w14:paraId="3013DA06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14:paraId="049FE73C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64" w:type="dxa"/>
            <w:gridSpan w:val="2"/>
          </w:tcPr>
          <w:p w14:paraId="05768E1D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E71F7" w:rsidRPr="009002A6" w14:paraId="5551EEAE" w14:textId="77777777" w:rsidTr="004854D8">
        <w:tc>
          <w:tcPr>
            <w:tcW w:w="699" w:type="dxa"/>
            <w:vMerge/>
          </w:tcPr>
          <w:p w14:paraId="3D92C080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3" w:type="dxa"/>
            <w:vMerge/>
            <w:tcBorders>
              <w:bottom w:val="single" w:sz="4" w:space="0" w:color="auto"/>
            </w:tcBorders>
          </w:tcPr>
          <w:p w14:paraId="41EFC2A5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260B0D1C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14:paraId="1102A47F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19" w:type="dxa"/>
          </w:tcPr>
          <w:p w14:paraId="2D6D4DE4" w14:textId="77777777" w:rsidR="00FE71F7" w:rsidRPr="009002A6" w:rsidRDefault="00FE71F7" w:rsidP="004854D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E71F7" w14:paraId="04909F0F" w14:textId="77777777" w:rsidTr="004854D8">
        <w:tc>
          <w:tcPr>
            <w:tcW w:w="699" w:type="dxa"/>
          </w:tcPr>
          <w:p w14:paraId="433E74A9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E3D01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Т/Б на уроках музыки. Музыка вокруг нас.</w:t>
            </w:r>
          </w:p>
        </w:tc>
        <w:tc>
          <w:tcPr>
            <w:tcW w:w="1499" w:type="dxa"/>
          </w:tcPr>
          <w:p w14:paraId="13471F6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2A8BF281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5E31B06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3F16B0CA" w14:textId="77777777" w:rsidTr="004854D8">
        <w:tc>
          <w:tcPr>
            <w:tcW w:w="699" w:type="dxa"/>
          </w:tcPr>
          <w:p w14:paraId="3B32A8D0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30D67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Искусство открывает мир.</w:t>
            </w:r>
          </w:p>
        </w:tc>
        <w:tc>
          <w:tcPr>
            <w:tcW w:w="1499" w:type="dxa"/>
          </w:tcPr>
          <w:p w14:paraId="3BA5FA17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69781DBE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019F69D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17448F16" w14:textId="77777777" w:rsidTr="004854D8">
        <w:tc>
          <w:tcPr>
            <w:tcW w:w="699" w:type="dxa"/>
          </w:tcPr>
          <w:p w14:paraId="6489015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6074D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Искусства различны, тема едина.</w:t>
            </w:r>
          </w:p>
        </w:tc>
        <w:tc>
          <w:tcPr>
            <w:tcW w:w="1499" w:type="dxa"/>
          </w:tcPr>
          <w:p w14:paraId="3D530FDB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36941A34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ABE07F7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51FBADE5" w14:textId="77777777" w:rsidTr="004854D8">
        <w:tc>
          <w:tcPr>
            <w:tcW w:w="699" w:type="dxa"/>
          </w:tcPr>
          <w:p w14:paraId="3C31F83D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D0D4E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Два великих начала искусства.</w:t>
            </w:r>
          </w:p>
        </w:tc>
        <w:tc>
          <w:tcPr>
            <w:tcW w:w="1499" w:type="dxa"/>
          </w:tcPr>
          <w:p w14:paraId="63C45EA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7F70D78E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70A521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1E9EFC21" w14:textId="77777777" w:rsidTr="004854D8">
        <w:tc>
          <w:tcPr>
            <w:tcW w:w="699" w:type="dxa"/>
          </w:tcPr>
          <w:p w14:paraId="3F4B01D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31C54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«Стань музыкой, слово».</w:t>
            </w:r>
          </w:p>
        </w:tc>
        <w:tc>
          <w:tcPr>
            <w:tcW w:w="1499" w:type="dxa"/>
          </w:tcPr>
          <w:p w14:paraId="15B2A05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00BD79E1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FF96B86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4305F6B2" w14:textId="77777777" w:rsidTr="004854D8">
        <w:tc>
          <w:tcPr>
            <w:tcW w:w="699" w:type="dxa"/>
          </w:tcPr>
          <w:p w14:paraId="543B3429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CEF3E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Музыка дружит не только с поэзией.</w:t>
            </w:r>
          </w:p>
        </w:tc>
        <w:tc>
          <w:tcPr>
            <w:tcW w:w="1499" w:type="dxa"/>
          </w:tcPr>
          <w:p w14:paraId="6883225F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09CA724D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68FBB01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53E0B3C5" w14:textId="77777777" w:rsidTr="004854D8">
        <w:tc>
          <w:tcPr>
            <w:tcW w:w="699" w:type="dxa"/>
          </w:tcPr>
          <w:p w14:paraId="56D5E2A1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41DC4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Песня – верный спутник человека.</w:t>
            </w:r>
          </w:p>
        </w:tc>
        <w:tc>
          <w:tcPr>
            <w:tcW w:w="1499" w:type="dxa"/>
          </w:tcPr>
          <w:p w14:paraId="29D6DBE5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32BEA50D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6CEBACA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476D7C57" w14:textId="77777777" w:rsidTr="004854D8">
        <w:tc>
          <w:tcPr>
            <w:tcW w:w="699" w:type="dxa"/>
          </w:tcPr>
          <w:p w14:paraId="6E5D64FB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7D7EA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Э.Григ «Утро». Слушание.</w:t>
            </w:r>
          </w:p>
        </w:tc>
        <w:tc>
          <w:tcPr>
            <w:tcW w:w="1499" w:type="dxa"/>
          </w:tcPr>
          <w:p w14:paraId="3222E0AF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7F1267A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01F2F7D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629E22D4" w14:textId="77777777" w:rsidTr="004854D8">
        <w:tc>
          <w:tcPr>
            <w:tcW w:w="699" w:type="dxa"/>
          </w:tcPr>
          <w:p w14:paraId="4E47FCB5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69195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И.Штраус «Полька».</w:t>
            </w:r>
          </w:p>
        </w:tc>
        <w:tc>
          <w:tcPr>
            <w:tcW w:w="1499" w:type="dxa"/>
          </w:tcPr>
          <w:p w14:paraId="08FBD53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402ED7B9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016B803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2CA6FF50" w14:textId="77777777" w:rsidTr="004854D8">
        <w:tc>
          <w:tcPr>
            <w:tcW w:w="699" w:type="dxa"/>
          </w:tcPr>
          <w:p w14:paraId="67AB13C0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1ACCE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 xml:space="preserve">«Прекрасное далеко». Муз. </w:t>
            </w:r>
            <w:proofErr w:type="spellStart"/>
            <w:r w:rsidRPr="00294133">
              <w:rPr>
                <w:rFonts w:cs="Times New Roman"/>
                <w:sz w:val="24"/>
                <w:szCs w:val="24"/>
              </w:rPr>
              <w:t>Е.Крылатова</w:t>
            </w:r>
            <w:proofErr w:type="spellEnd"/>
            <w:r w:rsidRPr="0029413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0BEF1E93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6F74A8AB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9779BF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7741A535" w14:textId="77777777" w:rsidTr="004854D8">
        <w:tc>
          <w:tcPr>
            <w:tcW w:w="699" w:type="dxa"/>
          </w:tcPr>
          <w:p w14:paraId="1D9D7CD3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A7F8C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«Большой хоровод». Муз. Б.Савельева.</w:t>
            </w:r>
          </w:p>
        </w:tc>
        <w:tc>
          <w:tcPr>
            <w:tcW w:w="1499" w:type="dxa"/>
          </w:tcPr>
          <w:p w14:paraId="1C8BEFF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3F824D0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4D194AF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120D29FC" w14:textId="77777777" w:rsidTr="004854D8">
        <w:tc>
          <w:tcPr>
            <w:tcW w:w="699" w:type="dxa"/>
          </w:tcPr>
          <w:p w14:paraId="2C6BE5D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CCE5B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«Пойду ль, выйду ль я». Русская народная песня.</w:t>
            </w:r>
          </w:p>
        </w:tc>
        <w:tc>
          <w:tcPr>
            <w:tcW w:w="1499" w:type="dxa"/>
          </w:tcPr>
          <w:p w14:paraId="7D6558D0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340D2903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7EB1EE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4E5C8F5A" w14:textId="77777777" w:rsidTr="004854D8">
        <w:tc>
          <w:tcPr>
            <w:tcW w:w="699" w:type="dxa"/>
          </w:tcPr>
          <w:p w14:paraId="1E10668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991BE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«Пестрый колпачок». Муз. Г.Струве.</w:t>
            </w:r>
          </w:p>
        </w:tc>
        <w:tc>
          <w:tcPr>
            <w:tcW w:w="1499" w:type="dxa"/>
          </w:tcPr>
          <w:p w14:paraId="19992448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2311942F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46E8120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1306D36B" w14:textId="77777777" w:rsidTr="004854D8">
        <w:tc>
          <w:tcPr>
            <w:tcW w:w="699" w:type="dxa"/>
          </w:tcPr>
          <w:p w14:paraId="4FF44AB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3DC5F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«Наша елка». Муз. А.Островского.</w:t>
            </w:r>
          </w:p>
        </w:tc>
        <w:tc>
          <w:tcPr>
            <w:tcW w:w="1499" w:type="dxa"/>
          </w:tcPr>
          <w:p w14:paraId="658A0CB0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7C15B684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807EC73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6AD5E461" w14:textId="77777777" w:rsidTr="004854D8">
        <w:tc>
          <w:tcPr>
            <w:tcW w:w="699" w:type="dxa"/>
          </w:tcPr>
          <w:p w14:paraId="07E968F8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CB54F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Новогодние песни.</w:t>
            </w:r>
          </w:p>
        </w:tc>
        <w:tc>
          <w:tcPr>
            <w:tcW w:w="1499" w:type="dxa"/>
          </w:tcPr>
          <w:p w14:paraId="0574488E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5910338B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D965208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7BB8A0C9" w14:textId="77777777" w:rsidTr="004854D8">
        <w:tc>
          <w:tcPr>
            <w:tcW w:w="699" w:type="dxa"/>
          </w:tcPr>
          <w:p w14:paraId="2AA75786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573F0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499" w:type="dxa"/>
          </w:tcPr>
          <w:p w14:paraId="47CDAA3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380896F0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C93588B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29FBEB6B" w14:textId="77777777" w:rsidTr="004854D8">
        <w:tc>
          <w:tcPr>
            <w:tcW w:w="699" w:type="dxa"/>
          </w:tcPr>
          <w:p w14:paraId="74FD4C7B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C087D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«Ванька – Встанька». Муз. А.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Филиппа.</w:t>
            </w:r>
          </w:p>
        </w:tc>
        <w:tc>
          <w:tcPr>
            <w:tcW w:w="1499" w:type="dxa"/>
          </w:tcPr>
          <w:p w14:paraId="2F8E7C5A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0845537A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6A02D6F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6481E738" w14:textId="77777777" w:rsidTr="004854D8">
        <w:tc>
          <w:tcPr>
            <w:tcW w:w="699" w:type="dxa"/>
          </w:tcPr>
          <w:p w14:paraId="40833785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5C662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«Из чего же». Муз. Ю.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133">
              <w:rPr>
                <w:rFonts w:cs="Times New Roman"/>
                <w:sz w:val="24"/>
                <w:szCs w:val="24"/>
              </w:rPr>
              <w:t>Чичкова</w:t>
            </w:r>
            <w:proofErr w:type="spellEnd"/>
            <w:r w:rsidRPr="0029413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63C841A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148B189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3AC41A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3B0F4182" w14:textId="77777777" w:rsidTr="004854D8">
        <w:tc>
          <w:tcPr>
            <w:tcW w:w="699" w:type="dxa"/>
          </w:tcPr>
          <w:p w14:paraId="66903E03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7DDCB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М.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133">
              <w:rPr>
                <w:rFonts w:cs="Times New Roman"/>
                <w:sz w:val="24"/>
                <w:szCs w:val="24"/>
              </w:rPr>
              <w:t>Мусогорский</w:t>
            </w:r>
            <w:proofErr w:type="spellEnd"/>
            <w:r w:rsidRPr="00294133">
              <w:rPr>
                <w:rFonts w:cs="Times New Roman"/>
                <w:sz w:val="24"/>
                <w:szCs w:val="24"/>
              </w:rPr>
              <w:t xml:space="preserve"> «Рассвет на Москве – реке». Слушание.</w:t>
            </w:r>
          </w:p>
        </w:tc>
        <w:tc>
          <w:tcPr>
            <w:tcW w:w="1499" w:type="dxa"/>
          </w:tcPr>
          <w:p w14:paraId="30F49362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31C6D9E3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4A1B7A7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3816226C" w14:textId="77777777" w:rsidTr="004854D8">
        <w:tc>
          <w:tcPr>
            <w:tcW w:w="699" w:type="dxa"/>
          </w:tcPr>
          <w:p w14:paraId="5350E8C6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ED7E2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«Катюша». Муз. М.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133">
              <w:rPr>
                <w:rFonts w:cs="Times New Roman"/>
                <w:sz w:val="24"/>
                <w:szCs w:val="24"/>
              </w:rPr>
              <w:t>Блантера</w:t>
            </w:r>
            <w:proofErr w:type="spellEnd"/>
            <w:r w:rsidRPr="0029413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08ACDEC8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6AEB64C9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38673D2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12985FA0" w14:textId="77777777" w:rsidTr="004854D8">
        <w:tc>
          <w:tcPr>
            <w:tcW w:w="699" w:type="dxa"/>
          </w:tcPr>
          <w:p w14:paraId="443348A0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5EF39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«Когда мои друзья со мной». Муз. В.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Шаинского.</w:t>
            </w:r>
          </w:p>
        </w:tc>
        <w:tc>
          <w:tcPr>
            <w:tcW w:w="1499" w:type="dxa"/>
          </w:tcPr>
          <w:p w14:paraId="0D675A6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51036B6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B3BDCF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600E4D4D" w14:textId="77777777" w:rsidTr="004854D8">
        <w:tc>
          <w:tcPr>
            <w:tcW w:w="699" w:type="dxa"/>
          </w:tcPr>
          <w:p w14:paraId="7A992E93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CB91B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«Нам бы вырасти скорее». Муз. Г.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Фрида.</w:t>
            </w:r>
          </w:p>
        </w:tc>
        <w:tc>
          <w:tcPr>
            <w:tcW w:w="1499" w:type="dxa"/>
          </w:tcPr>
          <w:p w14:paraId="54763CD0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5707E901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582A55A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063498D2" w14:textId="77777777" w:rsidTr="004854D8">
        <w:tc>
          <w:tcPr>
            <w:tcW w:w="699" w:type="dxa"/>
          </w:tcPr>
          <w:p w14:paraId="1FB87A7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FB606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«Лесное солнышко». Муз. Ю.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Визбора.</w:t>
            </w:r>
          </w:p>
        </w:tc>
        <w:tc>
          <w:tcPr>
            <w:tcW w:w="1499" w:type="dxa"/>
          </w:tcPr>
          <w:p w14:paraId="3E36C8E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56C59BF6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5FD01A2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19CBD918" w14:textId="77777777" w:rsidTr="004854D8">
        <w:tc>
          <w:tcPr>
            <w:tcW w:w="699" w:type="dxa"/>
          </w:tcPr>
          <w:p w14:paraId="2AD7523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A8624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«Облака». Муз. В.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Шаинского.</w:t>
            </w:r>
          </w:p>
        </w:tc>
        <w:tc>
          <w:tcPr>
            <w:tcW w:w="1499" w:type="dxa"/>
          </w:tcPr>
          <w:p w14:paraId="7478CB59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591DFEFB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ECBC184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71749618" w14:textId="77777777" w:rsidTr="004854D8">
        <w:tc>
          <w:tcPr>
            <w:tcW w:w="699" w:type="dxa"/>
          </w:tcPr>
          <w:p w14:paraId="3C54362D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F28A1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«Три поросенка». Муз. М.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Протасова.</w:t>
            </w:r>
          </w:p>
        </w:tc>
        <w:tc>
          <w:tcPr>
            <w:tcW w:w="1499" w:type="dxa"/>
          </w:tcPr>
          <w:p w14:paraId="2BB65885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0D6EAA5B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98A15D6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4DC2FDC8" w14:textId="77777777" w:rsidTr="004854D8">
        <w:tc>
          <w:tcPr>
            <w:tcW w:w="699" w:type="dxa"/>
          </w:tcPr>
          <w:p w14:paraId="20AF1161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A770C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294133">
              <w:rPr>
                <w:rFonts w:cs="Times New Roman"/>
                <w:sz w:val="24"/>
                <w:szCs w:val="24"/>
              </w:rPr>
              <w:t>Бу</w:t>
            </w:r>
            <w:proofErr w:type="spellEnd"/>
            <w:r w:rsidRPr="00294133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294133">
              <w:rPr>
                <w:rFonts w:cs="Times New Roman"/>
                <w:sz w:val="24"/>
                <w:szCs w:val="24"/>
              </w:rPr>
              <w:t>ра</w:t>
            </w:r>
            <w:proofErr w:type="spellEnd"/>
            <w:r w:rsidRPr="00294133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294133">
              <w:rPr>
                <w:rFonts w:cs="Times New Roman"/>
                <w:sz w:val="24"/>
                <w:szCs w:val="24"/>
              </w:rPr>
              <w:t>ти</w:t>
            </w:r>
            <w:proofErr w:type="spellEnd"/>
            <w:r w:rsidRPr="00294133">
              <w:rPr>
                <w:rFonts w:cs="Times New Roman"/>
                <w:sz w:val="24"/>
                <w:szCs w:val="24"/>
              </w:rPr>
              <w:t xml:space="preserve"> – но». Муз. А.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Рыбникова.</w:t>
            </w:r>
          </w:p>
        </w:tc>
        <w:tc>
          <w:tcPr>
            <w:tcW w:w="1499" w:type="dxa"/>
          </w:tcPr>
          <w:p w14:paraId="18F60C23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323C4919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DCD0844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0D4D3EFE" w14:textId="77777777" w:rsidTr="004854D8">
        <w:tc>
          <w:tcPr>
            <w:tcW w:w="699" w:type="dxa"/>
          </w:tcPr>
          <w:p w14:paraId="4C8EBCC5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CA69D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«Дорога добра». Муз. М.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Минкова.</w:t>
            </w:r>
          </w:p>
        </w:tc>
        <w:tc>
          <w:tcPr>
            <w:tcW w:w="1499" w:type="dxa"/>
          </w:tcPr>
          <w:p w14:paraId="03C08EB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0D307088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659C7A8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5F531019" w14:textId="77777777" w:rsidTr="004854D8">
        <w:tc>
          <w:tcPr>
            <w:tcW w:w="699" w:type="dxa"/>
          </w:tcPr>
          <w:p w14:paraId="67764A46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C3B84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«Вместе весело шагать». Муз. В.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Шаинского.</w:t>
            </w:r>
          </w:p>
        </w:tc>
        <w:tc>
          <w:tcPr>
            <w:tcW w:w="1499" w:type="dxa"/>
          </w:tcPr>
          <w:p w14:paraId="305419DC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2570DDC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5F8A807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7065F83A" w14:textId="77777777" w:rsidTr="004854D8">
        <w:tc>
          <w:tcPr>
            <w:tcW w:w="699" w:type="dxa"/>
          </w:tcPr>
          <w:p w14:paraId="109D7D28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7147E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«Калинка». Русская народная песня.</w:t>
            </w:r>
          </w:p>
        </w:tc>
        <w:tc>
          <w:tcPr>
            <w:tcW w:w="1499" w:type="dxa"/>
          </w:tcPr>
          <w:p w14:paraId="4A39D8A6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28393EF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311100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32E0BC5D" w14:textId="77777777" w:rsidTr="004854D8">
        <w:tc>
          <w:tcPr>
            <w:tcW w:w="699" w:type="dxa"/>
          </w:tcPr>
          <w:p w14:paraId="12F0B100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2FE14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«Дважды два четыре». Муз.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В.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Шаинского.</w:t>
            </w:r>
          </w:p>
        </w:tc>
        <w:tc>
          <w:tcPr>
            <w:tcW w:w="1499" w:type="dxa"/>
          </w:tcPr>
          <w:p w14:paraId="719A1E21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4082C229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35F8791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55C537BF" w14:textId="77777777" w:rsidTr="004854D8">
        <w:tc>
          <w:tcPr>
            <w:tcW w:w="699" w:type="dxa"/>
          </w:tcPr>
          <w:p w14:paraId="72A70AD5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77F6C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«Песенка для тебя». Муз. А.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Рыбникова.</w:t>
            </w:r>
          </w:p>
        </w:tc>
        <w:tc>
          <w:tcPr>
            <w:tcW w:w="1499" w:type="dxa"/>
          </w:tcPr>
          <w:p w14:paraId="70C01764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144E4A45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A84051F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71570895" w14:textId="77777777" w:rsidTr="004854D8">
        <w:tc>
          <w:tcPr>
            <w:tcW w:w="699" w:type="dxa"/>
          </w:tcPr>
          <w:p w14:paraId="09F89127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534D3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«Летние частушки». Муз.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Е.</w:t>
            </w:r>
            <w:r w:rsidR="0000202C">
              <w:rPr>
                <w:rFonts w:cs="Times New Roman"/>
                <w:sz w:val="24"/>
                <w:szCs w:val="24"/>
              </w:rPr>
              <w:t xml:space="preserve"> </w:t>
            </w:r>
            <w:r w:rsidRPr="00294133">
              <w:rPr>
                <w:rFonts w:cs="Times New Roman"/>
                <w:sz w:val="24"/>
                <w:szCs w:val="24"/>
              </w:rPr>
              <w:t>Тиличеевой.</w:t>
            </w:r>
          </w:p>
        </w:tc>
        <w:tc>
          <w:tcPr>
            <w:tcW w:w="1499" w:type="dxa"/>
          </w:tcPr>
          <w:p w14:paraId="37284A36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1FB3BF01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DB3447B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2F59F539" w14:textId="77777777" w:rsidTr="004854D8">
        <w:tc>
          <w:tcPr>
            <w:tcW w:w="699" w:type="dxa"/>
          </w:tcPr>
          <w:p w14:paraId="32F13D88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2588E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«Картошка». Русская народная песня.</w:t>
            </w:r>
          </w:p>
        </w:tc>
        <w:tc>
          <w:tcPr>
            <w:tcW w:w="1499" w:type="dxa"/>
          </w:tcPr>
          <w:p w14:paraId="7F9C2ABB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25203E8C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10C4903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71F7" w14:paraId="6043DB20" w14:textId="77777777" w:rsidTr="004854D8">
        <w:tc>
          <w:tcPr>
            <w:tcW w:w="699" w:type="dxa"/>
          </w:tcPr>
          <w:p w14:paraId="29214C39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5E93D" w14:textId="77777777" w:rsidR="00FE71F7" w:rsidRPr="00294133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Повторение изученных песен. Урок – концерт.</w:t>
            </w:r>
          </w:p>
        </w:tc>
        <w:tc>
          <w:tcPr>
            <w:tcW w:w="1499" w:type="dxa"/>
          </w:tcPr>
          <w:p w14:paraId="2F81D4C1" w14:textId="77777777" w:rsidR="00FE71F7" w:rsidRDefault="00FE71F7" w:rsidP="004854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345" w:type="dxa"/>
          </w:tcPr>
          <w:p w14:paraId="22CBB2E0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B9A0F24" w14:textId="77777777" w:rsidR="00FE71F7" w:rsidRDefault="00FE71F7" w:rsidP="004854D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63A4EFE" w14:textId="77777777" w:rsidR="000920F2" w:rsidRDefault="008A51F4" w:rsidP="00FE71F7">
      <w:pPr>
        <w:spacing w:line="294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DF3390" w:rsidRPr="008A51F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94130D" w:rsidRPr="008A51F4">
        <w:rPr>
          <w:rFonts w:eastAsia="Times New Roman" w:cs="Times New Roman"/>
          <w:b/>
          <w:bCs/>
          <w:sz w:val="24"/>
          <w:szCs w:val="24"/>
          <w:lang w:eastAsia="ru-RU"/>
        </w:rPr>
        <w:t>Описание м</w:t>
      </w:r>
      <w:r w:rsidR="000920F2" w:rsidRPr="008A51F4">
        <w:rPr>
          <w:rFonts w:eastAsia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94130D" w:rsidRPr="008A51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го </w:t>
      </w:r>
      <w:r w:rsidR="000920F2" w:rsidRPr="008A51F4">
        <w:rPr>
          <w:rFonts w:eastAsia="Times New Roman" w:cs="Times New Roman"/>
          <w:b/>
          <w:bCs/>
          <w:sz w:val="24"/>
          <w:szCs w:val="24"/>
          <w:lang w:eastAsia="ru-RU"/>
        </w:rPr>
        <w:t>обеспечени</w:t>
      </w:r>
      <w:r w:rsidR="0094130D" w:rsidRPr="008A51F4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="000920F2" w:rsidRPr="008A51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образовательно</w:t>
      </w:r>
      <w:r w:rsidR="0094130D" w:rsidRPr="008A51F4">
        <w:rPr>
          <w:rFonts w:eastAsia="Times New Roman" w:cs="Times New Roman"/>
          <w:b/>
          <w:bCs/>
          <w:sz w:val="24"/>
          <w:szCs w:val="24"/>
          <w:lang w:eastAsia="ru-RU"/>
        </w:rPr>
        <w:t>й</w:t>
      </w:r>
      <w:r w:rsidR="000920F2" w:rsidRPr="008A51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94130D" w:rsidRPr="008A51F4">
        <w:rPr>
          <w:rFonts w:eastAsia="Times New Roman" w:cs="Times New Roman"/>
          <w:b/>
          <w:bCs/>
          <w:sz w:val="24"/>
          <w:szCs w:val="24"/>
          <w:lang w:eastAsia="ru-RU"/>
        </w:rPr>
        <w:t>деятельности</w:t>
      </w:r>
      <w:r w:rsidR="000920F2" w:rsidRPr="008A51F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25F51D1F" w14:textId="77777777" w:rsidR="008A51F4" w:rsidRPr="008A51F4" w:rsidRDefault="008A51F4" w:rsidP="008A51F4">
      <w:pPr>
        <w:spacing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Материально-техническое обеспечение по реализации программы учебного предмета «Музыка» включает в себя печатные пособия;</w:t>
      </w:r>
    </w:p>
    <w:p w14:paraId="476B069A" w14:textId="77777777" w:rsidR="000920F2" w:rsidRPr="008A51F4" w:rsidRDefault="008A51F4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20F2" w:rsidRPr="008A51F4">
        <w:rPr>
          <w:rFonts w:eastAsia="Times New Roman" w:cs="Times New Roman"/>
          <w:sz w:val="24"/>
          <w:szCs w:val="24"/>
          <w:lang w:eastAsia="ru-RU"/>
        </w:rPr>
        <w:t xml:space="preserve">технические средства </w:t>
      </w:r>
      <w:r w:rsidR="00FE71F7">
        <w:rPr>
          <w:rFonts w:eastAsia="Times New Roman" w:cs="Times New Roman"/>
          <w:sz w:val="24"/>
          <w:szCs w:val="24"/>
          <w:lang w:eastAsia="ru-RU"/>
        </w:rPr>
        <w:t>обучения</w:t>
      </w:r>
      <w:r w:rsidR="000920F2" w:rsidRPr="008A51F4">
        <w:rPr>
          <w:rFonts w:eastAsia="Times New Roman" w:cs="Times New Roman"/>
          <w:sz w:val="24"/>
          <w:szCs w:val="24"/>
          <w:lang w:eastAsia="ru-RU"/>
        </w:rPr>
        <w:t>.</w:t>
      </w:r>
    </w:p>
    <w:p w14:paraId="6FE921B3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F3390" w:rsidRPr="008A51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51F4">
        <w:rPr>
          <w:rFonts w:eastAsia="Times New Roman" w:cs="Times New Roman"/>
          <w:sz w:val="24"/>
          <w:szCs w:val="24"/>
          <w:lang w:eastAsia="ru-RU"/>
        </w:rPr>
        <w:t xml:space="preserve">  Печатные пособия:</w:t>
      </w:r>
    </w:p>
    <w:p w14:paraId="5DBED579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14:paraId="7D107020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14:paraId="7AAA6E69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демонстрационный комплект: музыкальные инструменты.</w:t>
      </w:r>
    </w:p>
    <w:p w14:paraId="775ABCD5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14:paraId="6F0B3FF8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14:paraId="1DA21265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 xml:space="preserve">     Информационно-коммуникационные средства обучения:</w:t>
      </w:r>
    </w:p>
    <w:p w14:paraId="6DA8658F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информационные сайты, интернет-ресурсы, энциклопедии и др.;</w:t>
      </w:r>
    </w:p>
    <w:p w14:paraId="704D19FB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мультимедийные энциклопедии;</w:t>
      </w:r>
    </w:p>
    <w:p w14:paraId="58EA95E9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аудиозаписи и фонохрестоматии по музыке (CD);</w:t>
      </w:r>
    </w:p>
    <w:p w14:paraId="3A8602DB" w14:textId="77777777" w:rsidR="000920F2" w:rsidRPr="008A51F4" w:rsidRDefault="000920F2" w:rsidP="008A51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14:paraId="42286506" w14:textId="77777777" w:rsidR="002E5E84" w:rsidRPr="00C539BA" w:rsidRDefault="0094130D" w:rsidP="00C539B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0920F2" w:rsidRPr="008A51F4">
        <w:rPr>
          <w:rFonts w:eastAsia="Times New Roman" w:cs="Times New Roman"/>
          <w:sz w:val="24"/>
          <w:szCs w:val="24"/>
          <w:lang w:eastAsia="ru-RU"/>
        </w:rPr>
        <w:t xml:space="preserve"> 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обучающихся, способствуют мотивации учебной деятельности, развивают познавательную активность обучающихся.</w:t>
      </w:r>
    </w:p>
    <w:sectPr w:rsidR="002E5E84" w:rsidRPr="00C539BA" w:rsidSect="00600658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6BF1" w14:textId="77777777" w:rsidR="005A1028" w:rsidRDefault="005A1028" w:rsidP="000920F2">
      <w:pPr>
        <w:spacing w:line="240" w:lineRule="auto"/>
      </w:pPr>
      <w:r>
        <w:separator/>
      </w:r>
    </w:p>
  </w:endnote>
  <w:endnote w:type="continuationSeparator" w:id="0">
    <w:p w14:paraId="6FE52ED8" w14:textId="77777777" w:rsidR="005A1028" w:rsidRDefault="005A1028" w:rsidP="0009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86438"/>
      <w:docPartObj>
        <w:docPartGallery w:val="Page Numbers (Bottom of Page)"/>
        <w:docPartUnique/>
      </w:docPartObj>
    </w:sdtPr>
    <w:sdtEndPr/>
    <w:sdtContent>
      <w:p w14:paraId="11B45354" w14:textId="77777777" w:rsidR="000920F2" w:rsidRDefault="007654BF">
        <w:pPr>
          <w:pStyle w:val="a5"/>
          <w:jc w:val="center"/>
        </w:pPr>
        <w:r>
          <w:fldChar w:fldCharType="begin"/>
        </w:r>
        <w:r w:rsidR="00A65952">
          <w:instrText xml:space="preserve"> PAGE   \* MERGEFORMAT </w:instrText>
        </w:r>
        <w:r>
          <w:fldChar w:fldCharType="separate"/>
        </w:r>
        <w:r w:rsidR="004854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ED6E5E" w14:textId="77777777" w:rsidR="000920F2" w:rsidRDefault="00092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5593" w14:textId="77777777" w:rsidR="005A1028" w:rsidRDefault="005A1028" w:rsidP="000920F2">
      <w:pPr>
        <w:spacing w:line="240" w:lineRule="auto"/>
      </w:pPr>
      <w:r>
        <w:separator/>
      </w:r>
    </w:p>
  </w:footnote>
  <w:footnote w:type="continuationSeparator" w:id="0">
    <w:p w14:paraId="2E8D6E0E" w14:textId="77777777" w:rsidR="005A1028" w:rsidRDefault="005A1028" w:rsidP="00092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BA6"/>
    <w:multiLevelType w:val="multilevel"/>
    <w:tmpl w:val="DA2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A7A8E"/>
    <w:multiLevelType w:val="multilevel"/>
    <w:tmpl w:val="EC6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95C97"/>
    <w:multiLevelType w:val="multilevel"/>
    <w:tmpl w:val="BE20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C5E90"/>
    <w:multiLevelType w:val="multilevel"/>
    <w:tmpl w:val="05D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E6D14"/>
    <w:multiLevelType w:val="multilevel"/>
    <w:tmpl w:val="C7F2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854E3"/>
    <w:multiLevelType w:val="multilevel"/>
    <w:tmpl w:val="BC6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A17"/>
    <w:rsid w:val="0000202C"/>
    <w:rsid w:val="00014477"/>
    <w:rsid w:val="000920F2"/>
    <w:rsid w:val="002F36BB"/>
    <w:rsid w:val="003F1CB9"/>
    <w:rsid w:val="004854D8"/>
    <w:rsid w:val="004F11F5"/>
    <w:rsid w:val="00533862"/>
    <w:rsid w:val="005A1028"/>
    <w:rsid w:val="00600658"/>
    <w:rsid w:val="007654BF"/>
    <w:rsid w:val="007F3F95"/>
    <w:rsid w:val="0081273F"/>
    <w:rsid w:val="008A51F4"/>
    <w:rsid w:val="0094130D"/>
    <w:rsid w:val="009C3907"/>
    <w:rsid w:val="00A65952"/>
    <w:rsid w:val="00B262D0"/>
    <w:rsid w:val="00C539BA"/>
    <w:rsid w:val="00CC11CE"/>
    <w:rsid w:val="00DF3390"/>
    <w:rsid w:val="00E12818"/>
    <w:rsid w:val="00E12A17"/>
    <w:rsid w:val="00E4782D"/>
    <w:rsid w:val="00E50908"/>
    <w:rsid w:val="00EA0A53"/>
    <w:rsid w:val="00EC7388"/>
    <w:rsid w:val="00FD746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E27"/>
  <w15:docId w15:val="{EFD8736A-A732-4BC3-B965-C16DB96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1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0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0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920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0F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00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65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4130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5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17</cp:revision>
  <cp:lastPrinted>2021-09-07T11:13:00Z</cp:lastPrinted>
  <dcterms:created xsi:type="dcterms:W3CDTF">2021-09-07T10:46:00Z</dcterms:created>
  <dcterms:modified xsi:type="dcterms:W3CDTF">2021-10-20T12:04:00Z</dcterms:modified>
</cp:coreProperties>
</file>