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01" w:rsidRPr="00FD11AD" w:rsidRDefault="00114D01" w:rsidP="00114D0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ED7A23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1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1A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</w:t>
      </w:r>
      <w:r w:rsidRPr="00FD1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 Пояснительная записка.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181818"/>
          <w:sz w:val="24"/>
          <w:szCs w:val="24"/>
        </w:rPr>
        <w:t>В основу программы положены следующие документы: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181818"/>
          <w:sz w:val="24"/>
          <w:szCs w:val="24"/>
        </w:rPr>
        <w:t>Федеральный закон «Об образовании в Российской Федерации» от 29 декабря 2012 г. № 273 – ФЗ;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Российской Федерации от 19.12.2014 № 1599»    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181818"/>
          <w:sz w:val="24"/>
          <w:szCs w:val="24"/>
        </w:rPr>
        <w:t>Учебный план отделения для обучающихся с ОВЗ МАОУ Зареченская СОШ.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181818"/>
          <w:sz w:val="24"/>
          <w:szCs w:val="24"/>
        </w:rPr>
        <w:t>Адаптированная образовательная программа отделения для обучающихся с ОВЗ МАОУ Зареченская СОШ.</w:t>
      </w:r>
    </w:p>
    <w:p w:rsidR="00114D01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D11AD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Цель</w:t>
      </w: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 изучения предмета «Мир истории» в 6 классе  заключается в подготовке обучающихся к усвоению курса «История Отечества» в 7-9   классах.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Задачи:</w:t>
      </w:r>
    </w:p>
    <w:p w:rsidR="00114D01" w:rsidRPr="00FD11AD" w:rsidRDefault="00114D01" w:rsidP="00114D01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― формирование первоначальных представлений об особенностях жизни, быта, труда человека на различных исторических этапах его развития;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― формирование первоначальных исторических представлений о «историческом времени» и «историческом пространстве»;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― формирование исторических понятий: «век», «эпоха», «община» и некоторых других;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― формирование умения работать с «лентой времени»;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― формирование умения анализировать и сопоставлять исторические факты; делать простейшие выводы и обобщения;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― воспитание интереса к изучению истории.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</w:t>
      </w:r>
      <w:r w:rsidRPr="00FD1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Общая характеристика учебного предмета.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D11AD">
        <w:rPr>
          <w:rFonts w:ascii="Times New Roman" w:eastAsia="Times New Roman" w:hAnsi="Times New Roman" w:cs="Times New Roman"/>
          <w:color w:val="00000A"/>
          <w:sz w:val="24"/>
          <w:szCs w:val="24"/>
        </w:rPr>
        <w:t>В основу изучения предмета «Мир истории» положен принцип цивилизационного анализа исторических фактов, позволяющий на конкретных примерах познакомить обучающихся с историей развития человека и человеческой цивилизации. Такой подход позволяет создать условия для формирования нравственного сознания, усвоения и накопления обучающимися социального опыта, коррекции и развития высших психических функций.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История как социокультурное развитие личности выступает в качестве основного источника памяти человеческого общества. Опора на социокультурный контекст истории представляет наиболее приемлемым принципом исторического обучения детей с умственной отсталостью. Исторические факты и события, несмотря на их сложность и драматичность, содержат в себе нравственные уроки, создают основу для воспитания патриотических и гражданских чувств развивающейся личности. Приобщение обучающихся к различным источникам исторических знаний способствуют развитию познавательных потребностей. Важнейшей задачей данной программы является формирование на доступных примерах системы представлений об общественных ценностях (труд, созидание, защита Отечества, уважение к памяти прошлого, а также нравственные ориентиры с примерами дел и свершений на благо Отечества, единство и единение людей, народов в драматические периоды в жизни государства).</w:t>
      </w:r>
    </w:p>
    <w:p w:rsidR="00114D01" w:rsidRPr="00FD11AD" w:rsidRDefault="00114D01" w:rsidP="00114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в школе для детей с нарушением интеллекта рассматривается как учебный предмет, в который заложено изучение исторического материала, овладение определёнными  знаниями, умениями, навыками, коррекционное воздействие изучаемого материала на личность ребенка, формирование личностных качеств гражданина, подготовка подростка с нарушением интеллекта к жизни, социально-трудовая и 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правовая адаптация воспитанника в  общество.  Исторический материал за 6  класс  интересный и разнообразный по содержанию, он помогает ученикам представить жизнь, быт, занятия людей в прошлом, культурные достижения, процесс развития государства и борьбу народа за свою независимость, обладает большим воспитательным потенциалом. Процесс обучения истории носит развивающий характер и одновременно имеет коррекционную направленность. При обучении происходит развитие познавательной деятельности, речи, эмоционально-волевой сферы воспитанников с ограниченными возможностями здоровья. Представляется, что в курсе «Мир истории» для детей с нарушениями интеллекта целесообразно сосредоточиться на круп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исторических событиях истории, жизни, быте людей данной эпохи. Дать отчетливый образ наиболее яркого собы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тия и выдающегося деятеля, олицетворяющего данный период исто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рии. Такой подход к периодизации событий будет способствовать лучшему запоминанию их последовательности. Последовательное изучение исторических событий обеспечит более глубокое понимание материала, облегчит и ускорит форми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рование знаний. При этом может быть использован уровневый под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ход к формированию знаний с учетом психофизического развития, типологических и индивидуальных особенностей учеников. Учитель имеет пра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 использовать в процессе изучения материала информативный, фактический и иллюстративно-текстуальный материал, способству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ющий успешному овладению с содержанием статьи, рассказа. Обучение учащихся  носит воспитывающий характер. Аномальное состояние ребенка затрудняет решение задач воспитания, но не снимает их. При отборе программного учебного материала учтена необходимость формирования таких черт характера  и всей личности в целом, которые помогут выпускникам стать полезными членами общества. Данная рабочая программа составлена на один учебный год. Структурным принципом построения программы явился линейно-концентрический принцип. Он дает возможность широко использовать межпредметные связи истории с географией, естествознанием, математикой, литературой и др. Очень важно умение учителя переводить на язык, истории, имеющиеся у детей знания из других предметных областей, создавать иллюстративные образы (примеры) для преодоления неизбежных трудностей при обучении.  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Формы организации учебного процесса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основным принципом является принцип коррекционной направленности. Особое внимание обращено на коррекцию имеющихся у воспитанников специфических нарушений.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Методы: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-словесные – рассказ, объяснение, беседа, работа с учебником и книгой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-наглядные – наблюдение, демонстрация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практические – упражнения.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-методы изложения новых знаний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повторения, закрепления знаний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-методы применения знаний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контроля</w:t>
      </w:r>
    </w:p>
    <w:p w:rsidR="00114D01" w:rsidRPr="00FD11AD" w:rsidRDefault="00114D01" w:rsidP="00114D01">
      <w:pPr>
        <w:pStyle w:val="a3"/>
        <w:rPr>
          <w:rFonts w:ascii="Times New Roman" w:hAnsi="Times New Roman"/>
          <w:sz w:val="24"/>
          <w:szCs w:val="24"/>
        </w:rPr>
      </w:pPr>
      <w:r w:rsidRPr="00FD11AD">
        <w:rPr>
          <w:rFonts w:ascii="Times New Roman" w:hAnsi="Times New Roman"/>
          <w:sz w:val="24"/>
          <w:szCs w:val="24"/>
        </w:rPr>
        <w:t>Занятия проводятся в классно - урочной форме.</w:t>
      </w:r>
      <w:r w:rsidRPr="00FD11AD">
        <w:rPr>
          <w:rFonts w:ascii="Times New Roman" w:hAnsi="Times New Roman"/>
          <w:sz w:val="24"/>
          <w:szCs w:val="24"/>
        </w:rPr>
        <w:br/>
      </w:r>
      <w:r w:rsidRPr="00FD11AD">
        <w:rPr>
          <w:rFonts w:ascii="Times New Roman" w:hAnsi="Times New Roman"/>
          <w:bCs/>
          <w:sz w:val="24"/>
          <w:szCs w:val="24"/>
        </w:rPr>
        <w:t>Типы уроков: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сообщения новых знаний (урок первоначального изучения материала)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формирования и закрепления знаний и умений (практический урок)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обобщения и систематизации знаний (повторительно-обобщающий уро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</w:t>
      </w:r>
      <w:r w:rsidRPr="00FD1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3. Описание места учебного предмета в учебном плане.</w:t>
      </w:r>
    </w:p>
    <w:p w:rsidR="00114D01" w:rsidRPr="00FD11AD" w:rsidRDefault="00114D01" w:rsidP="00114D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Рабочая программа рассчитана  на 2 часа в неделю (68 часов в год).  </w:t>
      </w:r>
    </w:p>
    <w:p w:rsidR="00114D01" w:rsidRPr="00FD11AD" w:rsidRDefault="00114D01" w:rsidP="00114D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  <w:r w:rsidRPr="00FD1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Личностные и предметные результаты освоения учебного предмета.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FD11AD">
        <w:rPr>
          <w:rFonts w:ascii="Times New Roman" w:hAnsi="Times New Roman" w:cs="Times New Roman"/>
          <w:bCs/>
          <w:color w:val="000000"/>
          <w:sz w:val="24"/>
          <w:szCs w:val="24"/>
        </w:rPr>
        <w:t>Лично</w:t>
      </w:r>
      <w:r w:rsidRPr="00FD11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 w:rsidRPr="00FD11AD">
        <w:rPr>
          <w:rFonts w:ascii="Times New Roman" w:hAnsi="Times New Roman" w:cs="Times New Roman"/>
          <w:bCs/>
          <w:color w:val="000000"/>
          <w:sz w:val="24"/>
          <w:szCs w:val="24"/>
        </w:rPr>
        <w:t>тные, метапредметные и предметные результаты освоения предмета</w:t>
      </w:r>
      <w:r w:rsidRPr="00FD11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14D01" w:rsidRPr="00FD11AD" w:rsidRDefault="00114D01" w:rsidP="00114D0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Осознание себя как гражданина России</w:t>
      </w:r>
    </w:p>
    <w:p w:rsidR="00114D01" w:rsidRPr="00FD11AD" w:rsidRDefault="00114D01" w:rsidP="00114D0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Уважительно относиться к чужому мнению</w:t>
      </w:r>
    </w:p>
    <w:p w:rsidR="00114D01" w:rsidRPr="00FD11AD" w:rsidRDefault="00114D01" w:rsidP="00114D0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Гордиться своей Родиной, её историей</w:t>
      </w:r>
    </w:p>
    <w:p w:rsidR="00114D01" w:rsidRPr="00FD11AD" w:rsidRDefault="00114D01" w:rsidP="00114D0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Владение навыками коммуникации и принятыми ритуалами социального взаимодействия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Развитие навыков сотрудничества с взрослыми и сверстниками в разных социальных ситуациях:</w:t>
      </w:r>
    </w:p>
    <w:p w:rsidR="00114D01" w:rsidRPr="00FD11AD" w:rsidRDefault="00114D01" w:rsidP="00114D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пользоваться учебником;</w:t>
      </w:r>
    </w:p>
    <w:p w:rsidR="00114D01" w:rsidRPr="00FD11AD" w:rsidRDefault="00114D01" w:rsidP="00114D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соотносить содержание иллюстративного материала с текстом учебника;</w:t>
      </w:r>
    </w:p>
    <w:p w:rsidR="00114D01" w:rsidRPr="00FD11AD" w:rsidRDefault="00114D01" w:rsidP="00114D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употреблять исторические термины, понятия;</w:t>
      </w:r>
    </w:p>
    <w:p w:rsidR="00114D01" w:rsidRPr="00FD11AD" w:rsidRDefault="00114D01" w:rsidP="00114D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пересказывать содержание изучаемого материала;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объяснять значение словарных слов и понятий, а также устанавливать причины: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влияние образа жизни на развитие ремёсел и торговых отношений, культуры;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-возникновение государства, его структуры, функций;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-развитие православия, смены языческой культуры на  христианскую;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-распада Киевской Руси;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захватов чужих земель, войн между племенами;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-возвышение и укрепление Московского государства.</w:t>
      </w:r>
    </w:p>
    <w:p w:rsidR="00114D01" w:rsidRPr="00FD11AD" w:rsidRDefault="00114D01" w:rsidP="00114D0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описывать: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образ жизни восточных славян, места расселения;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-отдельных исторических лиц.</w:t>
      </w:r>
    </w:p>
    <w:p w:rsidR="00114D01" w:rsidRPr="00FD11AD" w:rsidRDefault="00114D01" w:rsidP="00114D0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названия древних городов Руси (3-6 названий)</w:t>
      </w:r>
    </w:p>
    <w:p w:rsidR="00114D01" w:rsidRPr="00FD11AD" w:rsidRDefault="00114D01" w:rsidP="00114D0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основные события периодов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Киевская Русь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Крещение Руси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Расцвет Русского государства при Ярославе Мудром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- Расцвет культуры Древней Руси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lastRenderedPageBreak/>
        <w:t>- Раздробленность русских земель.</w:t>
      </w:r>
    </w:p>
    <w:p w:rsidR="00114D01" w:rsidRPr="00FD11AD" w:rsidRDefault="00114D01" w:rsidP="00114D0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Критерии и нормы оценки знаний обучающихся:</w:t>
      </w:r>
    </w:p>
    <w:p w:rsidR="00114D01" w:rsidRPr="00FD11AD" w:rsidRDefault="00114D01" w:rsidP="00114D01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устный опрос;</w:t>
      </w:r>
    </w:p>
    <w:p w:rsidR="00114D01" w:rsidRPr="00FD11AD" w:rsidRDefault="00114D01" w:rsidP="00114D01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практическая работа;</w:t>
      </w:r>
    </w:p>
    <w:p w:rsidR="00114D01" w:rsidRPr="00FD11AD" w:rsidRDefault="00114D01" w:rsidP="00114D01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тестирование;</w:t>
      </w:r>
    </w:p>
    <w:p w:rsidR="00114D01" w:rsidRPr="00FD11AD" w:rsidRDefault="00114D01" w:rsidP="00114D01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анализ текста;</w:t>
      </w:r>
    </w:p>
    <w:p w:rsidR="00114D01" w:rsidRPr="00FD11AD" w:rsidRDefault="00114D01" w:rsidP="00114D01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D11AD">
        <w:rPr>
          <w:color w:val="000000"/>
        </w:rPr>
        <w:t>творческая работа (реферат, сообщение, доклад и т.д.);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Применяются ТСО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: фрагменты кино (видео) мультфильмов, мультимедиа, музыкальные фрагменты.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1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Контроль  за знаниями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, умениями и навыками обучающихся осуществляется в ходе устных опросов, проведения тестов. Тексты контрольно-измерительные   материалы создает учитель в соответствии с психофизическим особенностями каждого ребёнка. Контроль осуществляется в конце каждого раздела (промежуточный контроль). На тестовые,  самостоятельные работы отводится 15-20 минут на уроке. В конце года проводится итоговый контроль знаний по изученным темам.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Требования к уровню подготовки  обучающихся</w:t>
      </w:r>
    </w:p>
    <w:p w:rsidR="00114D01" w:rsidRPr="00FD11AD" w:rsidRDefault="00114D01" w:rsidP="00114D01">
      <w:pPr>
        <w:pStyle w:val="a3"/>
        <w:rPr>
          <w:rFonts w:ascii="Times New Roman" w:hAnsi="Times New Roman"/>
          <w:sz w:val="24"/>
          <w:szCs w:val="24"/>
        </w:rPr>
      </w:pPr>
      <w:r w:rsidRPr="00FD11AD">
        <w:rPr>
          <w:rFonts w:ascii="Times New Roman" w:hAnsi="Times New Roman"/>
          <w:sz w:val="24"/>
          <w:szCs w:val="24"/>
        </w:rPr>
        <w:t>Результаты обучения представлены в данном разделе и содержат следующие  компоненты: знать/понимать – перечень необходимых для усвоения каждым учащимся знаний; уметь – владение конкретными умениями и навыкам</w:t>
      </w:r>
    </w:p>
    <w:p w:rsidR="00114D01" w:rsidRPr="00FD11AD" w:rsidRDefault="00114D01" w:rsidP="00114D01">
      <w:pPr>
        <w:pStyle w:val="a3"/>
        <w:rPr>
          <w:rFonts w:ascii="Times New Roman" w:hAnsi="Times New Roman"/>
          <w:b/>
          <w:sz w:val="24"/>
          <w:szCs w:val="24"/>
        </w:rPr>
      </w:pPr>
      <w:r w:rsidRPr="00FD11AD">
        <w:rPr>
          <w:rFonts w:ascii="Times New Roman" w:hAnsi="Times New Roman"/>
          <w:b/>
          <w:sz w:val="24"/>
          <w:szCs w:val="24"/>
        </w:rPr>
        <w:t xml:space="preserve">  Предметные результаты.</w:t>
      </w:r>
    </w:p>
    <w:p w:rsidR="00114D01" w:rsidRPr="00FD11AD" w:rsidRDefault="00114D01" w:rsidP="00114D01">
      <w:pPr>
        <w:pStyle w:val="a3"/>
        <w:rPr>
          <w:rFonts w:ascii="Times New Roman" w:hAnsi="Times New Roman"/>
          <w:sz w:val="24"/>
          <w:szCs w:val="24"/>
        </w:rPr>
      </w:pPr>
      <w:r w:rsidRPr="00FD11AD">
        <w:rPr>
          <w:rFonts w:ascii="Times New Roman" w:eastAsia="Times New Roman" w:hAnsi="Times New Roman"/>
          <w:color w:val="000000"/>
          <w:sz w:val="24"/>
          <w:szCs w:val="24"/>
        </w:rPr>
        <w:t>К концу учебного года </w:t>
      </w:r>
      <w:r w:rsidRPr="00FD11AD">
        <w:rPr>
          <w:rFonts w:ascii="Times New Roman" w:eastAsia="Times New Roman" w:hAnsi="Times New Roman"/>
          <w:bCs/>
          <w:color w:val="000000"/>
          <w:sz w:val="24"/>
          <w:szCs w:val="24"/>
        </w:rPr>
        <w:t>учащиеся должны знать:</w:t>
      </w:r>
    </w:p>
    <w:p w:rsidR="00114D01" w:rsidRPr="00FD11AD" w:rsidRDefault="00114D01" w:rsidP="00114D01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/>
          <w:color w:val="000000"/>
          <w:sz w:val="24"/>
          <w:szCs w:val="24"/>
        </w:rPr>
        <w:t>– какие исторические даты называются точными, приблизительными;</w:t>
      </w:r>
      <w:r w:rsidRPr="00FD11AD">
        <w:rPr>
          <w:rFonts w:ascii="Times New Roman" w:eastAsia="Times New Roman" w:hAnsi="Times New Roman"/>
          <w:color w:val="000000"/>
          <w:sz w:val="24"/>
          <w:szCs w:val="24"/>
        </w:rPr>
        <w:br/>
        <w:t>– когда произошли события (конкретные, по выбору учителя);</w:t>
      </w:r>
      <w:r w:rsidRPr="00FD11AD">
        <w:rPr>
          <w:rFonts w:ascii="Times New Roman" w:eastAsia="Times New Roman" w:hAnsi="Times New Roman"/>
          <w:color w:val="000000"/>
          <w:sz w:val="24"/>
          <w:szCs w:val="24"/>
        </w:rPr>
        <w:br/>
        <w:t>– кто руководил основным сражениями.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Учащиеся должны уметь: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– пользоваться учебником, ориентироваться в тексте, иллюстрациях учебника;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пересказывать исторический материал с опорой на наглядность, по заранее составленному плану;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соотносить содержание иллюстративного материала с текстом учебника;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пользоваться «лентой времени», соотносить год с веком;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устанавливать последовательность исторических событий на основе знания дат;</w:t>
      </w: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правильно и точно употреблять исторические термины, понятия; пользоваться лентой времени;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Нормы оценки знаний, умений и компетентностей.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«5» - в целом правильно решает предъявляемые задания,  активен и самостоятелен в усвоении программного материала, полно овладевает учебным материалом, понимает и может применять на практике.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«4»  -  успешно реализует знания в конкретно заданных условиях, справляется с основными требованиями программы, работает под контролем педагога по аналогии и по образцу.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«3»  -  фрагментарно усваивает программный материал, предлагаемые действия выполняет с ошибками,  работает с помощью и под постоянным контролем педагога.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«2» -  испытывает значительные затруднения в обучении, основное содержание учебного материала недоступно.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«1»  -  усвоение учебного материала недоступно, помощь педагога не принимает.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Pr="00FD1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5. Содержание  учебного предмета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класс: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Имя, Отчество, семья, родословная человека.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Отчий дом. Наша Родина-Россия.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О том, что такое время и как его изучают.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изучает наука история.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Древнего мира.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вещей.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Занятия человека на Земле.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и обществ</w:t>
      </w:r>
    </w:p>
    <w:p w:rsidR="00114D01" w:rsidRPr="00EC602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Pr="00FD11AD">
        <w:rPr>
          <w:rFonts w:ascii="Times New Roman" w:hAnsi="Times New Roman" w:cs="Times New Roman"/>
          <w:b/>
          <w:sz w:val="24"/>
          <w:szCs w:val="24"/>
        </w:rPr>
        <w:t>6. Календарно-тематическое планирование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0490"/>
        <w:gridCol w:w="1134"/>
        <w:gridCol w:w="1275"/>
        <w:gridCol w:w="1276"/>
      </w:tblGrid>
      <w:tr w:rsidR="00114D01" w:rsidRPr="00FD11AD" w:rsidTr="00E737ED">
        <w:trPr>
          <w:trHeight w:val="500"/>
        </w:trPr>
        <w:tc>
          <w:tcPr>
            <w:tcW w:w="851" w:type="dxa"/>
            <w:vMerge w:val="restart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  <w:vMerge w:val="restart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Тема урока.</w:t>
            </w:r>
          </w:p>
        </w:tc>
        <w:tc>
          <w:tcPr>
            <w:tcW w:w="1134" w:type="dxa"/>
            <w:vMerge w:val="restart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551" w:type="dxa"/>
            <w:gridSpan w:val="2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</w:tr>
      <w:tr w:rsidR="00114D01" w:rsidRPr="00FD11AD" w:rsidTr="00E737ED">
        <w:trPr>
          <w:trHeight w:val="320"/>
        </w:trPr>
        <w:tc>
          <w:tcPr>
            <w:tcW w:w="851" w:type="dxa"/>
            <w:vMerge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114D01" w:rsidRPr="00FD11AD" w:rsidTr="00E737ED">
        <w:tc>
          <w:tcPr>
            <w:tcW w:w="851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Почему нужно изучать историю?</w:t>
            </w:r>
          </w:p>
        </w:tc>
        <w:tc>
          <w:tcPr>
            <w:tcW w:w="1134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0" w:type="dxa"/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История имени.</w:t>
            </w:r>
          </w:p>
        </w:tc>
        <w:tc>
          <w:tcPr>
            <w:tcW w:w="1134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0" w:type="dxa"/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Отчество и фамилия человека.</w:t>
            </w:r>
          </w:p>
        </w:tc>
        <w:tc>
          <w:tcPr>
            <w:tcW w:w="1134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90" w:type="dxa"/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Семья.</w:t>
            </w:r>
          </w:p>
        </w:tc>
        <w:tc>
          <w:tcPr>
            <w:tcW w:w="1134" w:type="dxa"/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Поколение людей.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rPr>
          <w:trHeight w:val="3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Повторительно-обобщающий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rPr>
          <w:trHeight w:val="3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Название городов и улиц.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Родник «Двенадцать ключей».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Истоки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rPr>
          <w:trHeight w:val="1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Наша родина - 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Наша родина - Россия.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устроено государство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Герб, флаг, гимн России.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Повторительно-обобщающий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Москва – столица России.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Мы жители планеты Земля.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Что такое время.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История календаря.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Русский земледельческий календарь.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Счет лет в истории. Историческое время.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Что такое история.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rPr>
          <w:trHeight w:val="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Какие науки помогают истории.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работают археологи.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Исторические памятники.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Историческая карта.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Повторительно-обобщающий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Земля и космос.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От кого произошел человек.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Человек умелый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Следующее поколение людей каменного 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Наступление ледников.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жили древние охотники, кочевники и собиратели.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жили древние охотники, кочевники и собиратели.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Новые занятия людей.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Повторительно-обобщающий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Огонь в жизни древнего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Огонь, глина, гончар.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Огонь открывает новую эпоху в жизни людей.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Вода, ее значение в жизни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Вода и земледелие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Вода как источник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Какие дома строили древние люди.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появилась мебель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появились каша и хлеб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История об обыкновенной картошке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 керамике, фарфоре и деревянной посуде.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История появления одежды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Одежда и положение человека в обществе.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люди украшали себя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 далеких предках – славянах и родовом строе.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Что такое город.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Как люди понимали мир природы в древности.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Современные религии, как они появились.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Современные религии, как они появились.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Современные религии, как они появились.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Искусство и культура.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Письмо.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Первые книги.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От изобретателя колеса - к новым открытиям.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Изобретения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Изобретения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Это интересно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Это интересно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D01" w:rsidRPr="00FD11AD" w:rsidTr="00E737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Это интересно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D1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1" w:rsidRPr="00FD11AD" w:rsidRDefault="00114D01" w:rsidP="00E737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4D01" w:rsidRPr="00FD11AD" w:rsidRDefault="0039199E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</w:t>
      </w:r>
      <w:r w:rsidR="00114D01" w:rsidRPr="00FD11AD">
        <w:rPr>
          <w:rFonts w:ascii="Times New Roman" w:eastAsia="Times New Roman" w:hAnsi="Times New Roman" w:cs="Times New Roman"/>
          <w:b/>
          <w:sz w:val="24"/>
          <w:szCs w:val="24"/>
        </w:rPr>
        <w:t>7.Материально – техническое обеспечение.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sz w:val="24"/>
          <w:szCs w:val="24"/>
        </w:rPr>
        <w:t xml:space="preserve">Учебники: История. Авторы- составители:  И.М. Бгажнокова, Л.В. Смирнова. Издательство «Просвещение», 2018, 2021 гг.  </w:t>
      </w:r>
    </w:p>
    <w:p w:rsidR="00114D01" w:rsidRPr="00FD11AD" w:rsidRDefault="00114D01" w:rsidP="00114D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11AD">
        <w:rPr>
          <w:rFonts w:ascii="Times New Roman" w:eastAsia="Times New Roman" w:hAnsi="Times New Roman" w:cs="Times New Roman"/>
          <w:sz w:val="24"/>
          <w:szCs w:val="24"/>
        </w:rPr>
        <w:t xml:space="preserve">В кабинете используется ТСО: компьютер, телевизор. Для подбора учебной мебели соответственно росту  обучающихся  производится ее цветовая  маркировка (согласно САНПиН  2.4.2.2821.-10 п.5.4) </w:t>
      </w:r>
    </w:p>
    <w:p w:rsidR="00114D01" w:rsidRPr="00FD11AD" w:rsidRDefault="00114D01" w:rsidP="00114D01">
      <w:pPr>
        <w:pStyle w:val="a3"/>
        <w:tabs>
          <w:tab w:val="left" w:pos="6543"/>
        </w:tabs>
        <w:ind w:left="720"/>
        <w:rPr>
          <w:rFonts w:ascii="Times New Roman" w:hAnsi="Times New Roman"/>
          <w:b/>
          <w:sz w:val="24"/>
          <w:szCs w:val="24"/>
        </w:rPr>
      </w:pPr>
    </w:p>
    <w:p w:rsidR="00114D01" w:rsidRPr="00FD11AD" w:rsidRDefault="00114D01" w:rsidP="00114D01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114D01" w:rsidRPr="00FD11AD" w:rsidRDefault="00114D01" w:rsidP="00114D01">
      <w:pPr>
        <w:rPr>
          <w:rFonts w:ascii="Times New Roman" w:hAnsi="Times New Roman" w:cs="Times New Roman"/>
          <w:sz w:val="24"/>
          <w:szCs w:val="24"/>
        </w:rPr>
      </w:pPr>
    </w:p>
    <w:p w:rsidR="00114D01" w:rsidRDefault="00114D01" w:rsidP="00114D01"/>
    <w:p w:rsidR="00045F82" w:rsidRDefault="00045F82"/>
    <w:sectPr w:rsidR="00045F82" w:rsidSect="004C49CF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865" w:rsidRDefault="000B1865" w:rsidP="00A30F4D">
      <w:pPr>
        <w:spacing w:after="0" w:line="240" w:lineRule="auto"/>
      </w:pPr>
      <w:r>
        <w:separator/>
      </w:r>
    </w:p>
  </w:endnote>
  <w:endnote w:type="continuationSeparator" w:id="1">
    <w:p w:rsidR="000B1865" w:rsidRDefault="000B1865" w:rsidP="00A30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865" w:rsidRDefault="000B1865" w:rsidP="00A30F4D">
      <w:pPr>
        <w:spacing w:after="0" w:line="240" w:lineRule="auto"/>
      </w:pPr>
      <w:r>
        <w:separator/>
      </w:r>
    </w:p>
  </w:footnote>
  <w:footnote w:type="continuationSeparator" w:id="1">
    <w:p w:rsidR="000B1865" w:rsidRDefault="000B1865" w:rsidP="00A30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65A07"/>
    <w:multiLevelType w:val="multilevel"/>
    <w:tmpl w:val="0234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247A68"/>
    <w:multiLevelType w:val="multilevel"/>
    <w:tmpl w:val="9318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F3B07"/>
    <w:multiLevelType w:val="multilevel"/>
    <w:tmpl w:val="5632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9057A7"/>
    <w:multiLevelType w:val="multilevel"/>
    <w:tmpl w:val="BEDE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C3072E"/>
    <w:multiLevelType w:val="multilevel"/>
    <w:tmpl w:val="4EE6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4D01"/>
    <w:rsid w:val="00045F82"/>
    <w:rsid w:val="000B1865"/>
    <w:rsid w:val="00114D01"/>
    <w:rsid w:val="0039199E"/>
    <w:rsid w:val="0098410A"/>
    <w:rsid w:val="00A30F4D"/>
    <w:rsid w:val="00AC67EA"/>
    <w:rsid w:val="00DB71FD"/>
    <w:rsid w:val="00ED7A23"/>
    <w:rsid w:val="00FA03C7"/>
    <w:rsid w:val="00FB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14D0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11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114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4D01"/>
  </w:style>
  <w:style w:type="paragraph" w:styleId="a7">
    <w:name w:val="header"/>
    <w:basedOn w:val="a"/>
    <w:link w:val="a8"/>
    <w:uiPriority w:val="99"/>
    <w:semiHidden/>
    <w:unhideWhenUsed/>
    <w:rsid w:val="00391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9199E"/>
  </w:style>
  <w:style w:type="paragraph" w:styleId="a9">
    <w:name w:val="Balloon Text"/>
    <w:basedOn w:val="a"/>
    <w:link w:val="aa"/>
    <w:uiPriority w:val="99"/>
    <w:semiHidden/>
    <w:unhideWhenUsed/>
    <w:rsid w:val="00ED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7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2062</Words>
  <Characters>11756</Characters>
  <Application>Microsoft Office Word</Application>
  <DocSecurity>0</DocSecurity>
  <Lines>97</Lines>
  <Paragraphs>27</Paragraphs>
  <ScaleCrop>false</ScaleCrop>
  <Company>Reanimator Extreme Edition</Company>
  <LinksUpToDate>false</LinksUpToDate>
  <CharactersWithSpaces>13791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2022-09-16T08:58:00Z</dcterms:created>
  <dcterms:modified xsi:type="dcterms:W3CDTF">2022-09-16T09:25:00Z</dcterms:modified>
</cp:coreProperties>
</file>