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9" w:rsidRPr="005A11DF" w:rsidRDefault="00ED3013" w:rsidP="008F7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1D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ser\Desktop\ГУЗ. КАМ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УЗ. КАМ\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BA6" w:rsidRPr="005A11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7319"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319" w:rsidRPr="005A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Пояснительная записка</w:t>
      </w:r>
    </w:p>
    <w:p w:rsidR="00F55384" w:rsidRPr="005A11DF" w:rsidRDefault="005B7319" w:rsidP="005B731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по предмету « Музыка» составлена на основе  приказа Министерства образования и науки РФ от 19 декабря 2014 г. №1599.</w:t>
      </w:r>
    </w:p>
    <w:p w:rsidR="005B7319" w:rsidRPr="005A11DF" w:rsidRDefault="005B7319" w:rsidP="005B731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музыкального воспитания - </w:t>
      </w: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музыкальной культуры обучающихся,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музыкой способствует развитию нравственных качеств обучающегося, адаптации его в обществе. В связи с этим в основе обучения музыке и пению заложены следующие принципы: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коррекционная направленность обучения;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оптимистическая перспектива образования;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индивидуализация и дифференциация процесса обучения;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-комплексное обучение на основе передовых психолого-медико-педагогических технологий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образовательные: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музыкально-эстетический словарь;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ориентировку в средствах музыкальной выразительности;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-совершенствовать певческие навыки;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воспитывающие: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самовыражению обучающихся с ограниченными возможностями здоровья через занятия музыкальной деятельностью;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-способствовать преодолению неадекватных форм поведения, снятию эмоционального напряжения;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активизировать творческие способности.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коррекционно-развивающие: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корригировать отклонения в интеллектуальном развитии;</w:t>
      </w:r>
    </w:p>
    <w:p w:rsidR="008F7A2B" w:rsidRPr="005A11DF" w:rsidRDefault="00F55384" w:rsidP="008F7A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корригировать нарушения </w:t>
      </w:r>
      <w:r w:rsidR="008F7A2B"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звукопроизносительной стороны речи.</w:t>
      </w:r>
    </w:p>
    <w:p w:rsidR="005B7319" w:rsidRPr="005A11DF" w:rsidRDefault="008F7A2B" w:rsidP="008F7A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5B7319" w:rsidRPr="005A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этих принципов учителю музыки необходимо разбираться в структуре аномального развития личности ребенка; оценивать уровень развития музыкальных, творческих возможностей, характер эмоциональных нарушений.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программного материала урока состоит из музыкальных сочинений для слушания и исполнения, вокальных упражнений. Основу содержания программного материала составляют произведения отечественной (русской) музыкальной культуры: музыка народная и композиторская; детская, классическая и современная.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включены следующие разделы: пение, слушание музыки, элементы музыкальной грамоты.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пение включает произведения для формирования вокально-хоровых навыков и умений обучающихся в зависимости от уровня певческого развития по годам обучения. Классика, фольклор, современная (зарубежная и отечественная) песня – основа формирования вокально-хорового репертуара классного хора.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солистами и при инсценировании песен внимание учителя должно быть направлено на выработку стройности и чистоты интонации, красоты звука, ансамбля, воспитывает привычку к слуховому самоконтролю. Задача творческого раскрытия образа 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песен.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учащихся средних и старших классов сопряжено с определенными трудностями мутационного периода, значительно осложняющего их участие в хоровом пении. Обучающимся не рекомендуется громко петь.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обучающимися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«Элементы музыкальной грамоты» содержит элементарный минимум знаний о музыке и музыкальной деятельности.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</w:t>
      </w: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освоением обучающимися нового материала важнейшей задачей учителя становится повторение и закрепление ранее изученного. Это поможет обучающимся вспомнить полюбившиеся им песни, сохранить их в своем репертуаре, включить в программу своих выступлений на школьных вечерах, праздниках и в дальнейшем возвращаться к их исполнению.</w:t>
      </w:r>
    </w:p>
    <w:p w:rsidR="008F7A2B" w:rsidRPr="005A11DF" w:rsidRDefault="008F7A2B" w:rsidP="008F7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5B7319" w:rsidRPr="005A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Описание места учебного  предмета  в учебном плане</w:t>
      </w:r>
    </w:p>
    <w:p w:rsidR="008F7A2B" w:rsidRPr="005A11DF" w:rsidRDefault="005B7319" w:rsidP="008F7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 в  5  классе на 34 ч, 1 ч в неделю, 34 учебные не</w:t>
      </w:r>
    </w:p>
    <w:p w:rsidR="005B7319" w:rsidRPr="005A11DF" w:rsidRDefault="008F7A2B" w:rsidP="008F7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3C2ECA" w:rsidRPr="005A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 </w:t>
      </w:r>
      <w:r w:rsidR="005B7319" w:rsidRPr="005A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и предметные результаты освоения учебного предмета</w:t>
      </w:r>
    </w:p>
    <w:p w:rsidR="005B7319" w:rsidRPr="005A11DF" w:rsidRDefault="005B7319" w:rsidP="005B7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обеспечивает достижение обучающимися с умственной отсталостью двух видов результатов: личностных и предметных.  </w:t>
      </w:r>
    </w:p>
    <w:p w:rsidR="005B7319" w:rsidRPr="005A11DF" w:rsidRDefault="005B7319" w:rsidP="005B7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5B7319" w:rsidRPr="005A11DF" w:rsidRDefault="005B7319" w:rsidP="005B7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F55384" w:rsidRPr="005A11DF" w:rsidRDefault="008F7A2B" w:rsidP="008F7A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5B7319"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5384" w:rsidRPr="005A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должны знать: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музыки в жизни, трудовой деятельности и отдыхе людей;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паузы (долгие, короткие);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народные музыкальные инструменты и их звучание (домра, мандолина, баян, гусли, свирель, гармонь,</w:t>
      </w:r>
    </w:p>
    <w:p w:rsidR="00F55384" w:rsidRPr="005A11DF" w:rsidRDefault="00F55384" w:rsidP="00E33B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трещотка, д</w:t>
      </w:r>
      <w:r w:rsidR="003C2ECA"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еревянные ложки, бас-балалайка</w:t>
      </w:r>
    </w:p>
    <w:p w:rsidR="003C2ECA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должны уметь: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начинать пение после вступления;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осмысленно и эмоционально исполнять песни ровным свободным звуком на всем диапазоне;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слухом пение окружающих;</w:t>
      </w:r>
    </w:p>
    <w:p w:rsidR="00F55384" w:rsidRPr="005A11DF" w:rsidRDefault="00F55384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навыки при художественном исполнении музыкальных произведений.</w:t>
      </w:r>
    </w:p>
    <w:p w:rsidR="003C2ECA" w:rsidRPr="005A11DF" w:rsidRDefault="008F7A2B" w:rsidP="008F7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3C2ECA" w:rsidRPr="005A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Содержание учебного предмета.</w:t>
      </w:r>
    </w:p>
    <w:p w:rsidR="003C2ECA" w:rsidRPr="005A11DF" w:rsidRDefault="008F7A2B" w:rsidP="003C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="003C2ECA"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рассказывает обо всем</w:t>
      </w:r>
    </w:p>
    <w:p w:rsidR="003C2ECA" w:rsidRPr="005A11DF" w:rsidRDefault="008F7A2B" w:rsidP="003C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</w:t>
      </w:r>
      <w:r w:rsidR="00AB4A5E"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3C2ECA"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«дружит» не только с поэзией</w:t>
      </w:r>
    </w:p>
    <w:p w:rsidR="003C2ECA" w:rsidRPr="005A11DF" w:rsidRDefault="008F7A2B" w:rsidP="003C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AB4A5E"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3C2ECA"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Повторение изученных песен</w:t>
      </w:r>
    </w:p>
    <w:p w:rsidR="003C2ECA" w:rsidRPr="005A11DF" w:rsidRDefault="008F7A2B" w:rsidP="003C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AB4A5E"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2ECA" w:rsidRPr="005A1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Русская народная песня</w:t>
      </w:r>
    </w:p>
    <w:p w:rsidR="00AB4A5E" w:rsidRPr="005A11DF" w:rsidRDefault="00AB4A5E" w:rsidP="003C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A2B" w:rsidRPr="005A11DF" w:rsidRDefault="008F7A2B" w:rsidP="008F7A2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5A11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6</w:t>
      </w:r>
      <w:r w:rsidR="00D70095" w:rsidRPr="005A11DF">
        <w:rPr>
          <w:rFonts w:ascii="Times New Roman" w:eastAsia="Times New Roman" w:hAnsi="Times New Roman" w:cs="Times New Roman"/>
          <w:color w:val="FF0000"/>
          <w:sz w:val="24"/>
          <w:szCs w:val="24"/>
        </w:rPr>
        <w:t>. Материально- техническое  обеспечение</w:t>
      </w:r>
    </w:p>
    <w:p w:rsidR="00D70095" w:rsidRPr="005A11DF" w:rsidRDefault="008F7A2B" w:rsidP="008F7A2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D70095" w:rsidRPr="005A11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Компьютер, телевизор </w:t>
      </w:r>
    </w:p>
    <w:p w:rsidR="00F55384" w:rsidRPr="005A11DF" w:rsidRDefault="00F55384" w:rsidP="00F553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384" w:rsidRPr="005A11DF" w:rsidRDefault="003C2ECA" w:rsidP="00F55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E26A8" w:rsidRPr="008F7A2B" w:rsidRDefault="00CE26A8">
      <w:pPr>
        <w:rPr>
          <w:rFonts w:ascii="Times New Roman" w:hAnsi="Times New Roman" w:cs="Times New Roman"/>
          <w:sz w:val="24"/>
          <w:szCs w:val="24"/>
        </w:rPr>
      </w:pPr>
    </w:p>
    <w:sectPr w:rsidR="00CE26A8" w:rsidRPr="008F7A2B" w:rsidSect="00BE27B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31" w:rsidRDefault="005D7331" w:rsidP="00597BD6">
      <w:pPr>
        <w:spacing w:after="0" w:line="240" w:lineRule="auto"/>
      </w:pPr>
      <w:r>
        <w:separator/>
      </w:r>
    </w:p>
  </w:endnote>
  <w:endnote w:type="continuationSeparator" w:id="1">
    <w:p w:rsidR="005D7331" w:rsidRDefault="005D7331" w:rsidP="0059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9178"/>
      <w:docPartObj>
        <w:docPartGallery w:val="Page Numbers (Bottom of Page)"/>
        <w:docPartUnique/>
      </w:docPartObj>
    </w:sdtPr>
    <w:sdtContent>
      <w:p w:rsidR="00597BD6" w:rsidRDefault="00FC5F51">
        <w:pPr>
          <w:pStyle w:val="a7"/>
        </w:pPr>
        <w:fldSimple w:instr=" PAGE   \* MERGEFORMAT ">
          <w:r w:rsidR="005A11DF">
            <w:rPr>
              <w:noProof/>
            </w:rPr>
            <w:t>5</w:t>
          </w:r>
        </w:fldSimple>
      </w:p>
    </w:sdtContent>
  </w:sdt>
  <w:p w:rsidR="00597BD6" w:rsidRDefault="00597B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31" w:rsidRDefault="005D7331" w:rsidP="00597BD6">
      <w:pPr>
        <w:spacing w:after="0" w:line="240" w:lineRule="auto"/>
      </w:pPr>
      <w:r>
        <w:separator/>
      </w:r>
    </w:p>
  </w:footnote>
  <w:footnote w:type="continuationSeparator" w:id="1">
    <w:p w:rsidR="005D7331" w:rsidRDefault="005D7331" w:rsidP="0059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C4A"/>
    <w:multiLevelType w:val="hybridMultilevel"/>
    <w:tmpl w:val="67C2E496"/>
    <w:lvl w:ilvl="0" w:tplc="BA8645A0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7B7"/>
    <w:rsid w:val="0005165B"/>
    <w:rsid w:val="00062D3A"/>
    <w:rsid w:val="000B53FB"/>
    <w:rsid w:val="000C0FF6"/>
    <w:rsid w:val="000F2370"/>
    <w:rsid w:val="001B3019"/>
    <w:rsid w:val="001F39EF"/>
    <w:rsid w:val="001F77DC"/>
    <w:rsid w:val="002F5017"/>
    <w:rsid w:val="003C1531"/>
    <w:rsid w:val="003C2ECA"/>
    <w:rsid w:val="00441877"/>
    <w:rsid w:val="00482FFE"/>
    <w:rsid w:val="004F2E41"/>
    <w:rsid w:val="00582420"/>
    <w:rsid w:val="00597BD6"/>
    <w:rsid w:val="00597C39"/>
    <w:rsid w:val="005A11DF"/>
    <w:rsid w:val="005B7319"/>
    <w:rsid w:val="005C1E67"/>
    <w:rsid w:val="005D7331"/>
    <w:rsid w:val="005F2A42"/>
    <w:rsid w:val="006160A2"/>
    <w:rsid w:val="00701BA6"/>
    <w:rsid w:val="00773E0D"/>
    <w:rsid w:val="00806CEB"/>
    <w:rsid w:val="008500BC"/>
    <w:rsid w:val="008B26FB"/>
    <w:rsid w:val="008F7A2B"/>
    <w:rsid w:val="00923136"/>
    <w:rsid w:val="009747C7"/>
    <w:rsid w:val="009D2A12"/>
    <w:rsid w:val="00AB4A5E"/>
    <w:rsid w:val="00B1153A"/>
    <w:rsid w:val="00BD13D0"/>
    <w:rsid w:val="00BE27B7"/>
    <w:rsid w:val="00C460B5"/>
    <w:rsid w:val="00CE26A8"/>
    <w:rsid w:val="00CF5DC7"/>
    <w:rsid w:val="00D2356B"/>
    <w:rsid w:val="00D70095"/>
    <w:rsid w:val="00DA4220"/>
    <w:rsid w:val="00DE191C"/>
    <w:rsid w:val="00E15DDE"/>
    <w:rsid w:val="00E33B40"/>
    <w:rsid w:val="00E66256"/>
    <w:rsid w:val="00E66CFA"/>
    <w:rsid w:val="00ED3013"/>
    <w:rsid w:val="00ED7498"/>
    <w:rsid w:val="00F55384"/>
    <w:rsid w:val="00FA46EA"/>
    <w:rsid w:val="00FC5F51"/>
    <w:rsid w:val="00F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73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7BD6"/>
  </w:style>
  <w:style w:type="paragraph" w:styleId="a7">
    <w:name w:val="footer"/>
    <w:basedOn w:val="a"/>
    <w:link w:val="a8"/>
    <w:uiPriority w:val="99"/>
    <w:unhideWhenUsed/>
    <w:rsid w:val="0059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BD6"/>
  </w:style>
  <w:style w:type="paragraph" w:styleId="a9">
    <w:name w:val="Balloon Text"/>
    <w:basedOn w:val="a"/>
    <w:link w:val="aa"/>
    <w:uiPriority w:val="99"/>
    <w:semiHidden/>
    <w:unhideWhenUsed/>
    <w:rsid w:val="00ED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2019-11-27T06:23:00Z</cp:lastPrinted>
  <dcterms:created xsi:type="dcterms:W3CDTF">2019-09-24T09:57:00Z</dcterms:created>
  <dcterms:modified xsi:type="dcterms:W3CDTF">2020-05-29T05:48:00Z</dcterms:modified>
</cp:coreProperties>
</file>