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F12" w:rsidRDefault="000D1389" w:rsidP="000D1389">
      <w:pPr>
        <w:pStyle w:val="a3"/>
        <w:spacing w:after="20"/>
        <w:jc w:val="center"/>
        <w:rPr>
          <w:rFonts w:ascii="Times New Roman" w:hAnsi="Times New Roman"/>
          <w:b/>
          <w:sz w:val="24"/>
          <w:szCs w:val="24"/>
        </w:rPr>
      </w:pPr>
      <w:r w:rsidRPr="00B54F12">
        <w:rPr>
          <w:rFonts w:ascii="Times New Roman" w:hAnsi="Times New Roman"/>
          <w:b/>
          <w:noProof/>
          <w:sz w:val="24"/>
          <w:szCs w:val="24"/>
          <w:lang w:eastAsia="ru-RU"/>
        </w:rPr>
        <w:drawing>
          <wp:inline distT="0" distB="0" distL="0" distR="0" wp14:anchorId="7BC5E745" wp14:editId="72462CC3">
            <wp:extent cx="9320530" cy="6595745"/>
            <wp:effectExtent l="0" t="0" r="0" b="0"/>
            <wp:docPr id="4" name="Рисунок 4" descr="C:\Users\Учитель\Desktop\рп\ппд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рп\ппд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20530" cy="6595745"/>
                    </a:xfrm>
                    <a:prstGeom prst="rect">
                      <a:avLst/>
                    </a:prstGeom>
                    <a:noFill/>
                    <a:ln>
                      <a:noFill/>
                    </a:ln>
                  </pic:spPr>
                </pic:pic>
              </a:graphicData>
            </a:graphic>
          </wp:inline>
        </w:drawing>
      </w:r>
      <w:bookmarkStart w:id="0" w:name="_GoBack"/>
      <w:bookmarkEnd w:id="0"/>
    </w:p>
    <w:p w:rsidR="00217F07" w:rsidRPr="00424EC9" w:rsidRDefault="0031155C" w:rsidP="00363DB5">
      <w:pPr>
        <w:pStyle w:val="a3"/>
        <w:spacing w:after="20"/>
        <w:jc w:val="center"/>
        <w:rPr>
          <w:rFonts w:ascii="Times New Roman" w:hAnsi="Times New Roman"/>
          <w:b/>
          <w:sz w:val="24"/>
          <w:szCs w:val="24"/>
        </w:rPr>
      </w:pPr>
      <w:r w:rsidRPr="00424EC9">
        <w:rPr>
          <w:rFonts w:ascii="Times New Roman" w:hAnsi="Times New Roman"/>
          <w:b/>
          <w:sz w:val="24"/>
          <w:szCs w:val="24"/>
        </w:rPr>
        <w:lastRenderedPageBreak/>
        <w:t>1.</w:t>
      </w:r>
      <w:r w:rsidR="00217F07" w:rsidRPr="00424EC9">
        <w:rPr>
          <w:rFonts w:ascii="Times New Roman" w:hAnsi="Times New Roman"/>
          <w:b/>
          <w:sz w:val="24"/>
          <w:szCs w:val="24"/>
        </w:rPr>
        <w:t>Пояснительная записка.</w:t>
      </w:r>
    </w:p>
    <w:p w:rsidR="00E44C01" w:rsidRPr="000D5EEC" w:rsidRDefault="00CB59D6" w:rsidP="00E44C01">
      <w:pPr>
        <w:pStyle w:val="a5"/>
        <w:shd w:val="clear" w:color="auto" w:fill="FFFFFF"/>
        <w:spacing w:before="0" w:beforeAutospacing="0" w:after="0" w:afterAutospacing="0"/>
        <w:rPr>
          <w:color w:val="000000"/>
        </w:rPr>
      </w:pPr>
      <w:r w:rsidRPr="00424EC9">
        <w:rPr>
          <w:color w:val="000000"/>
        </w:rPr>
        <w:t xml:space="preserve">         </w:t>
      </w:r>
      <w:r w:rsidR="00E44C01">
        <w:rPr>
          <w:color w:val="000000"/>
        </w:rPr>
        <w:t>Адаптированная</w:t>
      </w:r>
      <w:r w:rsidR="00E44C01" w:rsidRPr="000D5EEC">
        <w:rPr>
          <w:color w:val="000000"/>
        </w:rPr>
        <w:t xml:space="preserve"> рабочая программа</w:t>
      </w:r>
      <w:r w:rsidR="00E44C01">
        <w:rPr>
          <w:color w:val="000000"/>
        </w:rPr>
        <w:t xml:space="preserve"> по коррекционному курсу «Предметно-практические действия»1 класс ФГОС образования обучающихся с интеллектуальными нарушениями разработана на основании следующих нормативно-правовых</w:t>
      </w:r>
      <w:r w:rsidR="00E44C01" w:rsidRPr="000D5EEC">
        <w:rPr>
          <w:color w:val="000000"/>
        </w:rPr>
        <w:t xml:space="preserve"> документов:</w:t>
      </w:r>
    </w:p>
    <w:p w:rsidR="00E44C01" w:rsidRDefault="00E44C01" w:rsidP="00E44C01">
      <w:pPr>
        <w:pStyle w:val="a5"/>
        <w:shd w:val="clear" w:color="auto" w:fill="FFFFFF"/>
        <w:spacing w:before="0" w:beforeAutospacing="0" w:after="0" w:afterAutospacing="0"/>
        <w:rPr>
          <w:color w:val="000000"/>
        </w:rPr>
      </w:pPr>
      <w:r w:rsidRPr="000D5EEC">
        <w:rPr>
          <w:color w:val="000000"/>
        </w:rPr>
        <w:t>1.Федерал</w:t>
      </w:r>
      <w:r>
        <w:rPr>
          <w:color w:val="000000"/>
        </w:rPr>
        <w:t>ьный закон «Об образовании в Российской Федерации» от 29.12.2012 №273-ФЗ.</w:t>
      </w:r>
    </w:p>
    <w:p w:rsidR="00E44C01" w:rsidRDefault="00E44C01" w:rsidP="00E44C01">
      <w:pPr>
        <w:pStyle w:val="a5"/>
        <w:shd w:val="clear" w:color="auto" w:fill="FFFFFF"/>
        <w:spacing w:before="0" w:beforeAutospacing="0" w:after="0" w:afterAutospacing="0"/>
        <w:rPr>
          <w:color w:val="000000"/>
        </w:rPr>
      </w:pPr>
      <w:r>
        <w:rPr>
          <w:color w:val="000000"/>
        </w:rPr>
        <w:t>2.Приказ Министерства образования и науки Российской Федерации от 19.12.2014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E44C01" w:rsidRDefault="00E44C01" w:rsidP="00E44C01">
      <w:pPr>
        <w:pStyle w:val="a5"/>
        <w:shd w:val="clear" w:color="auto" w:fill="FFFFFF"/>
        <w:spacing w:before="0" w:beforeAutospacing="0" w:after="0" w:afterAutospacing="0"/>
        <w:rPr>
          <w:color w:val="000000"/>
        </w:rPr>
      </w:pPr>
      <w:r>
        <w:rPr>
          <w:color w:val="000000"/>
        </w:rPr>
        <w:t>3.Учебный план отделения для обучающихся с ОВЗ МАОУ Зареченская СОШ.</w:t>
      </w:r>
    </w:p>
    <w:p w:rsidR="00E44C01" w:rsidRPr="000D5EEC" w:rsidRDefault="00E44C01" w:rsidP="00E44C01">
      <w:pPr>
        <w:pStyle w:val="a5"/>
        <w:shd w:val="clear" w:color="auto" w:fill="FFFFFF"/>
        <w:spacing w:before="0" w:beforeAutospacing="0" w:after="0" w:afterAutospacing="0"/>
        <w:rPr>
          <w:color w:val="000000"/>
        </w:rPr>
      </w:pPr>
      <w:r>
        <w:rPr>
          <w:color w:val="000000"/>
        </w:rPr>
        <w:t>4. Адаптированная образовательная программа отделения для обучающихся с ОВЗ МАОУ Зареченская СОШ.</w:t>
      </w:r>
    </w:p>
    <w:p w:rsidR="00217F07" w:rsidRPr="00424EC9" w:rsidRDefault="00CB59D6" w:rsidP="00363DB5">
      <w:pPr>
        <w:pStyle w:val="a3"/>
        <w:jc w:val="both"/>
        <w:rPr>
          <w:rFonts w:ascii="Times New Roman" w:hAnsi="Times New Roman"/>
          <w:sz w:val="24"/>
          <w:szCs w:val="24"/>
        </w:rPr>
      </w:pPr>
      <w:r w:rsidRPr="00424EC9">
        <w:rPr>
          <w:rFonts w:ascii="Times New Roman" w:hAnsi="Times New Roman"/>
          <w:sz w:val="24"/>
          <w:szCs w:val="24"/>
        </w:rPr>
        <w:t xml:space="preserve"> </w:t>
      </w:r>
      <w:r w:rsidR="00217F07" w:rsidRPr="00424EC9">
        <w:rPr>
          <w:rFonts w:ascii="Times New Roman" w:hAnsi="Times New Roman"/>
          <w:sz w:val="24"/>
          <w:szCs w:val="24"/>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217F07" w:rsidRPr="00424EC9" w:rsidRDefault="00217F07" w:rsidP="00363DB5">
      <w:pPr>
        <w:pStyle w:val="a3"/>
        <w:jc w:val="both"/>
        <w:rPr>
          <w:rFonts w:ascii="Times New Roman" w:hAnsi="Times New Roman"/>
          <w:sz w:val="24"/>
          <w:szCs w:val="24"/>
        </w:rPr>
      </w:pPr>
      <w:r w:rsidRPr="00E44C01">
        <w:rPr>
          <w:rFonts w:ascii="Times New Roman" w:hAnsi="Times New Roman"/>
          <w:sz w:val="24"/>
          <w:szCs w:val="24"/>
        </w:rPr>
        <w:t>Целью обучения</w:t>
      </w:r>
      <w:r w:rsidRPr="00424EC9">
        <w:rPr>
          <w:rFonts w:ascii="Times New Roman" w:hAnsi="Times New Roman"/>
          <w:sz w:val="24"/>
          <w:szCs w:val="24"/>
        </w:rPr>
        <w:t xml:space="preserve"> является формирование целенаправленных произвольных действий с различными предметами и материалами.</w:t>
      </w:r>
    </w:p>
    <w:p w:rsidR="00424EC9" w:rsidRPr="00424EC9" w:rsidRDefault="00424EC9" w:rsidP="00363DB5">
      <w:pPr>
        <w:shd w:val="clear" w:color="auto" w:fill="FFFFFF"/>
        <w:suppressAutoHyphens w:val="0"/>
        <w:spacing w:after="0" w:line="240" w:lineRule="auto"/>
        <w:rPr>
          <w:rFonts w:ascii="Times New Roman" w:eastAsia="Times New Roman" w:hAnsi="Times New Roman" w:cs="Times New Roman"/>
          <w:color w:val="000000"/>
          <w:kern w:val="0"/>
          <w:sz w:val="24"/>
          <w:szCs w:val="24"/>
          <w:lang w:eastAsia="ru-RU"/>
        </w:rPr>
      </w:pPr>
      <w:r w:rsidRPr="00E44C01">
        <w:rPr>
          <w:rFonts w:ascii="Times New Roman" w:eastAsia="Times New Roman" w:hAnsi="Times New Roman" w:cs="Times New Roman"/>
          <w:color w:val="000000"/>
          <w:kern w:val="0"/>
          <w:sz w:val="24"/>
          <w:szCs w:val="24"/>
          <w:lang w:eastAsia="ru-RU"/>
        </w:rPr>
        <w:t>Задачи:</w:t>
      </w:r>
      <w:r w:rsidRPr="00424EC9">
        <w:rPr>
          <w:rFonts w:ascii="Times New Roman" w:eastAsia="Times New Roman" w:hAnsi="Times New Roman" w:cs="Times New Roman"/>
          <w:color w:val="000000"/>
          <w:kern w:val="0"/>
          <w:sz w:val="24"/>
          <w:szCs w:val="24"/>
          <w:lang w:eastAsia="ru-RU"/>
        </w:rPr>
        <w:t xml:space="preserve"> знакомство с различными материалами и предметами; формирование приемов элеме</w:t>
      </w:r>
      <w:r w:rsidR="00E44C01">
        <w:rPr>
          <w:rFonts w:ascii="Times New Roman" w:eastAsia="Times New Roman" w:hAnsi="Times New Roman" w:cs="Times New Roman"/>
          <w:color w:val="000000"/>
          <w:kern w:val="0"/>
          <w:sz w:val="24"/>
          <w:szCs w:val="24"/>
          <w:lang w:eastAsia="ru-RU"/>
        </w:rPr>
        <w:t>нтарной предметной деятельности,</w:t>
      </w:r>
      <w:r w:rsidRPr="00424EC9">
        <w:rPr>
          <w:rFonts w:ascii="Times New Roman" w:eastAsia="Times New Roman" w:hAnsi="Times New Roman" w:cs="Times New Roman"/>
          <w:color w:val="000000"/>
          <w:kern w:val="0"/>
          <w:sz w:val="24"/>
          <w:szCs w:val="24"/>
          <w:lang w:eastAsia="ru-RU"/>
        </w:rPr>
        <w:t xml:space="preserve"> формирование навыков продуктивной деятельности.</w:t>
      </w:r>
    </w:p>
    <w:p w:rsidR="00CB59D6" w:rsidRPr="00424EC9" w:rsidRDefault="00CB59D6" w:rsidP="00363DB5">
      <w:pPr>
        <w:pStyle w:val="a3"/>
        <w:jc w:val="center"/>
        <w:rPr>
          <w:rFonts w:ascii="Times New Roman" w:hAnsi="Times New Roman"/>
          <w:b/>
          <w:sz w:val="24"/>
          <w:szCs w:val="24"/>
        </w:rPr>
      </w:pPr>
      <w:r w:rsidRPr="00424EC9">
        <w:rPr>
          <w:rFonts w:ascii="Times New Roman" w:hAnsi="Times New Roman"/>
          <w:b/>
          <w:sz w:val="24"/>
          <w:szCs w:val="24"/>
        </w:rPr>
        <w:t>2.Общая характеристика коррекционного курса.</w:t>
      </w:r>
    </w:p>
    <w:p w:rsidR="00217F07" w:rsidRPr="00424EC9" w:rsidRDefault="00517E67" w:rsidP="00363DB5">
      <w:pPr>
        <w:pStyle w:val="a3"/>
        <w:jc w:val="both"/>
        <w:rPr>
          <w:rFonts w:ascii="Times New Roman" w:hAnsi="Times New Roman"/>
          <w:sz w:val="24"/>
          <w:szCs w:val="24"/>
        </w:rPr>
      </w:pPr>
      <w:r>
        <w:rPr>
          <w:rFonts w:ascii="Times New Roman" w:hAnsi="Times New Roman"/>
          <w:sz w:val="24"/>
          <w:szCs w:val="24"/>
        </w:rPr>
        <w:t xml:space="preserve">     </w:t>
      </w:r>
      <w:r w:rsidR="00217F07" w:rsidRPr="00424EC9">
        <w:rPr>
          <w:rFonts w:ascii="Times New Roman" w:hAnsi="Times New Roman"/>
          <w:sz w:val="24"/>
          <w:szCs w:val="24"/>
        </w:rPr>
        <w:t xml:space="preserve">Программно-методический материал включает </w:t>
      </w:r>
      <w:r w:rsidR="00217F07" w:rsidRPr="00424EC9">
        <w:rPr>
          <w:rFonts w:ascii="Times New Roman" w:hAnsi="Times New Roman"/>
          <w:bCs/>
          <w:sz w:val="24"/>
          <w:szCs w:val="24"/>
        </w:rPr>
        <w:t>2 раздела</w:t>
      </w:r>
      <w:r w:rsidR="00217F07" w:rsidRPr="00424EC9">
        <w:rPr>
          <w:rFonts w:ascii="Times New Roman" w:hAnsi="Times New Roman"/>
          <w:sz w:val="24"/>
          <w:szCs w:val="24"/>
        </w:rPr>
        <w:t>: «Действия с материалами», «Действия с предметами».</w:t>
      </w:r>
    </w:p>
    <w:p w:rsidR="00217F07" w:rsidRPr="00424EC9" w:rsidRDefault="00517E67" w:rsidP="00363DB5">
      <w:pPr>
        <w:pStyle w:val="a3"/>
        <w:jc w:val="both"/>
        <w:rPr>
          <w:rFonts w:ascii="Times New Roman" w:hAnsi="Times New Roman"/>
          <w:sz w:val="24"/>
          <w:szCs w:val="24"/>
        </w:rPr>
      </w:pPr>
      <w:r>
        <w:rPr>
          <w:rFonts w:ascii="Times New Roman" w:hAnsi="Times New Roman"/>
          <w:sz w:val="24"/>
          <w:szCs w:val="24"/>
        </w:rPr>
        <w:t xml:space="preserve">    </w:t>
      </w:r>
      <w:r w:rsidR="00217F07" w:rsidRPr="00424EC9">
        <w:rPr>
          <w:rFonts w:ascii="Times New Roman" w:hAnsi="Times New Roman"/>
          <w:sz w:val="24"/>
          <w:szCs w:val="24"/>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CB59D6" w:rsidRPr="00424EC9" w:rsidRDefault="00CB59D6" w:rsidP="00363DB5">
      <w:pPr>
        <w:spacing w:after="0" w:line="240" w:lineRule="auto"/>
        <w:jc w:val="center"/>
        <w:rPr>
          <w:rFonts w:ascii="Times New Roman" w:hAnsi="Times New Roman" w:cs="Times New Roman"/>
          <w:b/>
          <w:sz w:val="24"/>
          <w:szCs w:val="24"/>
        </w:rPr>
      </w:pPr>
      <w:r w:rsidRPr="00424EC9">
        <w:rPr>
          <w:rFonts w:ascii="Times New Roman" w:hAnsi="Times New Roman" w:cs="Times New Roman"/>
          <w:b/>
          <w:sz w:val="24"/>
          <w:szCs w:val="24"/>
        </w:rPr>
        <w:t>3.Описание места коррекционного курса в учебном плане.</w:t>
      </w:r>
    </w:p>
    <w:p w:rsidR="00CB59D6" w:rsidRPr="00424EC9" w:rsidRDefault="00CB59D6" w:rsidP="00363DB5">
      <w:pPr>
        <w:spacing w:after="0" w:line="240" w:lineRule="auto"/>
        <w:rPr>
          <w:rFonts w:ascii="Times New Roman" w:hAnsi="Times New Roman" w:cs="Times New Roman"/>
          <w:sz w:val="24"/>
          <w:szCs w:val="24"/>
        </w:rPr>
      </w:pPr>
      <w:r w:rsidRPr="00424EC9">
        <w:rPr>
          <w:rFonts w:ascii="Times New Roman" w:hAnsi="Times New Roman" w:cs="Times New Roman"/>
          <w:sz w:val="24"/>
          <w:szCs w:val="24"/>
        </w:rPr>
        <w:t xml:space="preserve"> Курс входит в образовательную область «Корре</w:t>
      </w:r>
      <w:r w:rsidR="00B762F4">
        <w:rPr>
          <w:rFonts w:ascii="Times New Roman" w:hAnsi="Times New Roman" w:cs="Times New Roman"/>
          <w:sz w:val="24"/>
          <w:szCs w:val="24"/>
        </w:rPr>
        <w:t>кционные курсы» и рассчитан на 2</w:t>
      </w:r>
      <w:r w:rsidRPr="00424EC9">
        <w:rPr>
          <w:rFonts w:ascii="Times New Roman" w:hAnsi="Times New Roman" w:cs="Times New Roman"/>
          <w:sz w:val="24"/>
          <w:szCs w:val="24"/>
        </w:rPr>
        <w:t xml:space="preserve"> часа</w:t>
      </w:r>
      <w:r w:rsidR="00B762F4">
        <w:rPr>
          <w:rFonts w:ascii="Times New Roman" w:hAnsi="Times New Roman" w:cs="Times New Roman"/>
          <w:sz w:val="24"/>
          <w:szCs w:val="24"/>
        </w:rPr>
        <w:t xml:space="preserve"> в неделю, 33 учебные недели, 66</w:t>
      </w:r>
      <w:r w:rsidRPr="00424EC9">
        <w:rPr>
          <w:rFonts w:ascii="Times New Roman" w:hAnsi="Times New Roman" w:cs="Times New Roman"/>
          <w:sz w:val="24"/>
          <w:szCs w:val="24"/>
        </w:rPr>
        <w:t xml:space="preserve"> часов в год.</w:t>
      </w:r>
    </w:p>
    <w:p w:rsidR="00CB59D6" w:rsidRPr="00E44C01" w:rsidRDefault="00E44C01" w:rsidP="00E44C0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CB59D6" w:rsidRPr="00E44C01">
        <w:rPr>
          <w:rFonts w:ascii="Times New Roman" w:hAnsi="Times New Roman" w:cs="Times New Roman"/>
          <w:sz w:val="24"/>
          <w:szCs w:val="24"/>
        </w:rPr>
        <w:t>Учебный план</w:t>
      </w:r>
    </w:p>
    <w:tbl>
      <w:tblPr>
        <w:tblStyle w:val="a4"/>
        <w:tblW w:w="0" w:type="auto"/>
        <w:tblLook w:val="04A0" w:firstRow="1" w:lastRow="0" w:firstColumn="1" w:lastColumn="0" w:noHBand="0" w:noVBand="1"/>
      </w:tblPr>
      <w:tblGrid>
        <w:gridCol w:w="3085"/>
        <w:gridCol w:w="1843"/>
        <w:gridCol w:w="1701"/>
        <w:gridCol w:w="1559"/>
        <w:gridCol w:w="1701"/>
        <w:gridCol w:w="1843"/>
        <w:gridCol w:w="1984"/>
      </w:tblGrid>
      <w:tr w:rsidR="00CB59D6" w:rsidRPr="00424EC9" w:rsidTr="009F79AE">
        <w:tc>
          <w:tcPr>
            <w:tcW w:w="3085" w:type="dxa"/>
          </w:tcPr>
          <w:p w:rsidR="00CB59D6" w:rsidRPr="00424EC9" w:rsidRDefault="00CB59D6" w:rsidP="00363DB5">
            <w:pPr>
              <w:jc w:val="center"/>
              <w:rPr>
                <w:rFonts w:ascii="Times New Roman" w:hAnsi="Times New Roman" w:cs="Times New Roman"/>
                <w:b/>
                <w:sz w:val="24"/>
                <w:szCs w:val="24"/>
              </w:rPr>
            </w:pPr>
            <w:r w:rsidRPr="00424EC9">
              <w:rPr>
                <w:rFonts w:ascii="Times New Roman" w:hAnsi="Times New Roman" w:cs="Times New Roman"/>
                <w:b/>
                <w:sz w:val="24"/>
                <w:szCs w:val="24"/>
              </w:rPr>
              <w:t xml:space="preserve">Коррекционный курс </w:t>
            </w:r>
          </w:p>
        </w:tc>
        <w:tc>
          <w:tcPr>
            <w:tcW w:w="1843" w:type="dxa"/>
          </w:tcPr>
          <w:p w:rsidR="00CB59D6" w:rsidRPr="00424EC9" w:rsidRDefault="00CB59D6" w:rsidP="00363DB5">
            <w:pPr>
              <w:jc w:val="center"/>
              <w:rPr>
                <w:rFonts w:ascii="Times New Roman" w:hAnsi="Times New Roman" w:cs="Times New Roman"/>
                <w:b/>
                <w:sz w:val="24"/>
                <w:szCs w:val="24"/>
              </w:rPr>
            </w:pPr>
            <w:r w:rsidRPr="00424EC9">
              <w:rPr>
                <w:rFonts w:ascii="Times New Roman" w:hAnsi="Times New Roman" w:cs="Times New Roman"/>
                <w:b/>
                <w:sz w:val="24"/>
                <w:szCs w:val="24"/>
              </w:rPr>
              <w:t>часов в</w:t>
            </w:r>
          </w:p>
          <w:p w:rsidR="00CB59D6" w:rsidRPr="00424EC9" w:rsidRDefault="00CB59D6" w:rsidP="00363DB5">
            <w:pPr>
              <w:jc w:val="center"/>
              <w:rPr>
                <w:rFonts w:ascii="Times New Roman" w:hAnsi="Times New Roman" w:cs="Times New Roman"/>
                <w:b/>
                <w:sz w:val="24"/>
                <w:szCs w:val="24"/>
              </w:rPr>
            </w:pPr>
            <w:r w:rsidRPr="00424EC9">
              <w:rPr>
                <w:rFonts w:ascii="Times New Roman" w:hAnsi="Times New Roman" w:cs="Times New Roman"/>
                <w:b/>
                <w:sz w:val="24"/>
                <w:szCs w:val="24"/>
              </w:rPr>
              <w:t xml:space="preserve"> неделю</w:t>
            </w:r>
          </w:p>
        </w:tc>
        <w:tc>
          <w:tcPr>
            <w:tcW w:w="1701" w:type="dxa"/>
          </w:tcPr>
          <w:p w:rsidR="00CB59D6" w:rsidRPr="00424EC9" w:rsidRDefault="00CB59D6" w:rsidP="00363DB5">
            <w:pPr>
              <w:jc w:val="center"/>
              <w:rPr>
                <w:rFonts w:ascii="Times New Roman" w:hAnsi="Times New Roman" w:cs="Times New Roman"/>
                <w:b/>
                <w:sz w:val="24"/>
                <w:szCs w:val="24"/>
              </w:rPr>
            </w:pPr>
            <w:r w:rsidRPr="00424EC9">
              <w:rPr>
                <w:rFonts w:ascii="Times New Roman" w:hAnsi="Times New Roman" w:cs="Times New Roman"/>
                <w:b/>
                <w:sz w:val="24"/>
                <w:szCs w:val="24"/>
              </w:rPr>
              <w:t>1ч</w:t>
            </w:r>
          </w:p>
        </w:tc>
        <w:tc>
          <w:tcPr>
            <w:tcW w:w="1559" w:type="dxa"/>
          </w:tcPr>
          <w:p w:rsidR="00CB59D6" w:rsidRPr="00424EC9" w:rsidRDefault="00CB59D6" w:rsidP="00363DB5">
            <w:pPr>
              <w:jc w:val="center"/>
              <w:rPr>
                <w:rFonts w:ascii="Times New Roman" w:hAnsi="Times New Roman" w:cs="Times New Roman"/>
                <w:b/>
                <w:sz w:val="24"/>
                <w:szCs w:val="24"/>
              </w:rPr>
            </w:pPr>
            <w:r w:rsidRPr="00424EC9">
              <w:rPr>
                <w:rFonts w:ascii="Times New Roman" w:hAnsi="Times New Roman" w:cs="Times New Roman"/>
                <w:b/>
                <w:sz w:val="24"/>
                <w:szCs w:val="24"/>
              </w:rPr>
              <w:t>2ч</w:t>
            </w:r>
          </w:p>
        </w:tc>
        <w:tc>
          <w:tcPr>
            <w:tcW w:w="1701" w:type="dxa"/>
          </w:tcPr>
          <w:p w:rsidR="00CB59D6" w:rsidRPr="00424EC9" w:rsidRDefault="00CB59D6" w:rsidP="00363DB5">
            <w:pPr>
              <w:jc w:val="center"/>
              <w:rPr>
                <w:rFonts w:ascii="Times New Roman" w:hAnsi="Times New Roman" w:cs="Times New Roman"/>
                <w:b/>
                <w:sz w:val="24"/>
                <w:szCs w:val="24"/>
              </w:rPr>
            </w:pPr>
            <w:r w:rsidRPr="00424EC9">
              <w:rPr>
                <w:rFonts w:ascii="Times New Roman" w:hAnsi="Times New Roman" w:cs="Times New Roman"/>
                <w:b/>
                <w:sz w:val="24"/>
                <w:szCs w:val="24"/>
              </w:rPr>
              <w:t>3ч</w:t>
            </w:r>
          </w:p>
        </w:tc>
        <w:tc>
          <w:tcPr>
            <w:tcW w:w="1843" w:type="dxa"/>
          </w:tcPr>
          <w:p w:rsidR="00CB59D6" w:rsidRPr="00424EC9" w:rsidRDefault="00CB59D6" w:rsidP="00363DB5">
            <w:pPr>
              <w:jc w:val="center"/>
              <w:rPr>
                <w:rFonts w:ascii="Times New Roman" w:hAnsi="Times New Roman" w:cs="Times New Roman"/>
                <w:b/>
                <w:sz w:val="24"/>
                <w:szCs w:val="24"/>
              </w:rPr>
            </w:pPr>
            <w:r w:rsidRPr="00424EC9">
              <w:rPr>
                <w:rFonts w:ascii="Times New Roman" w:hAnsi="Times New Roman" w:cs="Times New Roman"/>
                <w:b/>
                <w:sz w:val="24"/>
                <w:szCs w:val="24"/>
              </w:rPr>
              <w:t>4ч</w:t>
            </w:r>
          </w:p>
        </w:tc>
        <w:tc>
          <w:tcPr>
            <w:tcW w:w="1984" w:type="dxa"/>
          </w:tcPr>
          <w:p w:rsidR="00CB59D6" w:rsidRPr="00424EC9" w:rsidRDefault="00CB59D6" w:rsidP="00363DB5">
            <w:pPr>
              <w:jc w:val="center"/>
              <w:rPr>
                <w:rFonts w:ascii="Times New Roman" w:hAnsi="Times New Roman" w:cs="Times New Roman"/>
                <w:b/>
                <w:sz w:val="24"/>
                <w:szCs w:val="24"/>
              </w:rPr>
            </w:pPr>
            <w:r w:rsidRPr="00424EC9">
              <w:rPr>
                <w:rFonts w:ascii="Times New Roman" w:hAnsi="Times New Roman" w:cs="Times New Roman"/>
                <w:b/>
                <w:sz w:val="24"/>
                <w:szCs w:val="24"/>
              </w:rPr>
              <w:t>год</w:t>
            </w:r>
          </w:p>
        </w:tc>
      </w:tr>
      <w:tr w:rsidR="00CB59D6" w:rsidRPr="00424EC9" w:rsidTr="009F79AE">
        <w:tc>
          <w:tcPr>
            <w:tcW w:w="3085" w:type="dxa"/>
          </w:tcPr>
          <w:p w:rsidR="00CB59D6" w:rsidRPr="00424EC9" w:rsidRDefault="00CB59D6" w:rsidP="00363DB5">
            <w:pPr>
              <w:jc w:val="center"/>
              <w:rPr>
                <w:rFonts w:ascii="Times New Roman" w:hAnsi="Times New Roman" w:cs="Times New Roman"/>
                <w:sz w:val="24"/>
                <w:szCs w:val="24"/>
              </w:rPr>
            </w:pPr>
            <w:r w:rsidRPr="00424EC9">
              <w:rPr>
                <w:rFonts w:ascii="Times New Roman" w:hAnsi="Times New Roman" w:cs="Times New Roman"/>
                <w:sz w:val="24"/>
                <w:szCs w:val="24"/>
              </w:rPr>
              <w:t>Предметно-практические действия</w:t>
            </w:r>
          </w:p>
        </w:tc>
        <w:tc>
          <w:tcPr>
            <w:tcW w:w="1843" w:type="dxa"/>
          </w:tcPr>
          <w:p w:rsidR="00CB59D6" w:rsidRPr="00424EC9" w:rsidRDefault="00CB59D6" w:rsidP="00363DB5">
            <w:pPr>
              <w:jc w:val="center"/>
              <w:rPr>
                <w:rFonts w:ascii="Times New Roman" w:hAnsi="Times New Roman" w:cs="Times New Roman"/>
                <w:sz w:val="24"/>
                <w:szCs w:val="24"/>
              </w:rPr>
            </w:pPr>
          </w:p>
          <w:p w:rsidR="00CB59D6" w:rsidRPr="00424EC9" w:rsidRDefault="00B762F4" w:rsidP="00363DB5">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CB59D6" w:rsidRPr="00424EC9" w:rsidRDefault="00CB59D6" w:rsidP="00363DB5">
            <w:pPr>
              <w:jc w:val="center"/>
              <w:rPr>
                <w:rFonts w:ascii="Times New Roman" w:hAnsi="Times New Roman" w:cs="Times New Roman"/>
                <w:sz w:val="24"/>
                <w:szCs w:val="24"/>
              </w:rPr>
            </w:pPr>
          </w:p>
          <w:p w:rsidR="00CB59D6" w:rsidRPr="00424EC9" w:rsidRDefault="00B762F4" w:rsidP="00363DB5">
            <w:pPr>
              <w:jc w:val="center"/>
              <w:rPr>
                <w:rFonts w:ascii="Times New Roman" w:hAnsi="Times New Roman" w:cs="Times New Roman"/>
                <w:sz w:val="24"/>
                <w:szCs w:val="24"/>
              </w:rPr>
            </w:pPr>
            <w:r>
              <w:rPr>
                <w:rFonts w:ascii="Times New Roman" w:hAnsi="Times New Roman" w:cs="Times New Roman"/>
                <w:sz w:val="24"/>
                <w:szCs w:val="24"/>
              </w:rPr>
              <w:t>16</w:t>
            </w:r>
          </w:p>
        </w:tc>
        <w:tc>
          <w:tcPr>
            <w:tcW w:w="1559" w:type="dxa"/>
          </w:tcPr>
          <w:p w:rsidR="00CB59D6" w:rsidRPr="00424EC9" w:rsidRDefault="00CB59D6" w:rsidP="00363DB5">
            <w:pPr>
              <w:jc w:val="center"/>
              <w:rPr>
                <w:rFonts w:ascii="Times New Roman" w:hAnsi="Times New Roman" w:cs="Times New Roman"/>
                <w:sz w:val="24"/>
                <w:szCs w:val="24"/>
              </w:rPr>
            </w:pPr>
          </w:p>
          <w:p w:rsidR="00CB59D6" w:rsidRPr="00424EC9" w:rsidRDefault="00B762F4" w:rsidP="00363DB5">
            <w:pPr>
              <w:jc w:val="center"/>
              <w:rPr>
                <w:rFonts w:ascii="Times New Roman" w:hAnsi="Times New Roman" w:cs="Times New Roman"/>
                <w:sz w:val="24"/>
                <w:szCs w:val="24"/>
              </w:rPr>
            </w:pPr>
            <w:r>
              <w:rPr>
                <w:rFonts w:ascii="Times New Roman" w:hAnsi="Times New Roman" w:cs="Times New Roman"/>
                <w:sz w:val="24"/>
                <w:szCs w:val="24"/>
              </w:rPr>
              <w:t>16</w:t>
            </w:r>
          </w:p>
        </w:tc>
        <w:tc>
          <w:tcPr>
            <w:tcW w:w="1701" w:type="dxa"/>
          </w:tcPr>
          <w:p w:rsidR="00CB59D6" w:rsidRPr="00424EC9" w:rsidRDefault="00CB59D6" w:rsidP="00363DB5">
            <w:pPr>
              <w:jc w:val="center"/>
              <w:rPr>
                <w:rFonts w:ascii="Times New Roman" w:hAnsi="Times New Roman" w:cs="Times New Roman"/>
                <w:sz w:val="24"/>
                <w:szCs w:val="24"/>
              </w:rPr>
            </w:pPr>
          </w:p>
          <w:p w:rsidR="00CB59D6" w:rsidRPr="00424EC9" w:rsidRDefault="00B762F4" w:rsidP="00363DB5">
            <w:pPr>
              <w:jc w:val="center"/>
              <w:rPr>
                <w:rFonts w:ascii="Times New Roman" w:hAnsi="Times New Roman" w:cs="Times New Roman"/>
                <w:sz w:val="24"/>
                <w:szCs w:val="24"/>
              </w:rPr>
            </w:pPr>
            <w:r>
              <w:rPr>
                <w:rFonts w:ascii="Times New Roman" w:hAnsi="Times New Roman" w:cs="Times New Roman"/>
                <w:sz w:val="24"/>
                <w:szCs w:val="24"/>
              </w:rPr>
              <w:t>18</w:t>
            </w:r>
          </w:p>
        </w:tc>
        <w:tc>
          <w:tcPr>
            <w:tcW w:w="1843" w:type="dxa"/>
          </w:tcPr>
          <w:p w:rsidR="00CB59D6" w:rsidRPr="00424EC9" w:rsidRDefault="00CB59D6" w:rsidP="00363DB5">
            <w:pPr>
              <w:jc w:val="center"/>
              <w:rPr>
                <w:rFonts w:ascii="Times New Roman" w:hAnsi="Times New Roman" w:cs="Times New Roman"/>
                <w:sz w:val="24"/>
                <w:szCs w:val="24"/>
              </w:rPr>
            </w:pPr>
          </w:p>
          <w:p w:rsidR="00CB59D6" w:rsidRPr="00424EC9" w:rsidRDefault="00B762F4" w:rsidP="00363DB5">
            <w:pPr>
              <w:jc w:val="center"/>
              <w:rPr>
                <w:rFonts w:ascii="Times New Roman" w:hAnsi="Times New Roman" w:cs="Times New Roman"/>
                <w:sz w:val="24"/>
                <w:szCs w:val="24"/>
              </w:rPr>
            </w:pPr>
            <w:r>
              <w:rPr>
                <w:rFonts w:ascii="Times New Roman" w:hAnsi="Times New Roman" w:cs="Times New Roman"/>
                <w:sz w:val="24"/>
                <w:szCs w:val="24"/>
              </w:rPr>
              <w:t>16</w:t>
            </w:r>
          </w:p>
        </w:tc>
        <w:tc>
          <w:tcPr>
            <w:tcW w:w="1984" w:type="dxa"/>
          </w:tcPr>
          <w:p w:rsidR="00CB59D6" w:rsidRPr="00424EC9" w:rsidRDefault="00CB59D6" w:rsidP="00363DB5">
            <w:pPr>
              <w:jc w:val="center"/>
              <w:rPr>
                <w:rFonts w:ascii="Times New Roman" w:hAnsi="Times New Roman" w:cs="Times New Roman"/>
                <w:sz w:val="24"/>
                <w:szCs w:val="24"/>
              </w:rPr>
            </w:pPr>
          </w:p>
          <w:p w:rsidR="00CB59D6" w:rsidRPr="00424EC9" w:rsidRDefault="00B762F4" w:rsidP="00363DB5">
            <w:pPr>
              <w:jc w:val="center"/>
              <w:rPr>
                <w:rFonts w:ascii="Times New Roman" w:hAnsi="Times New Roman" w:cs="Times New Roman"/>
                <w:sz w:val="24"/>
                <w:szCs w:val="24"/>
              </w:rPr>
            </w:pPr>
            <w:r>
              <w:rPr>
                <w:rFonts w:ascii="Times New Roman" w:hAnsi="Times New Roman" w:cs="Times New Roman"/>
                <w:sz w:val="24"/>
                <w:szCs w:val="24"/>
              </w:rPr>
              <w:t>66</w:t>
            </w:r>
          </w:p>
        </w:tc>
      </w:tr>
    </w:tbl>
    <w:p w:rsidR="00E44C01" w:rsidRDefault="00424EC9" w:rsidP="00E44C01">
      <w:pPr>
        <w:pStyle w:val="a3"/>
        <w:ind w:firstLine="708"/>
        <w:jc w:val="center"/>
        <w:rPr>
          <w:rFonts w:ascii="Times New Roman" w:hAnsi="Times New Roman"/>
          <w:b/>
          <w:bCs/>
          <w:color w:val="000000"/>
          <w:sz w:val="24"/>
          <w:szCs w:val="24"/>
          <w:shd w:val="clear" w:color="auto" w:fill="FFFFFF"/>
        </w:rPr>
      </w:pPr>
      <w:r w:rsidRPr="00424EC9">
        <w:rPr>
          <w:rFonts w:ascii="Times New Roman" w:hAnsi="Times New Roman"/>
          <w:b/>
          <w:bCs/>
          <w:color w:val="000000"/>
          <w:sz w:val="24"/>
          <w:szCs w:val="24"/>
          <w:shd w:val="clear" w:color="auto" w:fill="FFFFFF"/>
        </w:rPr>
        <w:t>4.Личностные и предметные результаты освоения коррекционного курса.</w:t>
      </w:r>
    </w:p>
    <w:p w:rsidR="00424EC9" w:rsidRPr="00E44C01" w:rsidRDefault="00424EC9" w:rsidP="00E44C01">
      <w:pPr>
        <w:pStyle w:val="a3"/>
        <w:rPr>
          <w:rFonts w:ascii="Times New Roman" w:hAnsi="Times New Roman"/>
          <w:b/>
          <w:bCs/>
          <w:color w:val="000000"/>
          <w:sz w:val="24"/>
          <w:szCs w:val="24"/>
          <w:shd w:val="clear" w:color="auto" w:fill="FFFFFF"/>
        </w:rPr>
      </w:pPr>
      <w:r w:rsidRPr="00E44C01">
        <w:rPr>
          <w:rFonts w:ascii="Times New Roman" w:hAnsi="Times New Roman"/>
          <w:bCs/>
          <w:color w:val="000000"/>
          <w:sz w:val="24"/>
          <w:szCs w:val="24"/>
        </w:rPr>
        <w:t>Личностные результаты:</w:t>
      </w:r>
      <w:r w:rsidR="00E44C01" w:rsidRPr="00E44C01">
        <w:rPr>
          <w:rFonts w:ascii="Times New Roman" w:hAnsi="Times New Roman"/>
          <w:color w:val="000000"/>
          <w:sz w:val="24"/>
          <w:szCs w:val="24"/>
        </w:rPr>
        <w:t xml:space="preserve"> </w:t>
      </w:r>
      <w:r w:rsidRPr="00E44C01">
        <w:rPr>
          <w:rFonts w:ascii="Times New Roman" w:hAnsi="Times New Roman"/>
          <w:color w:val="000000"/>
          <w:sz w:val="24"/>
          <w:szCs w:val="24"/>
        </w:rPr>
        <w:t>Минимальный уровень:</w:t>
      </w:r>
      <w:r w:rsidR="00E44C01" w:rsidRPr="00E44C01">
        <w:rPr>
          <w:rFonts w:ascii="Times New Roman" w:hAnsi="Times New Roman"/>
          <w:color w:val="000000"/>
          <w:sz w:val="24"/>
          <w:szCs w:val="24"/>
        </w:rPr>
        <w:t xml:space="preserve"> </w:t>
      </w:r>
      <w:r w:rsidRPr="00E44C01">
        <w:rPr>
          <w:rFonts w:ascii="Times New Roman" w:hAnsi="Times New Roman"/>
          <w:color w:val="000000"/>
          <w:sz w:val="24"/>
          <w:szCs w:val="24"/>
        </w:rPr>
        <w:t>Формирование минимального интереса к обучению, труд</w:t>
      </w:r>
      <w:r w:rsidR="00E44C01" w:rsidRPr="00E44C01">
        <w:rPr>
          <w:rFonts w:ascii="Times New Roman" w:hAnsi="Times New Roman"/>
          <w:color w:val="000000"/>
          <w:sz w:val="24"/>
          <w:szCs w:val="24"/>
        </w:rPr>
        <w:t>у предметному рукотворному миру.</w:t>
      </w:r>
      <w:r w:rsidR="00E44C01">
        <w:rPr>
          <w:rFonts w:ascii="Times New Roman" w:hAnsi="Times New Roman"/>
          <w:color w:val="000000"/>
          <w:sz w:val="24"/>
          <w:szCs w:val="24"/>
        </w:rPr>
        <w:t xml:space="preserve"> </w:t>
      </w:r>
      <w:r w:rsidRPr="00E44C01">
        <w:rPr>
          <w:rFonts w:ascii="Times New Roman" w:hAnsi="Times New Roman"/>
          <w:color w:val="000000"/>
          <w:sz w:val="24"/>
          <w:szCs w:val="24"/>
        </w:rPr>
        <w:t xml:space="preserve">Овладение элементарными навыками предметно-практической деятельности как необходимой основой для самообслуживания, </w:t>
      </w:r>
      <w:r w:rsidRPr="00E44C01">
        <w:rPr>
          <w:rFonts w:ascii="Times New Roman" w:hAnsi="Times New Roman"/>
          <w:color w:val="000000"/>
          <w:sz w:val="24"/>
          <w:szCs w:val="24"/>
        </w:rPr>
        <w:lastRenderedPageBreak/>
        <w:t xml:space="preserve">коммуникации, изобразительной, </w:t>
      </w:r>
      <w:r w:rsidR="00E44C01" w:rsidRPr="00E44C01">
        <w:rPr>
          <w:rFonts w:ascii="Times New Roman" w:hAnsi="Times New Roman"/>
          <w:color w:val="000000"/>
          <w:sz w:val="24"/>
          <w:szCs w:val="24"/>
        </w:rPr>
        <w:t>бытовой и трудовой деятельности,</w:t>
      </w:r>
      <w:r w:rsidR="00E44C01">
        <w:rPr>
          <w:rFonts w:ascii="Times New Roman" w:hAnsi="Times New Roman"/>
          <w:color w:val="000000"/>
          <w:sz w:val="24"/>
          <w:szCs w:val="24"/>
        </w:rPr>
        <w:t xml:space="preserve"> </w:t>
      </w:r>
      <w:r w:rsidRPr="00E44C01">
        <w:rPr>
          <w:rFonts w:ascii="Times New Roman" w:hAnsi="Times New Roman"/>
          <w:color w:val="000000"/>
          <w:sz w:val="24"/>
          <w:szCs w:val="24"/>
        </w:rPr>
        <w:t>минимальный опыт конструктивного взаимодействия с взрослыми и сверстниками</w:t>
      </w:r>
      <w:r w:rsidR="00E44C01">
        <w:rPr>
          <w:rFonts w:ascii="Times New Roman" w:hAnsi="Times New Roman"/>
          <w:color w:val="000000"/>
          <w:sz w:val="24"/>
          <w:szCs w:val="24"/>
        </w:rPr>
        <w:t xml:space="preserve"> </w:t>
      </w:r>
      <w:r w:rsidRPr="00E44C01">
        <w:rPr>
          <w:rFonts w:ascii="Times New Roman" w:hAnsi="Times New Roman"/>
          <w:color w:val="000000"/>
          <w:sz w:val="24"/>
          <w:szCs w:val="24"/>
        </w:rPr>
        <w:t>минимальное умение взаимодействовать в группе в процессе учебной, игровой, других видах доступной деятельности.</w:t>
      </w:r>
    </w:p>
    <w:p w:rsidR="00424EC9" w:rsidRPr="00424EC9" w:rsidRDefault="00424EC9" w:rsidP="00363DB5">
      <w:pPr>
        <w:pStyle w:val="a5"/>
        <w:shd w:val="clear" w:color="auto" w:fill="FFFFFF"/>
        <w:spacing w:before="0" w:beforeAutospacing="0" w:after="0" w:afterAutospacing="0"/>
        <w:rPr>
          <w:color w:val="000000"/>
        </w:rPr>
      </w:pPr>
      <w:r w:rsidRPr="00E44C01">
        <w:rPr>
          <w:color w:val="000000"/>
        </w:rPr>
        <w:t>Достаточный уровень</w:t>
      </w:r>
      <w:r w:rsidRPr="00E44C01">
        <w:rPr>
          <w:color w:val="000000"/>
          <w:u w:val="single"/>
        </w:rPr>
        <w:t>:</w:t>
      </w:r>
      <w:r w:rsidR="00E44C01">
        <w:rPr>
          <w:color w:val="000000"/>
          <w:u w:val="single"/>
        </w:rPr>
        <w:t xml:space="preserve"> </w:t>
      </w:r>
      <w:r w:rsidR="00E44C01">
        <w:rPr>
          <w:color w:val="000000"/>
        </w:rPr>
        <w:t>ф</w:t>
      </w:r>
      <w:r w:rsidRPr="00424EC9">
        <w:rPr>
          <w:color w:val="000000"/>
        </w:rPr>
        <w:t>ормирование интереса к обучению, труд</w:t>
      </w:r>
      <w:r w:rsidR="00E44C01">
        <w:rPr>
          <w:color w:val="000000"/>
        </w:rPr>
        <w:t xml:space="preserve">у предметному рукотворному миру. </w:t>
      </w:r>
      <w:r w:rsidRPr="00424EC9">
        <w:rPr>
          <w:color w:val="000000"/>
        </w:rPr>
        <w:t>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r w:rsidR="00E44C01">
        <w:rPr>
          <w:color w:val="000000"/>
        </w:rPr>
        <w:t xml:space="preserve"> В</w:t>
      </w:r>
      <w:r w:rsidRPr="00424EC9">
        <w:rPr>
          <w:color w:val="000000"/>
        </w:rPr>
        <w:t>ладение навыками коммуникации и принятыми нормами социального взаимодействия</w:t>
      </w:r>
      <w:r w:rsidR="00E44C01">
        <w:rPr>
          <w:color w:val="000000"/>
        </w:rPr>
        <w:t>,</w:t>
      </w:r>
      <w:r w:rsidR="00AA14AB">
        <w:rPr>
          <w:color w:val="000000"/>
        </w:rPr>
        <w:t xml:space="preserve"> </w:t>
      </w:r>
      <w:r w:rsidRPr="00424EC9">
        <w:rPr>
          <w:color w:val="000000"/>
        </w:rPr>
        <w:t>опыт конструктивного взаимодействия с взрослыми и сверстниками</w:t>
      </w:r>
      <w:r w:rsidR="00E44C01">
        <w:rPr>
          <w:color w:val="000000"/>
        </w:rPr>
        <w:t>,</w:t>
      </w:r>
      <w:r w:rsidR="00AA14AB">
        <w:rPr>
          <w:color w:val="000000"/>
        </w:rPr>
        <w:t xml:space="preserve"> </w:t>
      </w:r>
      <w:r w:rsidRPr="00424EC9">
        <w:rPr>
          <w:color w:val="000000"/>
        </w:rPr>
        <w:t>умение взаимодействовать в группе в процессе учебной, игровой, друг</w:t>
      </w:r>
      <w:r w:rsidR="00AA14AB">
        <w:rPr>
          <w:color w:val="000000"/>
        </w:rPr>
        <w:t xml:space="preserve">их видах доступной деятельности, </w:t>
      </w:r>
      <w:r w:rsidRPr="00424EC9">
        <w:rPr>
          <w:color w:val="000000"/>
        </w:rPr>
        <w:t>потребность участвовать в совместной с другими деятельности, направленной на свое жизнеобеспечение, социальное развитие и помощь близким.</w:t>
      </w:r>
      <w:r w:rsidR="007258EF">
        <w:rPr>
          <w:color w:val="000000"/>
        </w:rPr>
        <w:t xml:space="preserve">  </w:t>
      </w:r>
      <w:r w:rsidRPr="00AA14AB">
        <w:rPr>
          <w:bCs/>
          <w:color w:val="000000"/>
        </w:rPr>
        <w:t>Предметные результаты:</w:t>
      </w:r>
      <w:r w:rsidR="00AA14AB">
        <w:rPr>
          <w:color w:val="000000"/>
        </w:rPr>
        <w:t xml:space="preserve"> </w:t>
      </w:r>
      <w:r w:rsidRPr="00AA14AB">
        <w:rPr>
          <w:color w:val="000000"/>
        </w:rPr>
        <w:t>Минимальный уровень</w:t>
      </w:r>
      <w:r w:rsidRPr="00424EC9">
        <w:rPr>
          <w:color w:val="000000"/>
          <w:u w:val="single"/>
        </w:rPr>
        <w:t>:</w:t>
      </w:r>
      <w:r w:rsidRPr="00424EC9">
        <w:rPr>
          <w:color w:val="000000"/>
        </w:rPr>
        <w:t> освоение на элементарном уровне простых действий с предметами и материалами</w:t>
      </w:r>
      <w:r w:rsidR="00AA14AB">
        <w:rPr>
          <w:color w:val="000000"/>
        </w:rPr>
        <w:t xml:space="preserve">, </w:t>
      </w:r>
      <w:r w:rsidRPr="00424EC9">
        <w:rPr>
          <w:color w:val="000000"/>
        </w:rPr>
        <w:t>использование в работе доступных материалов (пластилин, природный материал; бумага и картон; нитки, тканью.</w:t>
      </w:r>
      <w:r w:rsidR="00AA14AB">
        <w:rPr>
          <w:color w:val="000000"/>
        </w:rPr>
        <w:t xml:space="preserve"> У</w:t>
      </w:r>
      <w:r w:rsidRPr="00424EC9">
        <w:rPr>
          <w:color w:val="000000"/>
        </w:rPr>
        <w:t>меть фиксировать взгляд на предметно - манипулятивной деятельности педагога (с привлечением внимания голосом).</w:t>
      </w:r>
      <w:r w:rsidR="00AA14AB">
        <w:rPr>
          <w:color w:val="000000"/>
        </w:rPr>
        <w:t xml:space="preserve"> У</w:t>
      </w:r>
      <w:r w:rsidRPr="00424EC9">
        <w:rPr>
          <w:color w:val="000000"/>
        </w:rPr>
        <w:t>меть з</w:t>
      </w:r>
      <w:r w:rsidR="00AA14AB">
        <w:rPr>
          <w:color w:val="000000"/>
        </w:rPr>
        <w:t xml:space="preserve">ахватывать и удерживать предмет, уметь сминать лист бумаги, </w:t>
      </w:r>
      <w:r w:rsidRPr="00424EC9">
        <w:rPr>
          <w:color w:val="000000"/>
        </w:rPr>
        <w:t>уметь</w:t>
      </w:r>
      <w:r w:rsidR="00AA14AB">
        <w:rPr>
          <w:color w:val="000000"/>
        </w:rPr>
        <w:t xml:space="preserve"> открывать емкости для хранения,</w:t>
      </w:r>
      <w:r w:rsidRPr="00424EC9">
        <w:rPr>
          <w:color w:val="000000"/>
        </w:rPr>
        <w:t xml:space="preserve"> уметь разр</w:t>
      </w:r>
      <w:r w:rsidR="00AA14AB">
        <w:rPr>
          <w:color w:val="000000"/>
        </w:rPr>
        <w:t>ывать полоски бумаги на кусочки,</w:t>
      </w:r>
      <w:r w:rsidRPr="00424EC9">
        <w:rPr>
          <w:color w:val="000000"/>
        </w:rPr>
        <w:t xml:space="preserve"> уметь</w:t>
      </w:r>
      <w:r w:rsidR="00AA14AB">
        <w:rPr>
          <w:color w:val="000000"/>
        </w:rPr>
        <w:t xml:space="preserve"> погружать руки в сухой бассейн, </w:t>
      </w:r>
      <w:r w:rsidRPr="00424EC9">
        <w:rPr>
          <w:color w:val="000000"/>
        </w:rPr>
        <w:t>уметь достав</w:t>
      </w:r>
      <w:r w:rsidR="00AA14AB">
        <w:rPr>
          <w:color w:val="000000"/>
        </w:rPr>
        <w:t xml:space="preserve">ать из сухого бассейна предметы, </w:t>
      </w:r>
      <w:r w:rsidRPr="00424EC9">
        <w:rPr>
          <w:color w:val="000000"/>
        </w:rPr>
        <w:t>уметь пе</w:t>
      </w:r>
      <w:r w:rsidR="00AA14AB">
        <w:rPr>
          <w:color w:val="000000"/>
        </w:rPr>
        <w:t xml:space="preserve">ресыпать крупы с помощью кулака, </w:t>
      </w:r>
      <w:r w:rsidRPr="00424EC9">
        <w:rPr>
          <w:color w:val="000000"/>
        </w:rPr>
        <w:t>уметь отбирать крупы</w:t>
      </w:r>
      <w:r w:rsidR="00AA14AB">
        <w:rPr>
          <w:color w:val="000000"/>
        </w:rPr>
        <w:t xml:space="preserve"> (единичные представители круп).</w:t>
      </w:r>
      <w:r w:rsidRPr="00AA14AB">
        <w:rPr>
          <w:color w:val="000000"/>
        </w:rPr>
        <w:t>Достаточный уровень</w:t>
      </w:r>
      <w:r w:rsidRPr="00424EC9">
        <w:rPr>
          <w:color w:val="000000"/>
          <w:u w:val="single"/>
        </w:rPr>
        <w:t>:</w:t>
      </w:r>
      <w:r w:rsidR="00AA14AB">
        <w:rPr>
          <w:color w:val="000000"/>
        </w:rPr>
        <w:t xml:space="preserve"> </w:t>
      </w:r>
      <w:r w:rsidRPr="00424EC9">
        <w:rPr>
          <w:color w:val="000000"/>
        </w:rPr>
        <w:t>освоение простых дейс</w:t>
      </w:r>
      <w:r w:rsidR="00AA14AB">
        <w:rPr>
          <w:color w:val="000000"/>
        </w:rPr>
        <w:t xml:space="preserve">твий с предметами и материалами, </w:t>
      </w:r>
      <w:r w:rsidRPr="00424EC9">
        <w:rPr>
          <w:color w:val="000000"/>
        </w:rPr>
        <w:t>умение следовать определенному порядку (алгоритму, расписанию) при выполнении пред</w:t>
      </w:r>
      <w:r w:rsidR="00AA14AB">
        <w:rPr>
          <w:color w:val="000000"/>
        </w:rPr>
        <w:t xml:space="preserve">метных действий, </w:t>
      </w:r>
      <w:r w:rsidRPr="00424EC9">
        <w:rPr>
          <w:color w:val="000000"/>
        </w:rPr>
        <w:t>умение рассматривать различные по качеству материалы: бумагу, т</w:t>
      </w:r>
      <w:r w:rsidR="00AA14AB">
        <w:rPr>
          <w:color w:val="000000"/>
        </w:rPr>
        <w:t>кань, природный материал и т.д.,</w:t>
      </w:r>
      <w:r w:rsidRPr="00424EC9">
        <w:rPr>
          <w:color w:val="000000"/>
        </w:rPr>
        <w:t xml:space="preserve"> уметь фиксировать взгляд на предметно - манип</w:t>
      </w:r>
      <w:r w:rsidR="00AA14AB">
        <w:rPr>
          <w:color w:val="000000"/>
        </w:rPr>
        <w:t xml:space="preserve">улятивной деятельности педагога, </w:t>
      </w:r>
      <w:r w:rsidRPr="00424EC9">
        <w:rPr>
          <w:color w:val="000000"/>
        </w:rPr>
        <w:t>уметь фиксировать взгляд н</w:t>
      </w:r>
      <w:r w:rsidR="00AA14AB">
        <w:rPr>
          <w:color w:val="000000"/>
        </w:rPr>
        <w:t xml:space="preserve">а движущемся предмете и объекте, </w:t>
      </w:r>
      <w:r w:rsidRPr="00424EC9">
        <w:rPr>
          <w:color w:val="000000"/>
        </w:rPr>
        <w:t>уметь захватывать, перекладывать, удерживать</w:t>
      </w:r>
      <w:r w:rsidR="00AA14AB">
        <w:rPr>
          <w:color w:val="000000"/>
        </w:rPr>
        <w:t xml:space="preserve"> предмет на правой и левой руке, </w:t>
      </w:r>
      <w:r w:rsidRPr="00424EC9">
        <w:rPr>
          <w:color w:val="000000"/>
        </w:rPr>
        <w:t xml:space="preserve"> уметь открывать и</w:t>
      </w:r>
      <w:r w:rsidR="00AA14AB">
        <w:rPr>
          <w:color w:val="000000"/>
        </w:rPr>
        <w:t xml:space="preserve"> закрывать емкости для хранения, </w:t>
      </w:r>
      <w:r w:rsidRPr="00424EC9">
        <w:rPr>
          <w:color w:val="000000"/>
        </w:rPr>
        <w:t> уметь сжимать, разглаживать, разрывать, сгибать бумагу различной факт</w:t>
      </w:r>
      <w:r w:rsidR="00AA14AB">
        <w:rPr>
          <w:color w:val="000000"/>
        </w:rPr>
        <w:t xml:space="preserve">уры, скатывать из бумаги шарики, </w:t>
      </w:r>
      <w:r w:rsidRPr="00424EC9">
        <w:rPr>
          <w:color w:val="000000"/>
        </w:rPr>
        <w:t>рисовать на бумаге, заворачивать в бумагу предметы</w:t>
      </w:r>
      <w:r w:rsidR="00AA14AB">
        <w:rPr>
          <w:color w:val="000000"/>
        </w:rPr>
        <w:t xml:space="preserve">, </w:t>
      </w:r>
      <w:r w:rsidRPr="00424EC9">
        <w:rPr>
          <w:color w:val="000000"/>
        </w:rPr>
        <w:t>выполнять последов</w:t>
      </w:r>
      <w:r w:rsidR="00AA14AB">
        <w:rPr>
          <w:color w:val="000000"/>
        </w:rPr>
        <w:t xml:space="preserve">ательно организованные движения, </w:t>
      </w:r>
      <w:r w:rsidRPr="00424EC9">
        <w:rPr>
          <w:color w:val="000000"/>
        </w:rPr>
        <w:t>играть с кубикам</w:t>
      </w:r>
      <w:r w:rsidR="00AA14AB">
        <w:rPr>
          <w:color w:val="000000"/>
        </w:rPr>
        <w:t xml:space="preserve">и, карандашами, палочками и т. д., </w:t>
      </w:r>
      <w:r w:rsidRPr="00424EC9">
        <w:rPr>
          <w:color w:val="000000"/>
        </w:rPr>
        <w:t>уметь разрывать полоски бумаги на кусочки с пос</w:t>
      </w:r>
      <w:r w:rsidR="00AA14AB">
        <w:rPr>
          <w:color w:val="000000"/>
        </w:rPr>
        <w:t xml:space="preserve">ледующим наклеиванием на основу, </w:t>
      </w:r>
      <w:r w:rsidRPr="00424EC9">
        <w:rPr>
          <w:color w:val="000000"/>
        </w:rPr>
        <w:t xml:space="preserve"> уметь </w:t>
      </w:r>
      <w:r w:rsidR="00AA14AB">
        <w:rPr>
          <w:color w:val="000000"/>
        </w:rPr>
        <w:t>погружать руки в сухой бассейн ,</w:t>
      </w:r>
      <w:r w:rsidRPr="00424EC9">
        <w:rPr>
          <w:color w:val="000000"/>
        </w:rPr>
        <w:t xml:space="preserve"> уметь достав</w:t>
      </w:r>
      <w:r w:rsidR="00AA14AB">
        <w:rPr>
          <w:color w:val="000000"/>
        </w:rPr>
        <w:t xml:space="preserve">ать из сухого бассейна предметы, </w:t>
      </w:r>
      <w:r w:rsidRPr="00424EC9">
        <w:rPr>
          <w:color w:val="000000"/>
        </w:rPr>
        <w:t xml:space="preserve"> уметь пересыпать </w:t>
      </w:r>
      <w:r w:rsidR="00AA14AB">
        <w:rPr>
          <w:color w:val="000000"/>
        </w:rPr>
        <w:t>крупы с помощью кулака, стакана,</w:t>
      </w:r>
      <w:r w:rsidRPr="00424EC9">
        <w:rPr>
          <w:color w:val="000000"/>
        </w:rPr>
        <w:t xml:space="preserve"> уметь пересыпать к</w:t>
      </w:r>
      <w:r w:rsidR="00AA14AB">
        <w:rPr>
          <w:color w:val="000000"/>
        </w:rPr>
        <w:t>рупы из одного стакана в другой,</w:t>
      </w:r>
      <w:r w:rsidRPr="00424EC9">
        <w:rPr>
          <w:color w:val="000000"/>
        </w:rPr>
        <w:t xml:space="preserve"> у</w:t>
      </w:r>
      <w:r w:rsidR="00AA14AB">
        <w:rPr>
          <w:color w:val="000000"/>
        </w:rPr>
        <w:t>меть сортировать крупы (3 вида),</w:t>
      </w:r>
      <w:r w:rsidRPr="00424EC9">
        <w:rPr>
          <w:color w:val="000000"/>
        </w:rPr>
        <w:t> складывать в банку природный материал, доставать его из банки ложко</w:t>
      </w:r>
      <w:r w:rsidR="00AA14AB">
        <w:rPr>
          <w:color w:val="000000"/>
        </w:rPr>
        <w:t>й (пальцами),</w:t>
      </w:r>
      <w:r w:rsidRPr="00424EC9">
        <w:rPr>
          <w:color w:val="000000"/>
        </w:rPr>
        <w:t xml:space="preserve"> разминать пластилин двумя руками, расплющивать его на дощечке, между ладошек, разрывать пластилин на мелкие и большие части, соединять пластилин, отщипывать пластилин пальцами, раскатывать пластили</w:t>
      </w:r>
      <w:r w:rsidR="00AA14AB">
        <w:rPr>
          <w:color w:val="000000"/>
        </w:rPr>
        <w:t>н прямыми и круговыми движениям,</w:t>
      </w:r>
      <w:r w:rsidRPr="00424EC9">
        <w:rPr>
          <w:color w:val="000000"/>
        </w:rPr>
        <w:t xml:space="preserve"> играть с учителем в элементарные сюжетные игры (кукла пришл</w:t>
      </w:r>
      <w:r w:rsidR="00AA14AB">
        <w:rPr>
          <w:color w:val="000000"/>
        </w:rPr>
        <w:t>а в домик, села на стул и т.д.),</w:t>
      </w:r>
      <w:r w:rsidRPr="00424EC9">
        <w:rPr>
          <w:color w:val="000000"/>
        </w:rPr>
        <w:t xml:space="preserve"> узнава</w:t>
      </w:r>
      <w:r w:rsidR="00AA14AB">
        <w:rPr>
          <w:color w:val="000000"/>
        </w:rPr>
        <w:t>ть материалы на ощупь, по звуку,</w:t>
      </w:r>
      <w:r w:rsidRPr="00424EC9">
        <w:rPr>
          <w:color w:val="000000"/>
        </w:rPr>
        <w:t xml:space="preserve"> наполнять железные и пластиков</w:t>
      </w:r>
      <w:r w:rsidR="00AA14AB">
        <w:rPr>
          <w:color w:val="000000"/>
        </w:rPr>
        <w:t>ые сосуды различными предметами,</w:t>
      </w:r>
      <w:r w:rsidRPr="00424EC9">
        <w:rPr>
          <w:color w:val="000000"/>
        </w:rPr>
        <w:t xml:space="preserve"> играт</w:t>
      </w:r>
      <w:r w:rsidR="00AA14AB">
        <w:rPr>
          <w:color w:val="000000"/>
        </w:rPr>
        <w:t>ь с конструктивными материалами,</w:t>
      </w:r>
      <w:r w:rsidRPr="00424EC9">
        <w:rPr>
          <w:color w:val="000000"/>
        </w:rPr>
        <w:t xml:space="preserve"> формирование умения фиксировать взгляд на статичном </w:t>
      </w:r>
      <w:r w:rsidR="00AA14AB">
        <w:rPr>
          <w:color w:val="000000"/>
        </w:rPr>
        <w:t>и движущимся предмете и объекте,</w:t>
      </w:r>
      <w:r w:rsidRPr="00424EC9">
        <w:rPr>
          <w:color w:val="000000"/>
        </w:rPr>
        <w:t> формирование умения захватывать, уд</w:t>
      </w:r>
      <w:r w:rsidR="00AA14AB">
        <w:rPr>
          <w:color w:val="000000"/>
        </w:rPr>
        <w:t>ерживать, перекладывать предмет,</w:t>
      </w:r>
      <w:r w:rsidRPr="00424EC9">
        <w:rPr>
          <w:color w:val="000000"/>
        </w:rPr>
        <w:t> формирование умения погружать руки в сухой бассе</w:t>
      </w:r>
      <w:r w:rsidR="00AA14AB">
        <w:rPr>
          <w:color w:val="000000"/>
        </w:rPr>
        <w:t>йн и доставать из него предметы,</w:t>
      </w:r>
      <w:r w:rsidRPr="00424EC9">
        <w:rPr>
          <w:color w:val="000000"/>
        </w:rPr>
        <w:t> формирование умения пересыпать крупы с помощью стакана</w:t>
      </w:r>
    </w:p>
    <w:p w:rsidR="00457FFC" w:rsidRDefault="00CB59D6" w:rsidP="00457FFC">
      <w:pPr>
        <w:pStyle w:val="a3"/>
        <w:jc w:val="center"/>
        <w:rPr>
          <w:rFonts w:ascii="Times New Roman" w:hAnsi="Times New Roman"/>
          <w:b/>
          <w:sz w:val="24"/>
          <w:szCs w:val="24"/>
        </w:rPr>
      </w:pPr>
      <w:r w:rsidRPr="00424EC9">
        <w:rPr>
          <w:rFonts w:ascii="Times New Roman" w:hAnsi="Times New Roman"/>
          <w:b/>
          <w:sz w:val="24"/>
          <w:szCs w:val="24"/>
        </w:rPr>
        <w:t>5.Содержание коррекционного курса.</w:t>
      </w:r>
    </w:p>
    <w:p w:rsidR="00457FFC" w:rsidRDefault="00217F07" w:rsidP="00457FFC">
      <w:pPr>
        <w:pStyle w:val="a3"/>
        <w:jc w:val="center"/>
        <w:rPr>
          <w:rFonts w:ascii="Times New Roman" w:hAnsi="Times New Roman"/>
          <w:bCs/>
          <w:sz w:val="24"/>
          <w:szCs w:val="24"/>
        </w:rPr>
      </w:pPr>
      <w:r w:rsidRPr="00AA14AB">
        <w:rPr>
          <w:rFonts w:ascii="Times New Roman" w:hAnsi="Times New Roman"/>
          <w:sz w:val="24"/>
          <w:szCs w:val="24"/>
        </w:rPr>
        <w:t>Действия с материалами.</w:t>
      </w:r>
      <w:r w:rsidR="00AA14AB">
        <w:rPr>
          <w:rFonts w:ascii="Times New Roman" w:hAnsi="Times New Roman"/>
          <w:sz w:val="24"/>
          <w:szCs w:val="24"/>
        </w:rPr>
        <w:t xml:space="preserve"> </w:t>
      </w:r>
      <w:r w:rsidRPr="00424EC9">
        <w:rPr>
          <w:rFonts w:ascii="Times New Roman" w:hAnsi="Times New Roman"/>
          <w:sz w:val="24"/>
          <w:szCs w:val="24"/>
        </w:rPr>
        <w:t xml:space="preserve">Сминание материала </w:t>
      </w:r>
      <w:r w:rsidRPr="00424EC9">
        <w:rPr>
          <w:rFonts w:ascii="Times New Roman" w:hAnsi="Times New Roman"/>
          <w:bCs/>
          <w:sz w:val="24"/>
          <w:szCs w:val="24"/>
        </w:rPr>
        <w:t>(салфетки, туалетная бумага, бумажные полотенца, газета, цве</w:t>
      </w:r>
      <w:r w:rsidR="00457FFC">
        <w:rPr>
          <w:rFonts w:ascii="Times New Roman" w:hAnsi="Times New Roman"/>
          <w:bCs/>
          <w:sz w:val="24"/>
          <w:szCs w:val="24"/>
        </w:rPr>
        <w:t>тная, папиросная бумага, калька</w:t>
      </w:r>
    </w:p>
    <w:p w:rsidR="00AA14AB" w:rsidRPr="00457FFC" w:rsidRDefault="00217F07" w:rsidP="00457FFC">
      <w:pPr>
        <w:pStyle w:val="a3"/>
        <w:rPr>
          <w:rFonts w:ascii="Times New Roman" w:hAnsi="Times New Roman"/>
          <w:b/>
          <w:sz w:val="24"/>
          <w:szCs w:val="24"/>
        </w:rPr>
      </w:pPr>
      <w:r w:rsidRPr="00424EC9">
        <w:rPr>
          <w:rFonts w:ascii="Times New Roman" w:hAnsi="Times New Roman"/>
          <w:bCs/>
          <w:sz w:val="24"/>
          <w:szCs w:val="24"/>
        </w:rPr>
        <w:t xml:space="preserve">и др.) двумя руками (одной рукой, пальцами). </w:t>
      </w:r>
      <w:r w:rsidRPr="00424EC9">
        <w:rPr>
          <w:rFonts w:ascii="Times New Roman" w:hAnsi="Times New Roman"/>
          <w:sz w:val="24"/>
          <w:szCs w:val="24"/>
        </w:rPr>
        <w:t xml:space="preserve">Разрывание материала (бумагу, вату, природный материал) </w:t>
      </w:r>
      <w:r w:rsidR="00AA14AB">
        <w:rPr>
          <w:rFonts w:ascii="Times New Roman" w:hAnsi="Times New Roman"/>
          <w:sz w:val="24"/>
          <w:szCs w:val="24"/>
        </w:rPr>
        <w:t xml:space="preserve">двумя руками, направляя руки в </w:t>
      </w:r>
      <w:r w:rsidRPr="00424EC9">
        <w:rPr>
          <w:rFonts w:ascii="Times New Roman" w:hAnsi="Times New Roman"/>
          <w:sz w:val="24"/>
          <w:szCs w:val="24"/>
        </w:rPr>
        <w:t>разные стороны (двумя руками, направляя одну руку к себе, другую руку от себя; пальцами обеих рук, направляя одну руку к себе, другую</w:t>
      </w:r>
    </w:p>
    <w:p w:rsidR="00AA14AB" w:rsidRDefault="00217F07" w:rsidP="00AA14AB">
      <w:pPr>
        <w:spacing w:after="0" w:line="240" w:lineRule="auto"/>
        <w:rPr>
          <w:rFonts w:ascii="Times New Roman" w:hAnsi="Times New Roman" w:cs="Times New Roman"/>
          <w:sz w:val="24"/>
          <w:szCs w:val="24"/>
        </w:rPr>
      </w:pPr>
      <w:r w:rsidRPr="00424EC9">
        <w:rPr>
          <w:rFonts w:ascii="Times New Roman" w:hAnsi="Times New Roman" w:cs="Times New Roman"/>
          <w:sz w:val="24"/>
          <w:szCs w:val="24"/>
        </w:rPr>
        <w:lastRenderedPageBreak/>
        <w:t>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w:t>
      </w:r>
      <w:r w:rsidR="00424EC9" w:rsidRPr="00424EC9">
        <w:rPr>
          <w:rFonts w:ascii="Times New Roman" w:hAnsi="Times New Roman" w:cs="Times New Roman"/>
          <w:sz w:val="24"/>
          <w:szCs w:val="24"/>
        </w:rPr>
        <w:t>умента (стаканчик, ложка и др.)</w:t>
      </w:r>
      <w:r w:rsidRPr="00424EC9">
        <w:rPr>
          <w:rFonts w:ascii="Times New Roman" w:hAnsi="Times New Roman" w:cs="Times New Roman"/>
          <w:sz w:val="24"/>
          <w:szCs w:val="24"/>
        </w:rPr>
        <w:t xml:space="preserve">. </w:t>
      </w:r>
      <w:r w:rsidRPr="00424EC9">
        <w:rPr>
          <w:rFonts w:ascii="Times New Roman" w:hAnsi="Times New Roman" w:cs="Times New Roman"/>
          <w:bCs/>
          <w:sz w:val="24"/>
          <w:szCs w:val="24"/>
        </w:rPr>
        <w:t>Наматывание материала</w:t>
      </w:r>
      <w:r w:rsidRPr="00424EC9">
        <w:rPr>
          <w:rFonts w:ascii="Times New Roman" w:hAnsi="Times New Roman" w:cs="Times New Roman"/>
          <w:sz w:val="24"/>
          <w:szCs w:val="24"/>
        </w:rPr>
        <w:t xml:space="preserve"> (бельевая веревка, шпагат, шерстяные нитки, шнур и др.). </w:t>
      </w:r>
      <w:r w:rsidRPr="00AA14AB">
        <w:rPr>
          <w:rFonts w:ascii="Times New Roman" w:hAnsi="Times New Roman" w:cs="Times New Roman"/>
          <w:sz w:val="24"/>
          <w:szCs w:val="24"/>
        </w:rPr>
        <w:t>Действия с предметами</w:t>
      </w:r>
      <w:r w:rsidRPr="00424EC9">
        <w:rPr>
          <w:rFonts w:ascii="Times New Roman" w:hAnsi="Times New Roman" w:cs="Times New Roman"/>
          <w:b/>
          <w:i/>
          <w:sz w:val="24"/>
          <w:szCs w:val="24"/>
        </w:rPr>
        <w:t>.</w:t>
      </w:r>
    </w:p>
    <w:p w:rsidR="00424EC9" w:rsidRDefault="00217F07" w:rsidP="00AA14AB">
      <w:pPr>
        <w:spacing w:after="0" w:line="240" w:lineRule="auto"/>
        <w:rPr>
          <w:rFonts w:ascii="Times New Roman" w:hAnsi="Times New Roman" w:cs="Times New Roman"/>
          <w:sz w:val="24"/>
          <w:szCs w:val="24"/>
        </w:rPr>
      </w:pPr>
      <w:r w:rsidRPr="00424EC9">
        <w:rPr>
          <w:rFonts w:ascii="Times New Roman" w:hAnsi="Times New Roman" w:cs="Times New Roman"/>
          <w:sz w:val="24"/>
          <w:szCs w:val="24"/>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424EC9">
        <w:rPr>
          <w:rFonts w:ascii="Times New Roman" w:hAnsi="Times New Roman" w:cs="Times New Roman"/>
          <w:bCs/>
          <w:sz w:val="24"/>
          <w:szCs w:val="24"/>
        </w:rPr>
        <w:t>Толкание предмета от себя (</w:t>
      </w:r>
      <w:r w:rsidRPr="00424EC9">
        <w:rPr>
          <w:rFonts w:ascii="Times New Roman" w:hAnsi="Times New Roman" w:cs="Times New Roman"/>
          <w:sz w:val="24"/>
          <w:szCs w:val="24"/>
        </w:rPr>
        <w:t>игрушка на колесиках, ящик, входная дверь и др.). Притягивание предмета к себе (игрушка на колесиках, ящик и др.). Вращение предмета (завинчивающие</w:t>
      </w:r>
      <w:r w:rsidR="00AA14AB">
        <w:rPr>
          <w:rFonts w:ascii="Times New Roman" w:hAnsi="Times New Roman" w:cs="Times New Roman"/>
          <w:sz w:val="24"/>
          <w:szCs w:val="24"/>
        </w:rPr>
        <w:t xml:space="preserve">ся крышки на банках, бутылках, </w:t>
      </w:r>
      <w:r w:rsidRPr="00424EC9">
        <w:rPr>
          <w:rFonts w:ascii="Times New Roman" w:hAnsi="Times New Roman" w:cs="Times New Roman"/>
          <w:sz w:val="24"/>
          <w:szCs w:val="24"/>
        </w:rPr>
        <w:t>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w:t>
      </w:r>
      <w:r w:rsidR="00B040BD">
        <w:rPr>
          <w:rFonts w:ascii="Times New Roman" w:hAnsi="Times New Roman" w:cs="Times New Roman"/>
          <w:sz w:val="24"/>
          <w:szCs w:val="24"/>
        </w:rPr>
        <w:t>усины и др.) на стержень (нить).</w:t>
      </w:r>
    </w:p>
    <w:p w:rsidR="00473E94" w:rsidRPr="007258EF" w:rsidRDefault="00473E94" w:rsidP="007258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6.Календарно-тематическое планирование.</w:t>
      </w:r>
    </w:p>
    <w:tbl>
      <w:tblPr>
        <w:tblStyle w:val="a4"/>
        <w:tblW w:w="0" w:type="auto"/>
        <w:tblLook w:val="04A0" w:firstRow="1" w:lastRow="0" w:firstColumn="1" w:lastColumn="0" w:noHBand="0" w:noVBand="1"/>
      </w:tblPr>
      <w:tblGrid>
        <w:gridCol w:w="456"/>
        <w:gridCol w:w="5039"/>
        <w:gridCol w:w="3827"/>
        <w:gridCol w:w="3119"/>
        <w:gridCol w:w="2126"/>
      </w:tblGrid>
      <w:tr w:rsidR="00473E94" w:rsidRPr="007258EF" w:rsidTr="00F55968">
        <w:tc>
          <w:tcPr>
            <w:tcW w:w="456" w:type="dxa"/>
            <w:vMerge w:val="restart"/>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w:t>
            </w:r>
          </w:p>
        </w:tc>
        <w:tc>
          <w:tcPr>
            <w:tcW w:w="5039" w:type="dxa"/>
            <w:vMerge w:val="restart"/>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Тема урока</w:t>
            </w:r>
          </w:p>
        </w:tc>
        <w:tc>
          <w:tcPr>
            <w:tcW w:w="3827" w:type="dxa"/>
            <w:vMerge w:val="restart"/>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Часы</w:t>
            </w:r>
          </w:p>
        </w:tc>
        <w:tc>
          <w:tcPr>
            <w:tcW w:w="5245" w:type="dxa"/>
            <w:gridSpan w:val="2"/>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Дата проведения</w:t>
            </w:r>
          </w:p>
        </w:tc>
      </w:tr>
      <w:tr w:rsidR="00473E94" w:rsidRPr="007258EF" w:rsidTr="00F55968">
        <w:tc>
          <w:tcPr>
            <w:tcW w:w="456" w:type="dxa"/>
            <w:vMerge/>
          </w:tcPr>
          <w:p w:rsidR="00473E94" w:rsidRPr="007258EF" w:rsidRDefault="00473E94" w:rsidP="007258EF">
            <w:pPr>
              <w:jc w:val="center"/>
              <w:rPr>
                <w:rFonts w:ascii="Times New Roman" w:hAnsi="Times New Roman" w:cs="Times New Roman"/>
                <w:sz w:val="24"/>
                <w:szCs w:val="24"/>
              </w:rPr>
            </w:pPr>
          </w:p>
        </w:tc>
        <w:tc>
          <w:tcPr>
            <w:tcW w:w="5039" w:type="dxa"/>
            <w:vMerge/>
            <w:tcBorders>
              <w:bottom w:val="single" w:sz="4" w:space="0" w:color="auto"/>
            </w:tcBorders>
          </w:tcPr>
          <w:p w:rsidR="00473E94" w:rsidRPr="007258EF" w:rsidRDefault="00473E94" w:rsidP="007258EF">
            <w:pPr>
              <w:jc w:val="center"/>
              <w:rPr>
                <w:rFonts w:ascii="Times New Roman" w:hAnsi="Times New Roman" w:cs="Times New Roman"/>
                <w:sz w:val="24"/>
                <w:szCs w:val="24"/>
              </w:rPr>
            </w:pPr>
          </w:p>
        </w:tc>
        <w:tc>
          <w:tcPr>
            <w:tcW w:w="3827" w:type="dxa"/>
            <w:vMerge/>
          </w:tcPr>
          <w:p w:rsidR="00473E94" w:rsidRPr="007258EF" w:rsidRDefault="00473E94" w:rsidP="007258EF">
            <w:pPr>
              <w:jc w:val="center"/>
              <w:rPr>
                <w:rFonts w:ascii="Times New Roman" w:hAnsi="Times New Roman" w:cs="Times New Roman"/>
                <w:sz w:val="24"/>
                <w:szCs w:val="24"/>
              </w:rPr>
            </w:pPr>
          </w:p>
        </w:tc>
        <w:tc>
          <w:tcPr>
            <w:tcW w:w="3119"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План</w:t>
            </w:r>
          </w:p>
        </w:tc>
        <w:tc>
          <w:tcPr>
            <w:tcW w:w="212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Факт</w:t>
            </w: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1</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Сминание бумаги.</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2</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Разрывание бумаги.</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3</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Разрывание ваты.</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4</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Размазывание пластилина.</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5</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Пересыпание крупы.</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6</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Пересыпание песка.</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7</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Пересыпание мелких предметов.</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8</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Переливание воды.</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9</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Наматывание ниток.</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10</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Наматывание верёвки.</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11</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Захват, удержание предмета.</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12</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Захват, удержание предмета.</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13</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Отпускание предмета.</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14</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Встряхивание предмета, издающего звук.</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15</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Толкание предмета от себя.</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16</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Притягивание предмета к себе.</w:t>
            </w:r>
          </w:p>
        </w:tc>
        <w:tc>
          <w:tcPr>
            <w:tcW w:w="3827" w:type="dxa"/>
          </w:tcPr>
          <w:p w:rsidR="00473E94" w:rsidRPr="007258EF" w:rsidRDefault="00F55968"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17</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Притягивание предмета к себе.</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lastRenderedPageBreak/>
              <w:t>18</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Вращение предмета.</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19</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Вращение предмета.</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20</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Нажимание на предмет всей кистью.</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21</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Нажимание на предмет пальцем.</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22</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Сжимание предмета одной рукой.</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23</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Сжимание предметами пальцами.</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24</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Сжимание предметов двумя руками.</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25</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Вынимание предметов из ёмкости.</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26</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Вынимание предметов из ёмкости.</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27</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Вынимание предметов из ёмкости.</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28</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Вынимание предметов из ёмкости.</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29</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Складывание предметов в ёмкость.</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30</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Складывание предметов в ёмкость.</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31</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Складывание предметов в ёмкость.</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32</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Складывание предметов в ёмкость.</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33</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Перекладывание предметов из одной емкости в другую.</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34</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Перекладывание предметов из одной емкости в другую.</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35</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Перекладывание предметов из одной емкости в другую.</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36</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Перекладывание предметов из одной емкости в другую.</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37</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Работа с  конструктором.</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38</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Работа с  конструктором.</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39</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Работа с  конструктором.</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40</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Работа с  конструктором.</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41</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Группировка предметов по форме, цвету, размеру.</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42</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Группировка предметов по форме, цвету, размеру.</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lastRenderedPageBreak/>
              <w:t>43</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Группировка предметов по форме, цвету, размеру.</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44</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Группировка предметов по форме, цвету, размеру.</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45</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Вставление предметов в отверстия.</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46</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Вставление предметов в отверстия.</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47</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Вставление предметов в отверстия.</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48</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Вставление предметов в отверстия.</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49</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Работа с мозаикой.</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50</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Работа с мозаикой.</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51</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Работа с мозаикой.</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52</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Нанизывание предметов на стержень.</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53</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Нанизывание предметов на стержень.</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54</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Нанизывание предметов на стержень.</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55</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Нанизывание предметов на нить.</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56</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Нанизывание предметов на нить.</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57</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Нанизывание предметов на нить.</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58</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Игра «Пазлы».</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59</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Игра «Пазлы».</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60</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Повторение. Работа с бумагой.</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61</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Повторение. Работа с бумагой.</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62</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Повторение. Работа с бумагой.</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63</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Повторение. Работа с пластилином.</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64</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Повторение. Работа с пластилином.</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65</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Повторение. Работа с пластилином.</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r w:rsidR="00473E94" w:rsidRPr="007258EF" w:rsidTr="00F55968">
        <w:tc>
          <w:tcPr>
            <w:tcW w:w="456" w:type="dxa"/>
          </w:tcPr>
          <w:p w:rsidR="00473E94" w:rsidRPr="007258EF" w:rsidRDefault="00473E94" w:rsidP="007258EF">
            <w:pPr>
              <w:jc w:val="center"/>
              <w:rPr>
                <w:rFonts w:ascii="Times New Roman" w:hAnsi="Times New Roman" w:cs="Times New Roman"/>
                <w:sz w:val="24"/>
                <w:szCs w:val="24"/>
              </w:rPr>
            </w:pPr>
            <w:r w:rsidRPr="007258EF">
              <w:rPr>
                <w:rFonts w:ascii="Times New Roman" w:hAnsi="Times New Roman" w:cs="Times New Roman"/>
                <w:sz w:val="24"/>
                <w:szCs w:val="24"/>
              </w:rPr>
              <w:t>66</w:t>
            </w:r>
          </w:p>
        </w:tc>
        <w:tc>
          <w:tcPr>
            <w:tcW w:w="5039" w:type="dxa"/>
            <w:tcBorders>
              <w:top w:val="single" w:sz="4" w:space="0" w:color="auto"/>
              <w:left w:val="nil"/>
              <w:bottom w:val="single" w:sz="4" w:space="0" w:color="auto"/>
              <w:right w:val="nil"/>
            </w:tcBorders>
          </w:tcPr>
          <w:p w:rsidR="00473E94" w:rsidRPr="007258EF" w:rsidRDefault="00473E94" w:rsidP="007258EF">
            <w:pPr>
              <w:autoSpaceDE w:val="0"/>
              <w:autoSpaceDN w:val="0"/>
              <w:adjustRightInd w:val="0"/>
              <w:jc w:val="center"/>
              <w:rPr>
                <w:rFonts w:ascii="Times New Roman" w:hAnsi="Times New Roman" w:cs="Times New Roman"/>
                <w:sz w:val="24"/>
                <w:szCs w:val="24"/>
              </w:rPr>
            </w:pPr>
            <w:r w:rsidRPr="007258EF">
              <w:rPr>
                <w:rFonts w:ascii="Times New Roman" w:hAnsi="Times New Roman" w:cs="Times New Roman"/>
                <w:sz w:val="24"/>
                <w:szCs w:val="24"/>
              </w:rPr>
              <w:t>Работа с конструктором.</w:t>
            </w:r>
          </w:p>
        </w:tc>
        <w:tc>
          <w:tcPr>
            <w:tcW w:w="3827" w:type="dxa"/>
          </w:tcPr>
          <w:p w:rsidR="00473E94" w:rsidRPr="007258EF" w:rsidRDefault="007258EF" w:rsidP="007258E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73E94" w:rsidRPr="007258EF" w:rsidRDefault="00473E94" w:rsidP="007258EF">
            <w:pPr>
              <w:jc w:val="center"/>
              <w:rPr>
                <w:rFonts w:ascii="Times New Roman" w:hAnsi="Times New Roman" w:cs="Times New Roman"/>
                <w:sz w:val="24"/>
                <w:szCs w:val="24"/>
              </w:rPr>
            </w:pPr>
          </w:p>
        </w:tc>
        <w:tc>
          <w:tcPr>
            <w:tcW w:w="2126" w:type="dxa"/>
          </w:tcPr>
          <w:p w:rsidR="00473E94" w:rsidRPr="007258EF" w:rsidRDefault="00473E94" w:rsidP="007258EF">
            <w:pPr>
              <w:jc w:val="center"/>
              <w:rPr>
                <w:rFonts w:ascii="Times New Roman" w:hAnsi="Times New Roman" w:cs="Times New Roman"/>
                <w:sz w:val="24"/>
                <w:szCs w:val="24"/>
              </w:rPr>
            </w:pPr>
          </w:p>
        </w:tc>
      </w:tr>
    </w:tbl>
    <w:p w:rsidR="00CB59D6" w:rsidRPr="00424EC9" w:rsidRDefault="007258EF" w:rsidP="007258EF">
      <w:pPr>
        <w:pStyle w:val="a3"/>
        <w:rPr>
          <w:rFonts w:ascii="Times New Roman" w:hAnsi="Times New Roman"/>
          <w:b/>
          <w:bCs/>
          <w:sz w:val="24"/>
          <w:szCs w:val="24"/>
        </w:rPr>
      </w:pPr>
      <w:r>
        <w:rPr>
          <w:rFonts w:ascii="Times New Roman" w:eastAsia="Arial Unicode MS" w:hAnsi="Times New Roman"/>
          <w:color w:val="00000A"/>
          <w:kern w:val="2"/>
          <w:sz w:val="24"/>
          <w:szCs w:val="24"/>
        </w:rPr>
        <w:t xml:space="preserve">                                          </w:t>
      </w:r>
      <w:r w:rsidR="00AA14AB">
        <w:rPr>
          <w:rFonts w:ascii="Times New Roman" w:hAnsi="Times New Roman"/>
          <w:b/>
          <w:sz w:val="24"/>
          <w:szCs w:val="24"/>
        </w:rPr>
        <w:t>7. Описание материально-технического обеспечения образовательной деятельности</w:t>
      </w:r>
      <w:r w:rsidR="00CB59D6" w:rsidRPr="00424EC9">
        <w:rPr>
          <w:rFonts w:ascii="Times New Roman" w:hAnsi="Times New Roman"/>
          <w:b/>
          <w:sz w:val="24"/>
          <w:szCs w:val="24"/>
        </w:rPr>
        <w:t>.</w:t>
      </w:r>
    </w:p>
    <w:p w:rsidR="00CB59D6" w:rsidRPr="00424EC9" w:rsidRDefault="00473E94" w:rsidP="00363DB5">
      <w:pPr>
        <w:pStyle w:val="a3"/>
        <w:jc w:val="both"/>
        <w:rPr>
          <w:rFonts w:ascii="Times New Roman" w:hAnsi="Times New Roman"/>
          <w:sz w:val="24"/>
          <w:szCs w:val="24"/>
        </w:rPr>
      </w:pPr>
      <w:r>
        <w:rPr>
          <w:rFonts w:ascii="Times New Roman" w:hAnsi="Times New Roman"/>
          <w:sz w:val="24"/>
          <w:szCs w:val="24"/>
        </w:rPr>
        <w:t>П</w:t>
      </w:r>
      <w:r w:rsidR="00CB59D6" w:rsidRPr="00424EC9">
        <w:rPr>
          <w:rFonts w:ascii="Times New Roman" w:hAnsi="Times New Roman"/>
          <w:sz w:val="24"/>
          <w:szCs w:val="24"/>
        </w:rPr>
        <w:t>редметы для нанизывания на стержень, шн</w:t>
      </w:r>
      <w:r>
        <w:rPr>
          <w:rFonts w:ascii="Times New Roman" w:hAnsi="Times New Roman"/>
          <w:sz w:val="24"/>
          <w:szCs w:val="24"/>
        </w:rPr>
        <w:t>ур, нить (кольца, шары, бусины). З</w:t>
      </w:r>
      <w:r w:rsidR="00CB59D6" w:rsidRPr="00424EC9">
        <w:rPr>
          <w:rFonts w:ascii="Times New Roman" w:hAnsi="Times New Roman"/>
          <w:sz w:val="24"/>
          <w:szCs w:val="24"/>
        </w:rPr>
        <w:t>вучащие предметы д</w:t>
      </w:r>
      <w:r>
        <w:rPr>
          <w:rFonts w:ascii="Times New Roman" w:hAnsi="Times New Roman"/>
          <w:sz w:val="24"/>
          <w:szCs w:val="24"/>
        </w:rPr>
        <w:t>ля встряхивания, издающие звуки.</w:t>
      </w:r>
    </w:p>
    <w:p w:rsidR="00CB59D6" w:rsidRPr="00424EC9" w:rsidRDefault="00473E94" w:rsidP="00363DB5">
      <w:pPr>
        <w:pStyle w:val="a3"/>
        <w:jc w:val="both"/>
        <w:rPr>
          <w:rFonts w:ascii="Times New Roman" w:hAnsi="Times New Roman"/>
          <w:sz w:val="24"/>
          <w:szCs w:val="24"/>
        </w:rPr>
      </w:pPr>
      <w:r>
        <w:rPr>
          <w:rFonts w:ascii="Times New Roman" w:hAnsi="Times New Roman"/>
          <w:sz w:val="24"/>
          <w:szCs w:val="24"/>
        </w:rPr>
        <w:t>П</w:t>
      </w:r>
      <w:r w:rsidR="00CB59D6" w:rsidRPr="00424EC9">
        <w:rPr>
          <w:rFonts w:ascii="Times New Roman" w:hAnsi="Times New Roman"/>
          <w:sz w:val="24"/>
          <w:szCs w:val="24"/>
        </w:rPr>
        <w:t>редметы для сжимания (мячи различной фактуры, разного диаметра), вставления (стаканчики одинаковой величины) и др.</w:t>
      </w:r>
    </w:p>
    <w:p w:rsidR="00CB59D6" w:rsidRPr="00424EC9" w:rsidRDefault="00473E94" w:rsidP="00363DB5">
      <w:pPr>
        <w:pStyle w:val="a3"/>
        <w:jc w:val="both"/>
        <w:rPr>
          <w:rFonts w:ascii="Times New Roman" w:hAnsi="Times New Roman"/>
          <w:sz w:val="24"/>
          <w:szCs w:val="24"/>
        </w:rPr>
      </w:pPr>
      <w:r>
        <w:rPr>
          <w:rFonts w:ascii="Times New Roman" w:hAnsi="Times New Roman"/>
          <w:sz w:val="24"/>
          <w:szCs w:val="24"/>
        </w:rPr>
        <w:t>Н</w:t>
      </w:r>
      <w:r w:rsidR="00CB59D6" w:rsidRPr="00424EC9">
        <w:rPr>
          <w:rFonts w:ascii="Times New Roman" w:hAnsi="Times New Roman"/>
          <w:sz w:val="24"/>
          <w:szCs w:val="24"/>
        </w:rPr>
        <w:t>астольные игры – конструкт</w:t>
      </w:r>
      <w:r>
        <w:rPr>
          <w:rFonts w:ascii="Times New Roman" w:hAnsi="Times New Roman"/>
          <w:sz w:val="24"/>
          <w:szCs w:val="24"/>
        </w:rPr>
        <w:t>оры, мозаики, пазлы, лото и др.</w:t>
      </w:r>
    </w:p>
    <w:p w:rsidR="00CB59D6" w:rsidRPr="00424EC9" w:rsidRDefault="00473E94" w:rsidP="00363DB5">
      <w:pPr>
        <w:pStyle w:val="a3"/>
        <w:jc w:val="both"/>
        <w:rPr>
          <w:rFonts w:ascii="Times New Roman" w:hAnsi="Times New Roman"/>
          <w:sz w:val="24"/>
          <w:szCs w:val="24"/>
        </w:rPr>
      </w:pPr>
      <w:r>
        <w:rPr>
          <w:rFonts w:ascii="Times New Roman" w:hAnsi="Times New Roman"/>
          <w:sz w:val="24"/>
          <w:szCs w:val="24"/>
        </w:rPr>
        <w:t>Пластилин. Счетные палочки. К</w:t>
      </w:r>
      <w:r w:rsidR="00CB59D6" w:rsidRPr="00424EC9">
        <w:rPr>
          <w:rFonts w:ascii="Times New Roman" w:hAnsi="Times New Roman"/>
          <w:sz w:val="24"/>
          <w:szCs w:val="24"/>
        </w:rPr>
        <w:t>омпьютер, проектор.</w:t>
      </w:r>
    </w:p>
    <w:p w:rsidR="003A4241" w:rsidRPr="00D9051B" w:rsidRDefault="003A4241">
      <w:pPr>
        <w:rPr>
          <w:rFonts w:ascii="Times New Roman" w:hAnsi="Times New Roman" w:cs="Times New Roman"/>
          <w:sz w:val="24"/>
          <w:szCs w:val="24"/>
        </w:rPr>
      </w:pPr>
    </w:p>
    <w:sectPr w:rsidR="003A4241" w:rsidRPr="00D9051B" w:rsidSect="008C1B35">
      <w:footerReference w:type="default" r:id="rId8"/>
      <w:pgSz w:w="16838" w:h="11906" w:orient="landscape"/>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321" w:rsidRDefault="00103321" w:rsidP="00424EC9">
      <w:pPr>
        <w:spacing w:after="0" w:line="240" w:lineRule="auto"/>
      </w:pPr>
      <w:r>
        <w:separator/>
      </w:r>
    </w:p>
  </w:endnote>
  <w:endnote w:type="continuationSeparator" w:id="0">
    <w:p w:rsidR="00103321" w:rsidRDefault="00103321" w:rsidP="00424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869671"/>
      <w:docPartObj>
        <w:docPartGallery w:val="Page Numbers (Bottom of Page)"/>
        <w:docPartUnique/>
      </w:docPartObj>
    </w:sdtPr>
    <w:sdtEndPr/>
    <w:sdtContent>
      <w:p w:rsidR="008C1B35" w:rsidRDefault="008C1B35">
        <w:pPr>
          <w:pStyle w:val="a8"/>
          <w:jc w:val="right"/>
        </w:pPr>
        <w:r>
          <w:fldChar w:fldCharType="begin"/>
        </w:r>
        <w:r>
          <w:instrText>PAGE   \* MERGEFORMAT</w:instrText>
        </w:r>
        <w:r>
          <w:fldChar w:fldCharType="separate"/>
        </w:r>
        <w:r w:rsidR="000D1389">
          <w:rPr>
            <w:noProof/>
          </w:rPr>
          <w:t>1</w:t>
        </w:r>
        <w:r>
          <w:fldChar w:fldCharType="end"/>
        </w:r>
      </w:p>
    </w:sdtContent>
  </w:sdt>
  <w:p w:rsidR="00424EC9" w:rsidRDefault="00424EC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321" w:rsidRDefault="00103321" w:rsidP="00424EC9">
      <w:pPr>
        <w:spacing w:after="0" w:line="240" w:lineRule="auto"/>
      </w:pPr>
      <w:r>
        <w:separator/>
      </w:r>
    </w:p>
  </w:footnote>
  <w:footnote w:type="continuationSeparator" w:id="0">
    <w:p w:rsidR="00103321" w:rsidRDefault="00103321" w:rsidP="00424E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D4"/>
    <w:multiLevelType w:val="multilevel"/>
    <w:tmpl w:val="6F26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B26C2"/>
    <w:multiLevelType w:val="multilevel"/>
    <w:tmpl w:val="49406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86727F"/>
    <w:multiLevelType w:val="multilevel"/>
    <w:tmpl w:val="78CC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E503F7"/>
    <w:multiLevelType w:val="multilevel"/>
    <w:tmpl w:val="809A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17F07"/>
    <w:rsid w:val="000428EB"/>
    <w:rsid w:val="000C481A"/>
    <w:rsid w:val="000D1389"/>
    <w:rsid w:val="00103321"/>
    <w:rsid w:val="00120273"/>
    <w:rsid w:val="0013779B"/>
    <w:rsid w:val="00190E40"/>
    <w:rsid w:val="001F343A"/>
    <w:rsid w:val="00217F07"/>
    <w:rsid w:val="00276F02"/>
    <w:rsid w:val="002D34B3"/>
    <w:rsid w:val="003102D0"/>
    <w:rsid w:val="0031155C"/>
    <w:rsid w:val="00313AF6"/>
    <w:rsid w:val="00330D5F"/>
    <w:rsid w:val="00363DB5"/>
    <w:rsid w:val="0036786D"/>
    <w:rsid w:val="00394604"/>
    <w:rsid w:val="003A4241"/>
    <w:rsid w:val="003F2105"/>
    <w:rsid w:val="00424EC9"/>
    <w:rsid w:val="00457FFC"/>
    <w:rsid w:val="0046340B"/>
    <w:rsid w:val="00465827"/>
    <w:rsid w:val="00473E94"/>
    <w:rsid w:val="004E2E84"/>
    <w:rsid w:val="00517E67"/>
    <w:rsid w:val="005733FC"/>
    <w:rsid w:val="00583EED"/>
    <w:rsid w:val="005861BC"/>
    <w:rsid w:val="006124FA"/>
    <w:rsid w:val="0063475F"/>
    <w:rsid w:val="00667E56"/>
    <w:rsid w:val="007258EF"/>
    <w:rsid w:val="007653FF"/>
    <w:rsid w:val="007711C7"/>
    <w:rsid w:val="007E3770"/>
    <w:rsid w:val="008372BD"/>
    <w:rsid w:val="00853B1E"/>
    <w:rsid w:val="008C1B35"/>
    <w:rsid w:val="008C2467"/>
    <w:rsid w:val="008C4CF0"/>
    <w:rsid w:val="008F3287"/>
    <w:rsid w:val="00AA14AB"/>
    <w:rsid w:val="00B040BD"/>
    <w:rsid w:val="00B26378"/>
    <w:rsid w:val="00B54F12"/>
    <w:rsid w:val="00B762F4"/>
    <w:rsid w:val="00B94245"/>
    <w:rsid w:val="00BA206E"/>
    <w:rsid w:val="00C128C6"/>
    <w:rsid w:val="00CB59D6"/>
    <w:rsid w:val="00D20D0D"/>
    <w:rsid w:val="00D9051B"/>
    <w:rsid w:val="00DA2183"/>
    <w:rsid w:val="00DD0522"/>
    <w:rsid w:val="00E44C01"/>
    <w:rsid w:val="00E70101"/>
    <w:rsid w:val="00E80E64"/>
    <w:rsid w:val="00F55968"/>
    <w:rsid w:val="00F73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A4E0B"/>
  <w15:docId w15:val="{E65460EA-2A4E-430F-A29D-C002A20A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F07"/>
    <w:pPr>
      <w:suppressAutoHyphens/>
    </w:pPr>
    <w:rPr>
      <w:rFonts w:ascii="Calibri" w:eastAsia="Arial Unicode MS" w:hAnsi="Calibri" w:cs="Calibri"/>
      <w:color w:val="00000A"/>
      <w:kern w:val="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7F07"/>
    <w:pPr>
      <w:suppressAutoHyphens/>
      <w:spacing w:after="0" w:line="240" w:lineRule="auto"/>
    </w:pPr>
    <w:rPr>
      <w:rFonts w:ascii="Calibri" w:eastAsia="Times New Roman" w:hAnsi="Calibri" w:cs="Times New Roman"/>
      <w:lang w:eastAsia="ar-SA"/>
    </w:rPr>
  </w:style>
  <w:style w:type="table" w:styleId="a4">
    <w:name w:val="Table Grid"/>
    <w:basedOn w:val="a1"/>
    <w:uiPriority w:val="39"/>
    <w:rsid w:val="003A4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CB59D6"/>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6">
    <w:name w:val="header"/>
    <w:basedOn w:val="a"/>
    <w:link w:val="a7"/>
    <w:uiPriority w:val="99"/>
    <w:unhideWhenUsed/>
    <w:rsid w:val="00424E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4EC9"/>
    <w:rPr>
      <w:rFonts w:ascii="Calibri" w:eastAsia="Arial Unicode MS" w:hAnsi="Calibri" w:cs="Calibri"/>
      <w:color w:val="00000A"/>
      <w:kern w:val="2"/>
      <w:lang w:eastAsia="ar-SA"/>
    </w:rPr>
  </w:style>
  <w:style w:type="paragraph" w:styleId="a8">
    <w:name w:val="footer"/>
    <w:basedOn w:val="a"/>
    <w:link w:val="a9"/>
    <w:uiPriority w:val="99"/>
    <w:unhideWhenUsed/>
    <w:rsid w:val="00424E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4EC9"/>
    <w:rPr>
      <w:rFonts w:ascii="Calibri" w:eastAsia="Arial Unicode MS" w:hAnsi="Calibri" w:cs="Calibri"/>
      <w:color w:val="00000A"/>
      <w:kern w:val="2"/>
      <w:lang w:eastAsia="ar-SA"/>
    </w:rPr>
  </w:style>
  <w:style w:type="paragraph" w:styleId="aa">
    <w:name w:val="Balloon Text"/>
    <w:basedOn w:val="a"/>
    <w:link w:val="ab"/>
    <w:uiPriority w:val="99"/>
    <w:semiHidden/>
    <w:unhideWhenUsed/>
    <w:rsid w:val="00190E4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90E40"/>
    <w:rPr>
      <w:rFonts w:ascii="Tahoma" w:eastAsia="Arial Unicode MS" w:hAnsi="Tahoma" w:cs="Tahoma"/>
      <w:color w:val="00000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644996">
      <w:bodyDiv w:val="1"/>
      <w:marLeft w:val="0"/>
      <w:marRight w:val="0"/>
      <w:marTop w:val="0"/>
      <w:marBottom w:val="0"/>
      <w:divBdr>
        <w:top w:val="none" w:sz="0" w:space="0" w:color="auto"/>
        <w:left w:val="none" w:sz="0" w:space="0" w:color="auto"/>
        <w:bottom w:val="none" w:sz="0" w:space="0" w:color="auto"/>
        <w:right w:val="none" w:sz="0" w:space="0" w:color="auto"/>
      </w:divBdr>
    </w:div>
    <w:div w:id="1203593177">
      <w:bodyDiv w:val="1"/>
      <w:marLeft w:val="0"/>
      <w:marRight w:val="0"/>
      <w:marTop w:val="0"/>
      <w:marBottom w:val="0"/>
      <w:divBdr>
        <w:top w:val="none" w:sz="0" w:space="0" w:color="auto"/>
        <w:left w:val="none" w:sz="0" w:space="0" w:color="auto"/>
        <w:bottom w:val="none" w:sz="0" w:space="0" w:color="auto"/>
        <w:right w:val="none" w:sz="0" w:space="0" w:color="auto"/>
      </w:divBdr>
    </w:div>
    <w:div w:id="211393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1707</Words>
  <Characters>9735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Учитель</cp:lastModifiedBy>
  <cp:revision>42</cp:revision>
  <cp:lastPrinted>2021-10-28T04:42:00Z</cp:lastPrinted>
  <dcterms:created xsi:type="dcterms:W3CDTF">2016-09-11T12:01:00Z</dcterms:created>
  <dcterms:modified xsi:type="dcterms:W3CDTF">2021-10-29T06:02:00Z</dcterms:modified>
</cp:coreProperties>
</file>