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F" w:rsidRDefault="007F45EC">
      <w:r>
        <w:rPr>
          <w:noProof/>
          <w:lang w:eastAsia="ru-RU"/>
        </w:rPr>
        <w:drawing>
          <wp:inline distT="0" distB="0" distL="0" distR="0">
            <wp:extent cx="9251950" cy="6440083"/>
            <wp:effectExtent l="19050" t="0" r="6350" b="0"/>
            <wp:docPr id="1" name="Рисунок 1" descr="C:\Users\buh3\Desktop\Сканы к программам 22г\Рабочая программа по курсу Альтернативная коммуникация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3\Desktop\Сканы к программам 22г\Рабочая программа по курсу Альтернативная коммуникация 5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EC" w:rsidRPr="00340913" w:rsidRDefault="007F45EC" w:rsidP="007F4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5EC" w:rsidRPr="00340913" w:rsidRDefault="007F45EC" w:rsidP="007F45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7F45EC" w:rsidRPr="006D025F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091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Рабочая п</w:t>
      </w:r>
      <w:r w:rsidRPr="006D025F">
        <w:rPr>
          <w:rFonts w:ascii="Times New Roman" w:hAnsi="Times New Roman" w:cs="Times New Roman"/>
          <w:sz w:val="24"/>
          <w:szCs w:val="24"/>
        </w:rPr>
        <w:t>рограмма коррекционного курса</w:t>
      </w:r>
      <w:r>
        <w:rPr>
          <w:rFonts w:ascii="Times New Roman" w:hAnsi="Times New Roman" w:cs="Times New Roman"/>
          <w:sz w:val="24"/>
          <w:szCs w:val="24"/>
        </w:rPr>
        <w:t xml:space="preserve"> «Альтернативная коммуникация» 5</w:t>
      </w:r>
      <w:r w:rsidRPr="006D025F">
        <w:rPr>
          <w:rFonts w:ascii="Times New Roman" w:hAnsi="Times New Roman" w:cs="Times New Roman"/>
          <w:sz w:val="24"/>
          <w:szCs w:val="24"/>
        </w:rPr>
        <w:t xml:space="preserve"> класс 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Программа разработана на основании следующих нормативно - правовых документов:</w:t>
      </w:r>
    </w:p>
    <w:p w:rsidR="007F45EC" w:rsidRPr="006D025F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1.</w:t>
      </w:r>
      <w:r w:rsidRPr="006D025F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от 29.12.2012 №273-ФЗ.</w:t>
      </w:r>
    </w:p>
    <w:p w:rsidR="007F45EC" w:rsidRPr="006D025F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2.</w:t>
      </w:r>
      <w:r w:rsidRPr="006D025F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6D02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025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нарушениями)».</w:t>
      </w:r>
    </w:p>
    <w:p w:rsidR="007F45EC" w:rsidRPr="006D025F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3.</w:t>
      </w:r>
      <w:r w:rsidRPr="006D025F">
        <w:rPr>
          <w:rFonts w:ascii="Times New Roman" w:hAnsi="Times New Roman" w:cs="Times New Roman"/>
          <w:sz w:val="24"/>
          <w:szCs w:val="24"/>
        </w:rPr>
        <w:tab/>
        <w:t xml:space="preserve">Учебный план отделения для </w:t>
      </w:r>
      <w:proofErr w:type="gramStart"/>
      <w:r w:rsidRPr="006D02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025F">
        <w:rPr>
          <w:rFonts w:ascii="Times New Roman" w:hAnsi="Times New Roman" w:cs="Times New Roman"/>
          <w:sz w:val="24"/>
          <w:szCs w:val="24"/>
        </w:rPr>
        <w:t xml:space="preserve"> с ОВЗ МАОУ Зареченская СОШ.</w:t>
      </w:r>
    </w:p>
    <w:p w:rsidR="007F45EC" w:rsidRPr="006D025F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4.</w:t>
      </w:r>
      <w:r w:rsidRPr="006D025F">
        <w:rPr>
          <w:rFonts w:ascii="Times New Roman" w:hAnsi="Times New Roman" w:cs="Times New Roman"/>
          <w:sz w:val="24"/>
          <w:szCs w:val="24"/>
        </w:rPr>
        <w:tab/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5.</w:t>
      </w:r>
      <w:r w:rsidRPr="006D025F">
        <w:rPr>
          <w:rFonts w:ascii="Times New Roman" w:hAnsi="Times New Roman" w:cs="Times New Roman"/>
          <w:sz w:val="24"/>
          <w:szCs w:val="24"/>
        </w:rPr>
        <w:tab/>
        <w:t xml:space="preserve">Адаптированная образовательная программа отделения для </w:t>
      </w:r>
      <w:proofErr w:type="gramStart"/>
      <w:r w:rsidRPr="006D02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025F">
        <w:rPr>
          <w:rFonts w:ascii="Times New Roman" w:hAnsi="Times New Roman" w:cs="Times New Roman"/>
          <w:sz w:val="24"/>
          <w:szCs w:val="24"/>
        </w:rPr>
        <w:t xml:space="preserve"> с ОВЗ МАОУ Зареченская СОШ.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  В последние годы в России по разным причинам наблюдается рост числа детей, имеющих нарушения в развитии. У детей с интеллектуальной недостаточностью отмечается грубое недоразвитие речи и всех ее функций: коммуникативной, познавательной, регулирующей. У большинства детей с тяжелыми нарушениями развития, вербальная речь отсутствует или нарушена настолько, что понимание ее окружающими либо затруднено, либо невозможно. В этой связи при формировании у детей навыков коммуникации необходимы направленные педагогические меры на развитие сохранных речевых возможностей, обучение использованию альтернативных средств общения.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Коррекционный курс «Альтернативная коммуникация» предназначен для обучающихся 5 классов с умеренной умственной отсталостью (вариант 2) направлена на обучение детей с ограниченными возможностями здоровья, их социализацию в современном мире через привитие им норм социального адекватного поведения, повышение уровня коммуникативной компетентности.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Необходимость коррекции познавательной и речевой деятельности детей с интеллектуальными нарушениями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34091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40913">
        <w:rPr>
          <w:rFonts w:ascii="Times New Roman" w:hAnsi="Times New Roman" w:cs="Times New Roman"/>
          <w:sz w:val="24"/>
          <w:szCs w:val="24"/>
        </w:rPr>
        <w:t xml:space="preserve">коррекция дефектов экспрессивной и импрессивной речи обучающихся, способствующая успешной адаптации </w:t>
      </w:r>
      <w:proofErr w:type="gramStart"/>
      <w:r w:rsidRPr="003409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учебной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деятельности и дальнейшей социализации детей.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340913">
        <w:rPr>
          <w:rFonts w:ascii="Times New Roman" w:hAnsi="Times New Roman" w:cs="Times New Roman"/>
          <w:sz w:val="24"/>
          <w:szCs w:val="24"/>
        </w:rPr>
        <w:t xml:space="preserve">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-  уточнение и обогащение представлений об окружающей среде;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lastRenderedPageBreak/>
        <w:t>-  развитие коммуникативно-речевых навыков;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-  коррекция недостатков речевой и мыслительной деятельности;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-  развитие навыков устной коммуникации;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-  формирование положительных нравственных качеств и свойств личности.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Основными формами организации учебно-познавательной деятельности </w:t>
      </w:r>
      <w:proofErr w:type="gramStart"/>
      <w:r w:rsidRPr="003409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-  объяснение нового материала с опорой на практические задания, на разнообразные по форме и содержанию карточки-схемы, памятки, опорные таблицы;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-  закрепление изученного материала с использованием </w:t>
      </w:r>
      <w:proofErr w:type="spellStart"/>
      <w:r w:rsidRPr="00340913">
        <w:rPr>
          <w:rFonts w:ascii="Times New Roman" w:hAnsi="Times New Roman" w:cs="Times New Roman"/>
          <w:sz w:val="24"/>
          <w:szCs w:val="24"/>
        </w:rPr>
        <w:t>многовариативного</w:t>
      </w:r>
      <w:proofErr w:type="spellEnd"/>
      <w:r w:rsidRPr="00340913">
        <w:rPr>
          <w:rFonts w:ascii="Times New Roman" w:hAnsi="Times New Roman" w:cs="Times New Roman"/>
          <w:sz w:val="24"/>
          <w:szCs w:val="24"/>
        </w:rPr>
        <w:t xml:space="preserve">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</w:t>
      </w:r>
    </w:p>
    <w:p w:rsidR="007F45EC" w:rsidRPr="00F26CF0" w:rsidRDefault="007F45EC" w:rsidP="007F45E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- обобщение и систематизация пройденного материала с использованием дидактических игр.</w:t>
      </w:r>
    </w:p>
    <w:p w:rsidR="007F45EC" w:rsidRPr="00340913" w:rsidRDefault="007F45EC" w:rsidP="007F45EC">
      <w:pPr>
        <w:pStyle w:val="a5"/>
        <w:numPr>
          <w:ilvl w:val="0"/>
          <w:numId w:val="1"/>
        </w:numPr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коррекционного курса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 ребенка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 Коррекционный ку</w:t>
      </w:r>
      <w:proofErr w:type="gramStart"/>
      <w:r w:rsidRPr="00340913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ючает следующие разделы: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Развитие речи средствами невербальной коммуникации;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913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 w:rsidRPr="00340913">
        <w:rPr>
          <w:rFonts w:ascii="Times New Roman" w:hAnsi="Times New Roman" w:cs="Times New Roman"/>
          <w:sz w:val="24"/>
          <w:szCs w:val="24"/>
        </w:rPr>
        <w:t xml:space="preserve"> речь;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Экспрессия с использованием средств невербальной коммуникации;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Чтение и письмо;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В содержании логопедических программ учтены общие специфические особенности психического развития детей дошкольного возраста, а также особенности развития тяжело и умеренно умственно отсталых детей, новые вариативные формы организации коррекции отклонений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патологии.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 ребенка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средств коммуникации является необходимой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отсутствия: указание взглядом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 на объект при выражении своих желаний, ответе на вопрос. </w:t>
      </w:r>
      <w:proofErr w:type="gramStart"/>
      <w:r w:rsidRPr="00340913">
        <w:rPr>
          <w:rFonts w:ascii="Times New Roman" w:hAnsi="Times New Roman" w:cs="Times New Roman"/>
          <w:sz w:val="24"/>
          <w:szCs w:val="24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Развитие речи средствами невербальной коммуникации.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lastRenderedPageBreak/>
        <w:t>Указание взглядом на объект при выражении своих желаний, ответе на вопрос;</w:t>
      </w:r>
      <w:r w:rsidRPr="00340913">
        <w:rPr>
          <w:rFonts w:ascii="Times New Roman" w:hAnsi="Times New Roman" w:cs="Times New Roman"/>
          <w:bCs/>
          <w:sz w:val="24"/>
          <w:szCs w:val="24"/>
        </w:rPr>
        <w:br/>
        <w:t>Выражение приветствие (прощание) с использованием мимики и жеста согласия (несогласия) мимикой, жестом, удовольствия (неудовольствия);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Выражение приветствия (прощания), благодарности, согласия (несогласия), удовольствия (неудовольствия), своих желаний,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0913">
        <w:rPr>
          <w:rFonts w:ascii="Times New Roman" w:hAnsi="Times New Roman" w:cs="Times New Roman"/>
          <w:bCs/>
          <w:sz w:val="24"/>
          <w:szCs w:val="24"/>
        </w:rPr>
        <w:t>Импрессивная</w:t>
      </w:r>
      <w:proofErr w:type="spell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речь (умение понимать обращенную речь):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Реагирование на собственное имя.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Понимание слов, обозначающих предмет из окружающей действительности.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Понимание слов, обозначающих действия предмета.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Понимание обобщающих понятий.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Понимание слов, обозначающих признак предмета (цвет, величина, форма и др.).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Понимание слов, указывающих на предмет, его признак (мой, твой и др.).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Понимание слов, обозначающих число, количество предметов (три, второй и др.).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Понимание слов, обозначающих взаимосвязь слов в предложении, понимание предлогов (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>, на, под, из, из-за и др.).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Понимание простых инструкций.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Понимание простых предложений.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Понимание сложных предложений.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Понимание содержания простых текстов.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Экспрессия с использованием средств невербальной коммуникации.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Называние (употребление) отдельных звуков, звукоподражаний, звуковых комплексов.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Называние (употребление) простых по звуковому составу слов (мама, папа и др.)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Называние собственного имени.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Использование графического изображения для обозначения предметов и объектов (игрушки, одежда, посуда, овощи, фрукты, продукты, мебель, обувь, животные, бытовые приборы, школьные принадлежности, транспорт, птицы и др.).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Использование графического изображения для обозначения действия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предмета (сидеть, стоять, бегать, пить, есть, спать, рисовать, играть, гулять и др.).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Использование графического изображения для обозначения признака предмета (цвет, величина, форма и др.).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Использование графического изображения для обозначения признака действия, состояния (громко, тихо, быстро, медленно, хорошо, плохо, весело, грустно и др.).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Использование карточки для обозначения числа и количества предметов (пять, второй и др.).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Ответы на вопросы по содержанию текста с использованием графического изображения.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Чтение и письмо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Начальные навыки чтения и письма.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Узнавание звука в слоге (слове).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Соотнесение звука с буквой.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Графические действия с использованием элементов графем: обводка, штриховка, печатание букв (слов).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Называние буквы. Чтение слога (слова).</w:t>
      </w:r>
    </w:p>
    <w:p w:rsidR="007F45EC" w:rsidRPr="00F26CF0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Написание буквы (слога, слова, предложения).</w:t>
      </w:r>
    </w:p>
    <w:p w:rsidR="007F45EC" w:rsidRPr="00F26CF0" w:rsidRDefault="007F45EC" w:rsidP="007F45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Описание места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коррекционного курса.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Согласно учебному плану общего образования обучающихся с умеренной, тяжелой, глубокой умственной отсталостью, с ТМНР « </w:t>
      </w:r>
      <w:r>
        <w:rPr>
          <w:rFonts w:ascii="Times New Roman" w:hAnsi="Times New Roman" w:cs="Times New Roman"/>
          <w:bCs/>
          <w:sz w:val="24"/>
          <w:szCs w:val="24"/>
        </w:rPr>
        <w:t xml:space="preserve">Альтернативная коммуникация» </w:t>
      </w:r>
      <w:r w:rsidRPr="00340913">
        <w:rPr>
          <w:rFonts w:ascii="Times New Roman" w:hAnsi="Times New Roman" w:cs="Times New Roman"/>
          <w:bCs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неделю составляет </w:t>
      </w:r>
      <w:r w:rsidRPr="00340913">
        <w:rPr>
          <w:rFonts w:ascii="Times New Roman" w:hAnsi="Times New Roman" w:cs="Times New Roman"/>
          <w:bCs/>
          <w:sz w:val="24"/>
          <w:szCs w:val="24"/>
        </w:rPr>
        <w:t>2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0913">
        <w:rPr>
          <w:rFonts w:ascii="Times New Roman" w:hAnsi="Times New Roman" w:cs="Times New Roman"/>
          <w:bCs/>
          <w:sz w:val="24"/>
          <w:szCs w:val="24"/>
        </w:rPr>
        <w:t>68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год, 34 недели.</w:t>
      </w:r>
    </w:p>
    <w:p w:rsidR="007F45EC" w:rsidRPr="00F26CF0" w:rsidRDefault="007F45EC" w:rsidP="007F45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и предметные результаты освоения коррекционного курса.</w:t>
      </w:r>
    </w:p>
    <w:p w:rsidR="007F45EC" w:rsidRPr="00F26CF0" w:rsidRDefault="007F45EC" w:rsidP="007F45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26CF0">
        <w:rPr>
          <w:rFonts w:ascii="Times New Roman" w:hAnsi="Times New Roman" w:cs="Times New Roman"/>
          <w:bCs/>
          <w:sz w:val="24"/>
          <w:szCs w:val="24"/>
        </w:rPr>
        <w:t>-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  <w:r w:rsidRPr="00340913">
        <w:rPr>
          <w:rFonts w:ascii="Times New Roman" w:hAnsi="Times New Roman" w:cs="Times New Roman"/>
          <w:bCs/>
          <w:sz w:val="24"/>
          <w:szCs w:val="24"/>
        </w:rPr>
        <w:br/>
        <w:t>- Умение использование предметов для выражения путем на них жестом, взглядом.</w:t>
      </w:r>
      <w:r w:rsidRPr="00340913">
        <w:rPr>
          <w:rFonts w:ascii="Times New Roman" w:hAnsi="Times New Roman" w:cs="Times New Roman"/>
          <w:bCs/>
          <w:sz w:val="24"/>
          <w:szCs w:val="24"/>
        </w:rPr>
        <w:br/>
        <w:t>-  Использование доступных жестов для передачи сообщения.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 Понимание слов, обозначающие объекты и явления природы, объекты рукотворного мира и деятельность человека.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 Умение использовать усвоенный словарный и фразовый материал в коммуникативных ситуациях.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 Обучение глобальному чтению в доступных ребенку пределах.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Формирование навыка понимания смысла узнаваемого слова; копирование с образца отдельных букв.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Базовые учебные действия.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</w:t>
      </w:r>
      <w:r w:rsidRPr="00340913">
        <w:rPr>
          <w:rFonts w:ascii="Times New Roman" w:hAnsi="Times New Roman" w:cs="Times New Roman"/>
          <w:bCs/>
          <w:sz w:val="24"/>
          <w:szCs w:val="24"/>
        </w:rPr>
        <w:t>входить и выходить из учебного помещения со звонком;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</w:t>
      </w:r>
      <w:r w:rsidRPr="00340913">
        <w:rPr>
          <w:rFonts w:ascii="Times New Roman" w:hAnsi="Times New Roman" w:cs="Times New Roman"/>
          <w:bCs/>
          <w:sz w:val="24"/>
          <w:szCs w:val="24"/>
        </w:rPr>
        <w:t>ориентироваться в пространстве класса (зала, учебного помещения), пользоваться учебной мебелью;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</w:t>
      </w:r>
      <w:r w:rsidRPr="00340913">
        <w:rPr>
          <w:rFonts w:ascii="Times New Roman" w:hAnsi="Times New Roman" w:cs="Times New Roman"/>
          <w:bCs/>
          <w:sz w:val="24"/>
          <w:szCs w:val="24"/>
        </w:rPr>
        <w:t>адекватно использовать ритуалы школьного поведения (поднимать руку, вставать и выходить из-за парты и т. д.);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</w:t>
      </w:r>
      <w:r w:rsidRPr="00340913">
        <w:rPr>
          <w:rFonts w:ascii="Times New Roman" w:hAnsi="Times New Roman" w:cs="Times New Roman"/>
          <w:bCs/>
          <w:sz w:val="24"/>
          <w:szCs w:val="24"/>
        </w:rPr>
        <w:t>принимать цели и произвольно включаться в деятельность;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</w:t>
      </w:r>
      <w:r w:rsidRPr="00340913">
        <w:rPr>
          <w:rFonts w:ascii="Times New Roman" w:hAnsi="Times New Roman" w:cs="Times New Roman"/>
          <w:bCs/>
          <w:sz w:val="24"/>
          <w:szCs w:val="24"/>
        </w:rPr>
        <w:t>передвигаться по школе, находить свой класс, другие необходимые помещения.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Личностные результаты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1. Основы персональной идентичности, осознание своей принадлежности определенному полу, осознание себя как «Я»;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lastRenderedPageBreak/>
        <w:t>2. Социально – эмоциональное участие в процессе общения и деятельности;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3. 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Планируемые результаты овладения учебного предмета.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Предметные результаты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-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-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- Умение использование предметов для выражения путем на них жестом, взглядом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-  Использование доступных жестов для передачи сообщения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-  Понимание слов, обозначающие объекты и явления природы, объекты рукотворного мира и деятельность человека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- Умение использовать усвоенный словарный и фразовый материал в коммуникативных ситуациях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- Обучение глобальному чтению в доступных ребенку пределах.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- Формирование навыка понимания смысла узнаваемого слова; копирование с образца отдельных букв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Формирование учебного поведения: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1) направленность взгляда (на говорящего взрослого, на задание):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фиксирует взгляд на лице педагога;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фиксирует взгляд на лице педагога с использованием голоса;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фиксирует взгляд на изображении;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фиксирует взгляд на экране монитора.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2) умение выполнять инструкции педагога: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понимает жестовую инструкцию;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выполняет стереотипную инструкцию (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отрабатываемая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с конкретным учеником на данном этапе обучения).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3) использование по назначению учебных материалов: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бумаги; карандаша, мела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4) умение выполнять действия по образцу и по подражанию: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выполняет действие способом </w:t>
      </w:r>
      <w:proofErr w:type="spellStart"/>
      <w:r w:rsidRPr="00340913">
        <w:rPr>
          <w:rFonts w:ascii="Times New Roman" w:hAnsi="Times New Roman" w:cs="Times New Roman"/>
          <w:bCs/>
          <w:sz w:val="24"/>
          <w:szCs w:val="24"/>
        </w:rPr>
        <w:t>рука-в-руке</w:t>
      </w:r>
      <w:proofErr w:type="spellEnd"/>
      <w:r w:rsidRPr="00340913">
        <w:rPr>
          <w:rFonts w:ascii="Times New Roman" w:hAnsi="Times New Roman" w:cs="Times New Roman"/>
          <w:bCs/>
          <w:sz w:val="24"/>
          <w:szCs w:val="24"/>
        </w:rPr>
        <w:t>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подражает действиям, 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выполняемые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педагогом;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- последовательно выполняет отдельные операции действия по образцу педагога.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Формирование умения выполнять задание: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lastRenderedPageBreak/>
        <w:t>1) в течение определенного периода времени: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удерживать произвольное внимание на выполнении посильного задания 3-4 мин.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2) от начала до конца:</w:t>
      </w:r>
    </w:p>
    <w:p w:rsidR="007F45EC" w:rsidRPr="00F26CF0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при организующей, направляющей помощи 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выполнить посильное задание от начала до конца.</w:t>
      </w:r>
    </w:p>
    <w:p w:rsidR="007F45EC" w:rsidRPr="00340913" w:rsidRDefault="007F45EC" w:rsidP="007F45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коррекционного курса </w:t>
      </w:r>
    </w:p>
    <w:p w:rsidR="007F45EC" w:rsidRPr="00F810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Развитие речи средствами невербальной коммуникации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Сообщение собственного имени посредством напечатанного слова. Сообщение имён членов семьи (учащихся класса, педагогов класса) посредством напечатанного слова. </w:t>
      </w:r>
      <w:proofErr w:type="gramStart"/>
      <w:r w:rsidRPr="00340913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 обозначения предметов и объектов (посуда, мебель, игрушки, одежда, обувь, животные, овощи, фрукты, бытовые приборы, школьные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принадлежности, продукты, транспорт, птицы и др.). Использование графического изображения </w:t>
      </w:r>
      <w:proofErr w:type="gramStart"/>
      <w:r w:rsidRPr="0034091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обозначения действия предмета (пить, есть, сидеть, стоять, бегать, спать, рисовать, играть, гулять и др.).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Использование графического изображения для обозначения признака предмета (цвет, величина, форма и др.). </w:t>
      </w:r>
      <w:proofErr w:type="gramStart"/>
      <w:r w:rsidRPr="00340913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 обозначения признака действия, состояния (громко, тихо, быстро, медленно, хорошо, плохо, весело, грустно и др.).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Использование напечатанного слова для обозначения слова, указывающего на предмет, его признак (я, он, мой, твой и др.). Использование электронного устройства для обозначения числа и количества предметов (пять, второй и др.).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Составление простых предложений с использованием графического изображения. Ответы </w:t>
      </w:r>
      <w:proofErr w:type="gramStart"/>
      <w:r w:rsidRPr="00340913">
        <w:rPr>
          <w:rFonts w:ascii="Times New Roman" w:hAnsi="Times New Roman" w:cs="Times New Roman"/>
          <w:sz w:val="24"/>
          <w:szCs w:val="24"/>
        </w:rPr>
        <w:t xml:space="preserve">на вопросы по содержанию текста с использованием графического изображения </w:t>
      </w:r>
      <w:r w:rsidRPr="00340913">
        <w:rPr>
          <w:rFonts w:ascii="Times New Roman" w:hAnsi="Times New Roman" w:cs="Times New Roman"/>
          <w:sz w:val="24"/>
          <w:szCs w:val="24"/>
        </w:rPr>
        <w:br/>
        <w:t>Составление рассказа по последовательно продемонстрированным действиям с использованием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графического изображения.</w:t>
      </w:r>
      <w:r w:rsidRPr="00340913">
        <w:rPr>
          <w:rFonts w:ascii="Times New Roman" w:hAnsi="Times New Roman" w:cs="Times New Roman"/>
          <w:sz w:val="24"/>
          <w:szCs w:val="24"/>
        </w:rPr>
        <w:br/>
        <w:t xml:space="preserve"> Составление рассказа по одной сюжетной картинке с использованием графического изображения. Составление рассказа по серии сюжетных картинок с использованием графического изображения.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о прошедших, планируемых событиях с использованием графического изображения.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013">
        <w:rPr>
          <w:rFonts w:ascii="Times New Roman" w:hAnsi="Times New Roman" w:cs="Times New Roman"/>
          <w:sz w:val="24"/>
          <w:szCs w:val="24"/>
          <w:u w:val="single"/>
        </w:rPr>
        <w:t>Импрессивная</w:t>
      </w:r>
      <w:proofErr w:type="spellEnd"/>
      <w:r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речь</w:t>
      </w:r>
      <w:r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br/>
        <w:t>Понимание простых по звуковому составу слов (мама, папа, дядя и др.). Реагирование на собственное имя.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Узнавание (различение) имён членов семьи, учащихся класса, педагогов. Понимание слов, обозначающих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Понимание слов, обозначающих действия предмета (пить, есть, сидеть, стоять, бегать, спать, рисовать, играть, гулять и др.).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Понимание слов, обозначающих признак предмета (цвет, величина, форма и др.).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Понимание слов, указывающих на предмет, его признак (я, он, мой, твой и др.). Понимание слов, обозначающих число, количество </w:t>
      </w:r>
      <w:r w:rsidRPr="00340913">
        <w:rPr>
          <w:rFonts w:ascii="Times New Roman" w:hAnsi="Times New Roman" w:cs="Times New Roman"/>
          <w:sz w:val="24"/>
          <w:szCs w:val="24"/>
        </w:rPr>
        <w:lastRenderedPageBreak/>
        <w:t>предметов (пять, второй и др.). Понимание слов, обозначающих взаимосвязь слов в предложении (</w:t>
      </w:r>
      <w:proofErr w:type="gramStart"/>
      <w:r w:rsidRPr="00340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, на, под, из, из-за и др.). Понимание простых предложений. Понимание сложных предложений.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Понимание содержания текста.</w:t>
      </w:r>
    </w:p>
    <w:p w:rsidR="007F45EC" w:rsidRPr="00F810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013">
        <w:rPr>
          <w:rFonts w:ascii="Times New Roman" w:hAnsi="Times New Roman" w:cs="Times New Roman"/>
          <w:sz w:val="24"/>
          <w:szCs w:val="24"/>
          <w:u w:val="single"/>
        </w:rPr>
        <w:t>Экспрессия с использованием средств невербальной коммуникации.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Сообщать собственное имя посредством напечатанного слова; сообщать имена членов семьи (учащихся класса, педагогов класса); использовать графическое изображение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др.); использовать графическое изображение для обозначения действия предмета (пить, есть, сидеть,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стоять, бегать, спать, рисовать, играть, гулять и др.); использовать графическое изображение для обозначения признака предмета (цвет, величина, форма и др.); использовать графическое изображение (электронное устройство) для обозначения  обобщающих понятий (посуда, мебель, игрушки, одежда, обувь, животные, овощи, фрукты, бытовые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приборы, школьные принадлежности, продукты, транспорт, птицы и др.); использовать </w:t>
      </w:r>
      <w:proofErr w:type="gramStart"/>
      <w:r w:rsidRPr="00340913">
        <w:rPr>
          <w:rFonts w:ascii="Times New Roman" w:hAnsi="Times New Roman" w:cs="Times New Roman"/>
          <w:sz w:val="24"/>
          <w:szCs w:val="24"/>
        </w:rPr>
        <w:t>графическое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изображение для обозначения признака действия, состояния (громко, тихо, быстро, медленно, хорошо,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плохо, весело, грустно и др.); использовать графическое изображение для обозначения слова, указывающего </w:t>
      </w:r>
      <w:proofErr w:type="gramStart"/>
      <w:r w:rsidRPr="0034091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предмет, его признак (я, он, мой, твой и др.); использовать электронное устройства для обозначения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числа и количества предметов (пять, второй и др.); составлять простые предложения с использованием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графического изображения; отвечать на вопросы по содержанию текста с использованием графического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013">
        <w:rPr>
          <w:rFonts w:ascii="Times New Roman" w:hAnsi="Times New Roman" w:cs="Times New Roman"/>
          <w:sz w:val="24"/>
          <w:szCs w:val="24"/>
          <w:u w:val="single"/>
        </w:rPr>
        <w:t>Чтение и письмо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340913">
        <w:rPr>
          <w:rFonts w:ascii="Times New Roman" w:hAnsi="Times New Roman" w:cs="Times New Roman"/>
          <w:sz w:val="24"/>
          <w:szCs w:val="24"/>
        </w:rPr>
        <w:t xml:space="preserve"> Узнавание (различение) напечатанных слов, обозначающих имена людей, названия предметов,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действий. Использование карточек с напечатанными словами как средства коммуникации.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Предпосылки к осмысленному чтению и письму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Узнавание (различение) образов графем (букв).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Графические действия с использованием элементов графем: обводка, штриховка, печатание букв (слов).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Начальные навыки чтения и письма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Узнавание звука в слоге (слове). Соотнесение звука с буквой. Узнавание графического изображения буквы в слоге (слове). Чтение слова. Написание буквы (слога,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слова, предложения).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Глобальное чтение. Овладения глобальным чтением и письмом – этап восприятия письменных табличек и воспроизведения слов при письме. Обучающиеся соотносят таблички с некоторыми предметами и да свойствами, выполняют по письменному слову несложные действия.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Восприятие таблички целостно, различают их между собой по каким-то признакам, которые выделяются ими самими. В заданиях обучающиеся, сначала узнают слова на табличках только при выборе из двух предметов, затем - из трех, четырех и т.д. Постепенно количество предметов и слов для выбора увеличивается.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Обследование. Логопедическое обследование является основой обобщения симптомов речевого недоразвития и</w:t>
      </w:r>
    </w:p>
    <w:p w:rsidR="007F45EC" w:rsidRPr="006D025F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lastRenderedPageBreak/>
        <w:t>составления логопедического заключения, составления методических рекомендаций по организации речевой среды.</w:t>
      </w:r>
    </w:p>
    <w:p w:rsidR="007F45EC" w:rsidRPr="00D1202E" w:rsidRDefault="007F45EC" w:rsidP="007F45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tbl>
      <w:tblPr>
        <w:tblStyle w:val="a6"/>
        <w:tblW w:w="0" w:type="auto"/>
        <w:tblInd w:w="720" w:type="dxa"/>
        <w:tblLook w:val="04A0"/>
      </w:tblPr>
      <w:tblGrid>
        <w:gridCol w:w="772"/>
        <w:gridCol w:w="8964"/>
        <w:gridCol w:w="992"/>
        <w:gridCol w:w="1560"/>
        <w:gridCol w:w="1559"/>
      </w:tblGrid>
      <w:tr w:rsidR="007F45EC" w:rsidTr="00562F97">
        <w:trPr>
          <w:trHeight w:val="105"/>
        </w:trPr>
        <w:tc>
          <w:tcPr>
            <w:tcW w:w="772" w:type="dxa"/>
            <w:vMerge w:val="restart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64" w:type="dxa"/>
            <w:vMerge w:val="restart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3119" w:type="dxa"/>
            <w:gridSpan w:val="2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F45EC" w:rsidTr="00562F97">
        <w:trPr>
          <w:trHeight w:val="165"/>
        </w:trPr>
        <w:tc>
          <w:tcPr>
            <w:tcW w:w="772" w:type="dxa"/>
            <w:vMerge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4" w:type="dxa"/>
            <w:vMerge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Обследование активного и пассивного словаря.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Обследование связной речи.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Обследование письменной речи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по теме «Осень».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Чтение слов и соотнесение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картинкой по теме: «Фрукты»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Игра на развитие слухового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восприятия «Угадай, что звучит»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Назови кого нет</w:t>
            </w:r>
            <w:proofErr w:type="gramEnd"/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«Что ты делаешь?»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Игра «Угадай предмет по частям».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Чтение слов и соотнесение 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картинкой по теме «обувь».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» с трехсложными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словами с прямым открытым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слогом.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Проговаривание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С.Михалкова «Овощи» и сопровождение иллюстрациями.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тексту «Мячик».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Человек. Части тела.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Игрушка – кукла.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Сравнение частей тела куклы и человека.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Списывание двусоставных слов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теме «Школа».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слова. Игра «Кто у кого»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Чтение простых предложений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соотнесение их с картинкой.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Списывание с письменного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имен.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предлогами.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рассказу «Курица и лисица».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Проговаривание четверостиший о зиме.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распространенных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предложений по теме: «Зима».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Чтение слов и соотнесение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картинкой. Игра «Подарки Деда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Мороза».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картинки: «Скажи, что делали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дети».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содержащих просьбу.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Списывание слов с письменного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распространенных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предложений с предлогами.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Игра «Кто, что делает»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Чтение предложений и соотнесение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их с картинкой по лексической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«Зима».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графической схемы «Зимние забавы».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слова и картинки.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«Назови, кого ты видишь»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типа СГС.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Чтение слов и соотнесение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картинкой по лексической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«Головные уборы».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по схеме.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картине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графической схемы «Снежный ком».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 двусложных слов со стечение согласных.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F3919">
              <w:rPr>
                <w:rFonts w:ascii="Times New Roman" w:hAnsi="Times New Roman" w:cs="Times New Roman"/>
                <w:sz w:val="24"/>
                <w:szCs w:val="24"/>
              </w:rPr>
              <w:t xml:space="preserve"> «Мишка».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Чтение слов и соотнесение их с картинкой.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Списывание с письменного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Чтение текста с картинками «Тучка»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графической схемы: «Весна».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о себе.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и проговаривание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с местоимениями </w:t>
            </w:r>
            <w:proofErr w:type="gramStart"/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мое, моя.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Чтение слов и соотнесение их с картинкой по теме: «Мебель»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тексту Ёжик».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Работа над трехсложными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 стечением согласных в середине слова.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Игра «Назови ласково».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6F3919">
              <w:rPr>
                <w:rFonts w:ascii="Times New Roman" w:hAnsi="Times New Roman" w:cs="Times New Roman"/>
                <w:sz w:val="24"/>
                <w:szCs w:val="24"/>
              </w:rPr>
              <w:t xml:space="preserve"> «Какой, какая, какое».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рассказа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схеме «Весна».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тексту «Муравей».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Подбор предложений по теме «Весна».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Чтение слов и соотнесение 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картинкой по теме: «Посуда».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графической схемы: «Лето»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письменного текста.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964" w:type="dxa"/>
          </w:tcPr>
          <w:p w:rsidR="007F45EC" w:rsidRPr="006D025F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картине.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Чтение предложений и соотнесение с картинкой.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964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Игра «Скажи, чья эта вещь».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964" w:type="dxa"/>
          </w:tcPr>
          <w:p w:rsidR="007F45EC" w:rsidRPr="00424308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0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4308">
              <w:rPr>
                <w:rFonts w:ascii="Times New Roman" w:hAnsi="Times New Roman" w:cs="Times New Roman"/>
                <w:bCs/>
                <w:sz w:val="24"/>
                <w:szCs w:val="24"/>
              </w:rPr>
              <w:t>выбор картинки к ответу.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964" w:type="dxa"/>
          </w:tcPr>
          <w:p w:rsidR="007F45EC" w:rsidRPr="00424308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«У страха глаза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велики» и выбор картинки к ответу.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964" w:type="dxa"/>
          </w:tcPr>
          <w:p w:rsidR="007F45EC" w:rsidRPr="00424308" w:rsidRDefault="007F45EC" w:rsidP="0056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«Гуси-лебеди» и </w:t>
            </w:r>
            <w:r w:rsidRPr="006F3919">
              <w:rPr>
                <w:rFonts w:ascii="Times New Roman" w:hAnsi="Times New Roman" w:cs="Times New Roman"/>
                <w:sz w:val="24"/>
                <w:szCs w:val="24"/>
              </w:rPr>
              <w:t>выбор картинки к ответу.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964" w:type="dxa"/>
          </w:tcPr>
          <w:p w:rsidR="007F45EC" w:rsidRPr="00424308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08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964" w:type="dxa"/>
          </w:tcPr>
          <w:p w:rsidR="007F45EC" w:rsidRPr="00424308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08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964" w:type="dxa"/>
          </w:tcPr>
          <w:p w:rsidR="007F45EC" w:rsidRPr="00424308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08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C" w:rsidTr="00562F97">
        <w:tc>
          <w:tcPr>
            <w:tcW w:w="77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964" w:type="dxa"/>
          </w:tcPr>
          <w:p w:rsidR="007F45EC" w:rsidRPr="00424308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08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</w:t>
            </w:r>
          </w:p>
        </w:tc>
        <w:tc>
          <w:tcPr>
            <w:tcW w:w="992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EC" w:rsidRPr="006F3919" w:rsidRDefault="007F45EC" w:rsidP="00562F9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45EC" w:rsidRPr="00D1202E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5EC" w:rsidRPr="00424308" w:rsidRDefault="007F45EC" w:rsidP="007F45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308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материально-технического обеспечения образовательной деятельности. 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телевизор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оборудование.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доска, индивидуальные зеркала, настенное зеркало, парты, стулья.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Информационно-образовательные ресурсы.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Учебные таблицы.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91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40913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учающие программы и электронные </w:t>
      </w:r>
      <w:r w:rsidRPr="00340913">
        <w:rPr>
          <w:rFonts w:ascii="Times New Roman" w:hAnsi="Times New Roman" w:cs="Times New Roman"/>
          <w:sz w:val="24"/>
          <w:szCs w:val="24"/>
        </w:rPr>
        <w:t>учебные издания по основным разделам курса речевой практики.</w:t>
      </w:r>
    </w:p>
    <w:p w:rsidR="007F45EC" w:rsidRPr="00340913" w:rsidRDefault="007F45EC" w:rsidP="007F4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Электронная база</w:t>
      </w:r>
      <w:r>
        <w:rPr>
          <w:rFonts w:ascii="Times New Roman" w:hAnsi="Times New Roman" w:cs="Times New Roman"/>
          <w:sz w:val="24"/>
          <w:szCs w:val="24"/>
        </w:rPr>
        <w:t xml:space="preserve"> данных тематических и итоговых </w:t>
      </w:r>
      <w:proofErr w:type="spellStart"/>
      <w:r w:rsidRPr="00340913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340913">
        <w:rPr>
          <w:rFonts w:ascii="Times New Roman" w:hAnsi="Times New Roman" w:cs="Times New Roman"/>
          <w:sz w:val="24"/>
          <w:szCs w:val="24"/>
        </w:rPr>
        <w:t xml:space="preserve"> тренировочных</w:t>
      </w:r>
      <w:r>
        <w:rPr>
          <w:rFonts w:ascii="Times New Roman" w:hAnsi="Times New Roman" w:cs="Times New Roman"/>
          <w:sz w:val="24"/>
          <w:szCs w:val="24"/>
        </w:rPr>
        <w:t xml:space="preserve"> и проверочных и материалов для </w:t>
      </w:r>
      <w:r w:rsidRPr="00340913">
        <w:rPr>
          <w:rFonts w:ascii="Times New Roman" w:hAnsi="Times New Roman" w:cs="Times New Roman"/>
          <w:sz w:val="24"/>
          <w:szCs w:val="24"/>
        </w:rPr>
        <w:t>организации фронтальной и индивидуальной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Дидактический материал по темам.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 xml:space="preserve">Демонстрационный материал для логопедических занятий. Серия </w:t>
      </w:r>
      <w:r>
        <w:rPr>
          <w:rFonts w:ascii="Times New Roman" w:hAnsi="Times New Roman" w:cs="Times New Roman"/>
          <w:sz w:val="24"/>
          <w:szCs w:val="24"/>
        </w:rPr>
        <w:t>альбомов и сюжетных картинок по сказкам.</w:t>
      </w:r>
      <w:r w:rsidRPr="00424308">
        <w:rPr>
          <w:rFonts w:ascii="Times New Roman" w:hAnsi="Times New Roman" w:cs="Times New Roman"/>
          <w:sz w:val="24"/>
          <w:szCs w:val="24"/>
        </w:rPr>
        <w:t xml:space="preserve">    Наборное полотно; логопедические шпателя; массажные мячи; наборы картинок по различным лексическим темам;  Наборы карточек-пиктограмм;  наборы картинок для автоматизации и дифференциации   звуков;  комплекты развивающих  игр по развитию  мышления, внимания «Заселяем домики», «Силуэты и контуры», «Что сначала, что потом»</w:t>
      </w:r>
      <w:proofErr w:type="gramStart"/>
      <w:r w:rsidRPr="0042430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24308">
        <w:rPr>
          <w:rFonts w:ascii="Times New Roman" w:hAnsi="Times New Roman" w:cs="Times New Roman"/>
          <w:sz w:val="24"/>
          <w:szCs w:val="24"/>
        </w:rPr>
        <w:t xml:space="preserve"> игры на развитие мелкой моторики; наборы кубиков разной сложности; логические блоки </w:t>
      </w:r>
      <w:proofErr w:type="spellStart"/>
      <w:r w:rsidRPr="00424308">
        <w:rPr>
          <w:rFonts w:ascii="Times New Roman" w:hAnsi="Times New Roman" w:cs="Times New Roman"/>
          <w:sz w:val="24"/>
          <w:szCs w:val="24"/>
        </w:rPr>
        <w:t>Дьнеша</w:t>
      </w:r>
      <w:proofErr w:type="spellEnd"/>
      <w:r w:rsidRPr="00424308">
        <w:rPr>
          <w:rFonts w:ascii="Times New Roman" w:hAnsi="Times New Roman" w:cs="Times New Roman"/>
          <w:sz w:val="24"/>
          <w:szCs w:val="24"/>
        </w:rPr>
        <w:t xml:space="preserve">;  игры на шнуровку «Грибочек», «Божья коровка», «Паучок»;  чудесный мешочек; тактильные наборы к нему;  наборы мелких предметов: пуговицы, бусы,  прищепки, игрушки;  игры на развитие фонематических процессов: «Домики для звуков», «Весёлые  звуки», «Узор из слов», фонетическое лото «Звонкий — глухой»;  наборы тематических игрушек: </w:t>
      </w:r>
      <w:proofErr w:type="gramStart"/>
      <w:r w:rsidRPr="00424308">
        <w:rPr>
          <w:rFonts w:ascii="Times New Roman" w:hAnsi="Times New Roman" w:cs="Times New Roman"/>
          <w:sz w:val="24"/>
          <w:szCs w:val="24"/>
        </w:rPr>
        <w:t xml:space="preserve">«Овощи», «Фрукты», «Мебель», «Дикие животные», «Домашние животные», «Транспорт», «Профессии»;  наборы игрушек (куклы, машины, мягкие игрушки;  игры на обогащение словарного запаса и коррекцию </w:t>
      </w:r>
      <w:proofErr w:type="spellStart"/>
      <w:r w:rsidRPr="00424308">
        <w:rPr>
          <w:rFonts w:ascii="Times New Roman" w:hAnsi="Times New Roman" w:cs="Times New Roman"/>
          <w:sz w:val="24"/>
          <w:szCs w:val="24"/>
        </w:rPr>
        <w:t>граммати-ческого</w:t>
      </w:r>
      <w:proofErr w:type="spellEnd"/>
      <w:r w:rsidRPr="00424308">
        <w:rPr>
          <w:rFonts w:ascii="Times New Roman" w:hAnsi="Times New Roman" w:cs="Times New Roman"/>
          <w:sz w:val="24"/>
          <w:szCs w:val="24"/>
        </w:rPr>
        <w:t xml:space="preserve"> строя речи:</w:t>
      </w:r>
      <w:proofErr w:type="gramEnd"/>
      <w:r w:rsidRPr="00424308">
        <w:rPr>
          <w:rFonts w:ascii="Times New Roman" w:hAnsi="Times New Roman" w:cs="Times New Roman"/>
          <w:sz w:val="24"/>
          <w:szCs w:val="24"/>
        </w:rPr>
        <w:t xml:space="preserve"> «С какого дерева лист», «В мире звуков»,  «Кто как голос подаёт?», «Животные и их детёныши»,   наглядный материал для </w:t>
      </w:r>
      <w:r w:rsidRPr="00424308">
        <w:rPr>
          <w:rFonts w:ascii="Times New Roman" w:hAnsi="Times New Roman" w:cs="Times New Roman"/>
          <w:sz w:val="24"/>
          <w:szCs w:val="24"/>
        </w:rPr>
        <w:lastRenderedPageBreak/>
        <w:t xml:space="preserve">развития связной речи:  сюжетные картинки и серии сюжетных картинок;  касса букв и цифр; касса слогов демонстрационная; разрезная азбука; разрезные карточки; логические блоки (блоки </w:t>
      </w:r>
      <w:proofErr w:type="spellStart"/>
      <w:r w:rsidRPr="0042430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424308">
        <w:rPr>
          <w:rFonts w:ascii="Times New Roman" w:hAnsi="Times New Roman" w:cs="Times New Roman"/>
          <w:sz w:val="24"/>
          <w:szCs w:val="24"/>
        </w:rPr>
        <w:t>).</w:t>
      </w:r>
    </w:p>
    <w:p w:rsidR="007F45EC" w:rsidRPr="00340913" w:rsidRDefault="007F45EC" w:rsidP="007F45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5EC" w:rsidRPr="00340913" w:rsidRDefault="007F45EC" w:rsidP="007F4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5EC" w:rsidRDefault="007F45EC"/>
    <w:sectPr w:rsidR="007F45EC" w:rsidSect="007F45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089C"/>
    <w:multiLevelType w:val="hybridMultilevel"/>
    <w:tmpl w:val="88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2409"/>
    <w:multiLevelType w:val="hybridMultilevel"/>
    <w:tmpl w:val="187E126E"/>
    <w:lvl w:ilvl="0" w:tplc="CD62B1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E6FB8"/>
    <w:multiLevelType w:val="hybridMultilevel"/>
    <w:tmpl w:val="23328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5EC"/>
    <w:rsid w:val="007F45EC"/>
    <w:rsid w:val="00896E57"/>
    <w:rsid w:val="00C07BF6"/>
    <w:rsid w:val="00D25C48"/>
    <w:rsid w:val="00F1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5EC"/>
    <w:pPr>
      <w:ind w:left="720"/>
      <w:contextualSpacing/>
    </w:pPr>
  </w:style>
  <w:style w:type="table" w:styleId="a6">
    <w:name w:val="Table Grid"/>
    <w:basedOn w:val="a1"/>
    <w:uiPriority w:val="59"/>
    <w:rsid w:val="007F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F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45EC"/>
  </w:style>
  <w:style w:type="paragraph" w:styleId="a9">
    <w:name w:val="footer"/>
    <w:basedOn w:val="a"/>
    <w:link w:val="aa"/>
    <w:uiPriority w:val="99"/>
    <w:unhideWhenUsed/>
    <w:rsid w:val="007F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3665</Words>
  <Characters>20896</Characters>
  <Application>Microsoft Office Word</Application>
  <DocSecurity>0</DocSecurity>
  <Lines>174</Lines>
  <Paragraphs>49</Paragraphs>
  <ScaleCrop>false</ScaleCrop>
  <Company>Microsoft</Company>
  <LinksUpToDate>false</LinksUpToDate>
  <CharactersWithSpaces>24512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2021-10-28T06:55:00Z</dcterms:created>
  <dcterms:modified xsi:type="dcterms:W3CDTF">2021-10-28T06:56:00Z</dcterms:modified>
</cp:coreProperties>
</file>