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F" w:rsidRDefault="00ED3103">
      <w:r>
        <w:rPr>
          <w:noProof/>
          <w:lang w:eastAsia="ru-RU"/>
        </w:rPr>
        <w:drawing>
          <wp:inline distT="0" distB="0" distL="0" distR="0">
            <wp:extent cx="9251950" cy="6440083"/>
            <wp:effectExtent l="19050" t="0" r="6350" b="0"/>
            <wp:docPr id="1" name="Рисунок 1" descr="C:\Users\buh3\Desktop\Сканы к программам 22г\Рабочая программа по курсу Альтернативная коммуникация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3\Desktop\Сканы к программам 22г\Рабочая программа по курсу Альтернативная коммуникация 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D3" w:rsidRDefault="00C974D3" w:rsidP="00C97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4D3" w:rsidRPr="00937696" w:rsidRDefault="00C974D3" w:rsidP="00C974D3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69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974D3" w:rsidRPr="00937696" w:rsidRDefault="00C974D3" w:rsidP="00C974D3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          Программа коррекционного курса «Альтернативная коммуникация» 1 класс 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Программа разработана на основании следующих нормативно - правовых документов:</w:t>
      </w:r>
    </w:p>
    <w:p w:rsidR="00C974D3" w:rsidRPr="00937696" w:rsidRDefault="00C974D3" w:rsidP="00C974D3">
      <w:pPr>
        <w:pStyle w:val="c61"/>
        <w:numPr>
          <w:ilvl w:val="0"/>
          <w:numId w:val="1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bookmarkStart w:id="0" w:name="_GoBack"/>
      <w:bookmarkEnd w:id="0"/>
      <w:r w:rsidRPr="00937696">
        <w:rPr>
          <w:rStyle w:val="c412"/>
          <w:color w:val="auto"/>
          <w:sz w:val="24"/>
          <w:szCs w:val="24"/>
        </w:rPr>
        <w:t>Федеральный Закон «Об образовании в Российской Федерации» от 29.12.2012 №273-ФЗ.</w:t>
      </w:r>
    </w:p>
    <w:p w:rsidR="00C974D3" w:rsidRPr="00937696" w:rsidRDefault="00C974D3" w:rsidP="00C974D3">
      <w:pPr>
        <w:pStyle w:val="c61"/>
        <w:numPr>
          <w:ilvl w:val="0"/>
          <w:numId w:val="1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937696">
        <w:rPr>
          <w:rStyle w:val="c412"/>
          <w:color w:val="auto"/>
          <w:sz w:val="24"/>
          <w:szCs w:val="24"/>
        </w:rPr>
        <w:t xml:space="preserve">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937696">
        <w:rPr>
          <w:rStyle w:val="c412"/>
          <w:color w:val="auto"/>
          <w:sz w:val="24"/>
          <w:szCs w:val="24"/>
        </w:rPr>
        <w:t>обучающихся</w:t>
      </w:r>
      <w:proofErr w:type="gramEnd"/>
      <w:r w:rsidRPr="00937696">
        <w:rPr>
          <w:rStyle w:val="c412"/>
          <w:color w:val="auto"/>
          <w:sz w:val="24"/>
          <w:szCs w:val="24"/>
        </w:rPr>
        <w:t xml:space="preserve"> с умственной отсталостью (интеллектуальными нарушениями)».</w:t>
      </w:r>
    </w:p>
    <w:p w:rsidR="00C974D3" w:rsidRPr="00937696" w:rsidRDefault="00C974D3" w:rsidP="00C974D3">
      <w:pPr>
        <w:pStyle w:val="c61"/>
        <w:numPr>
          <w:ilvl w:val="0"/>
          <w:numId w:val="1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937696">
        <w:rPr>
          <w:rStyle w:val="c412"/>
          <w:color w:val="auto"/>
          <w:sz w:val="24"/>
          <w:szCs w:val="24"/>
        </w:rPr>
        <w:t xml:space="preserve">Учебный план отделения для </w:t>
      </w:r>
      <w:proofErr w:type="gramStart"/>
      <w:r w:rsidRPr="00937696">
        <w:rPr>
          <w:rStyle w:val="c412"/>
          <w:color w:val="auto"/>
          <w:sz w:val="24"/>
          <w:szCs w:val="24"/>
        </w:rPr>
        <w:t>обучающихся</w:t>
      </w:r>
      <w:proofErr w:type="gramEnd"/>
      <w:r w:rsidRPr="00937696">
        <w:rPr>
          <w:rStyle w:val="c412"/>
          <w:color w:val="auto"/>
          <w:sz w:val="24"/>
          <w:szCs w:val="24"/>
        </w:rPr>
        <w:t xml:space="preserve"> с ОВЗ МАОУ Зареченская СОШ.</w:t>
      </w:r>
    </w:p>
    <w:p w:rsidR="00C974D3" w:rsidRPr="00937696" w:rsidRDefault="00C974D3" w:rsidP="00C974D3">
      <w:pPr>
        <w:pStyle w:val="c61"/>
        <w:numPr>
          <w:ilvl w:val="0"/>
          <w:numId w:val="1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937696">
        <w:rPr>
          <w:rStyle w:val="c412"/>
          <w:color w:val="auto"/>
          <w:sz w:val="24"/>
          <w:szCs w:val="24"/>
        </w:rPr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учреждения».</w:t>
      </w:r>
    </w:p>
    <w:p w:rsidR="00C974D3" w:rsidRPr="00937696" w:rsidRDefault="00C974D3" w:rsidP="00C974D3">
      <w:pPr>
        <w:pStyle w:val="c61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7696">
        <w:rPr>
          <w:rStyle w:val="c412"/>
          <w:color w:val="auto"/>
          <w:sz w:val="24"/>
          <w:szCs w:val="24"/>
        </w:rPr>
        <w:t xml:space="preserve">Адаптированная образовательная программа отделения для </w:t>
      </w:r>
      <w:proofErr w:type="gramStart"/>
      <w:r w:rsidRPr="00937696">
        <w:rPr>
          <w:rStyle w:val="c412"/>
          <w:color w:val="auto"/>
          <w:sz w:val="24"/>
          <w:szCs w:val="24"/>
        </w:rPr>
        <w:t>обучающихся</w:t>
      </w:r>
      <w:proofErr w:type="gramEnd"/>
      <w:r w:rsidRPr="00937696">
        <w:rPr>
          <w:rStyle w:val="c412"/>
          <w:color w:val="auto"/>
          <w:sz w:val="24"/>
          <w:szCs w:val="24"/>
        </w:rPr>
        <w:t xml:space="preserve"> с ОВЗ МАОУ Зареченская СОШ.</w:t>
      </w:r>
    </w:p>
    <w:p w:rsidR="00C974D3" w:rsidRPr="00937696" w:rsidRDefault="00C974D3" w:rsidP="00C974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 курса</w:t>
      </w:r>
      <w:r w:rsidRPr="00937696">
        <w:rPr>
          <w:rFonts w:ascii="Times New Roman" w:hAnsi="Times New Roman" w:cs="Times New Roman"/>
          <w:sz w:val="24"/>
          <w:szCs w:val="24"/>
          <w:shd w:val="clear" w:color="auto" w:fill="FFFFFF"/>
        </w:rPr>
        <w:t> 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C974D3" w:rsidRPr="00937696" w:rsidRDefault="00C974D3" w:rsidP="00C974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>Основными задачами коррекционной работы являются: выбор доступного ребенку средства невербальной коммуникации, овладение</w:t>
      </w:r>
    </w:p>
    <w:p w:rsidR="00C974D3" w:rsidRPr="00937696" w:rsidRDefault="00C974D3" w:rsidP="00C97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>выбранным средством коммуникации и использование его для решения соответствующих возрасту житейских задач.</w:t>
      </w:r>
    </w:p>
    <w:p w:rsidR="00C974D3" w:rsidRPr="00937696" w:rsidRDefault="00C974D3" w:rsidP="00C974D3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937696">
        <w:rPr>
          <w:rFonts w:ascii="Times New Roman" w:hAnsi="Times New Roman"/>
          <w:b/>
          <w:sz w:val="24"/>
          <w:szCs w:val="24"/>
        </w:rPr>
        <w:t>Общая характеристика коррекционного курса.</w:t>
      </w:r>
    </w:p>
    <w:p w:rsidR="00C974D3" w:rsidRPr="00937696" w:rsidRDefault="00C974D3" w:rsidP="00C974D3">
      <w:pPr>
        <w:tabs>
          <w:tab w:val="left" w:pos="142"/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          У ребенка с умеренной, тяжелой, глубокой умственной отсталостью, с ТМНР,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(мимика, жест, графическое изображение)  могут использоваться для дополнения речи (если речь невнятная, смазанная) или ее замены, в случае ее отсутствия. </w:t>
      </w:r>
    </w:p>
    <w:p w:rsidR="00C974D3" w:rsidRPr="00937696" w:rsidRDefault="00C974D3" w:rsidP="00C974D3">
      <w:pPr>
        <w:tabs>
          <w:tab w:val="left" w:pos="142"/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        Коррекционный ку</w:t>
      </w:r>
      <w:proofErr w:type="gramStart"/>
      <w:r w:rsidRPr="00937696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937696">
        <w:rPr>
          <w:rFonts w:ascii="Times New Roman" w:hAnsi="Times New Roman" w:cs="Times New Roman"/>
          <w:sz w:val="24"/>
          <w:szCs w:val="24"/>
        </w:rPr>
        <w:t>ючает следующие разделы:</w:t>
      </w:r>
    </w:p>
    <w:p w:rsidR="00C974D3" w:rsidRPr="00937696" w:rsidRDefault="00C974D3" w:rsidP="00C974D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>Коммуникация:</w:t>
      </w:r>
    </w:p>
    <w:p w:rsidR="00C974D3" w:rsidRPr="00937696" w:rsidRDefault="00C974D3" w:rsidP="00C974D3">
      <w:pPr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>Коммуникация с использованием вербальных средств</w:t>
      </w:r>
    </w:p>
    <w:p w:rsidR="00C974D3" w:rsidRPr="00937696" w:rsidRDefault="00C974D3" w:rsidP="00C974D3">
      <w:pPr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>Коммуникация с использованием невербальных средств</w:t>
      </w:r>
    </w:p>
    <w:p w:rsidR="00C974D3" w:rsidRPr="00937696" w:rsidRDefault="00C974D3" w:rsidP="00C974D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>Развитие речи  средствами вербальной и невербальной коммуникации:</w:t>
      </w:r>
    </w:p>
    <w:p w:rsidR="00C974D3" w:rsidRPr="00937696" w:rsidRDefault="00C974D3" w:rsidP="00C974D3">
      <w:pPr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696">
        <w:rPr>
          <w:rFonts w:ascii="Times New Roman" w:hAnsi="Times New Roman" w:cs="Times New Roman"/>
          <w:sz w:val="24"/>
          <w:szCs w:val="24"/>
        </w:rPr>
        <w:t>Импрессивная</w:t>
      </w:r>
      <w:proofErr w:type="spellEnd"/>
      <w:r w:rsidRPr="00937696">
        <w:rPr>
          <w:rFonts w:ascii="Times New Roman" w:hAnsi="Times New Roman" w:cs="Times New Roman"/>
          <w:sz w:val="24"/>
          <w:szCs w:val="24"/>
        </w:rPr>
        <w:t xml:space="preserve"> речь</w:t>
      </w:r>
    </w:p>
    <w:p w:rsidR="00C974D3" w:rsidRPr="00937696" w:rsidRDefault="00C974D3" w:rsidP="00C974D3">
      <w:pPr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Экспрессивная речь </w:t>
      </w:r>
    </w:p>
    <w:p w:rsidR="00C974D3" w:rsidRPr="00937696" w:rsidRDefault="00C974D3" w:rsidP="00C974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7696">
        <w:rPr>
          <w:rFonts w:ascii="Times New Roman" w:hAnsi="Times New Roman" w:cs="Times New Roman"/>
          <w:sz w:val="24"/>
          <w:szCs w:val="24"/>
          <w:u w:val="single"/>
        </w:rPr>
        <w:t>Коммуникация с использованием вербальных средств</w:t>
      </w:r>
      <w:r w:rsidRPr="00937696">
        <w:rPr>
          <w:rFonts w:ascii="Times New Roman" w:hAnsi="Times New Roman" w:cs="Times New Roman"/>
          <w:sz w:val="24"/>
          <w:szCs w:val="24"/>
        </w:rPr>
        <w:t>:</w:t>
      </w:r>
      <w:r w:rsidRPr="009376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974D3" w:rsidRPr="00937696" w:rsidRDefault="00C974D3" w:rsidP="00C974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Установление зрительного контакта с собеседником </w:t>
      </w:r>
    </w:p>
    <w:p w:rsidR="00C974D3" w:rsidRPr="00937696" w:rsidRDefault="00C974D3" w:rsidP="00C974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7696">
        <w:rPr>
          <w:rFonts w:ascii="Times New Roman" w:hAnsi="Times New Roman" w:cs="Times New Roman"/>
          <w:sz w:val="24"/>
          <w:szCs w:val="24"/>
        </w:rPr>
        <w:lastRenderedPageBreak/>
        <w:t xml:space="preserve">Реагирование на собственное имя. </w:t>
      </w:r>
    </w:p>
    <w:p w:rsidR="00C974D3" w:rsidRPr="00937696" w:rsidRDefault="00C974D3" w:rsidP="00C974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Приветствие собеседника звуком (словом). </w:t>
      </w:r>
    </w:p>
    <w:p w:rsidR="00C974D3" w:rsidRPr="00937696" w:rsidRDefault="00C974D3" w:rsidP="00C974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Привлечение к себе внимания звуком (словом). </w:t>
      </w:r>
    </w:p>
    <w:p w:rsidR="00C974D3" w:rsidRPr="00937696" w:rsidRDefault="00C974D3" w:rsidP="00C974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Выражение своих желаний звуком (словом). </w:t>
      </w:r>
    </w:p>
    <w:p w:rsidR="00C974D3" w:rsidRPr="00937696" w:rsidRDefault="00C974D3" w:rsidP="00C974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Обращение с просьбой о помощи, выражая её звуком (словом). </w:t>
      </w:r>
    </w:p>
    <w:p w:rsidR="00C974D3" w:rsidRPr="00937696" w:rsidRDefault="00C974D3" w:rsidP="00C974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Выражение согласия (несогласия) звуком (словом). </w:t>
      </w:r>
    </w:p>
    <w:p w:rsidR="00C974D3" w:rsidRPr="00937696" w:rsidRDefault="00C974D3" w:rsidP="00C974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Выражение благодарности звуком (словом). </w:t>
      </w:r>
    </w:p>
    <w:p w:rsidR="00C974D3" w:rsidRPr="00937696" w:rsidRDefault="00C974D3" w:rsidP="00C974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7696">
        <w:rPr>
          <w:rFonts w:ascii="Times New Roman" w:hAnsi="Times New Roman" w:cs="Times New Roman"/>
          <w:sz w:val="24"/>
          <w:szCs w:val="24"/>
        </w:rPr>
        <w:t>Прощание с собеседником звуком (словом).</w:t>
      </w:r>
    </w:p>
    <w:p w:rsidR="00C974D3" w:rsidRPr="00937696" w:rsidRDefault="00C974D3" w:rsidP="00C97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7696">
        <w:rPr>
          <w:rFonts w:ascii="Times New Roman" w:hAnsi="Times New Roman" w:cs="Times New Roman"/>
          <w:sz w:val="24"/>
          <w:szCs w:val="24"/>
          <w:u w:val="single"/>
        </w:rPr>
        <w:t>Коммуникация с использованием невербальных средств:</w:t>
      </w:r>
    </w:p>
    <w:p w:rsidR="00C974D3" w:rsidRPr="00937696" w:rsidRDefault="00C974D3" w:rsidP="00C974D3">
      <w:pPr>
        <w:numPr>
          <w:ilvl w:val="0"/>
          <w:numId w:val="6"/>
        </w:numPr>
        <w:spacing w:after="0" w:line="240" w:lineRule="auto"/>
        <w:ind w:hanging="9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Указание взглядом на объект при выражении своих желаний, ответе на вопрос. </w:t>
      </w:r>
    </w:p>
    <w:p w:rsidR="00C974D3" w:rsidRPr="00937696" w:rsidRDefault="00C974D3" w:rsidP="00C974D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37696">
        <w:rPr>
          <w:rFonts w:ascii="Times New Roman" w:hAnsi="Times New Roman" w:cs="Times New Roman"/>
          <w:sz w:val="24"/>
          <w:szCs w:val="24"/>
        </w:rPr>
        <w:t xml:space="preserve">Выражение мимикой, жестом согласия (несогласия), удовольствия (неудовольствия);  приветствие (прощание) с использованием мимики и жеста. </w:t>
      </w:r>
      <w:proofErr w:type="gramEnd"/>
    </w:p>
    <w:p w:rsidR="00C974D3" w:rsidRPr="00937696" w:rsidRDefault="00C974D3" w:rsidP="00C974D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37696">
        <w:rPr>
          <w:rFonts w:ascii="Times New Roman" w:hAnsi="Times New Roman" w:cs="Times New Roman"/>
          <w:sz w:val="24"/>
          <w:szCs w:val="24"/>
        </w:rPr>
        <w:t xml:space="preserve"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       </w:t>
      </w:r>
      <w:proofErr w:type="gramEnd"/>
    </w:p>
    <w:p w:rsidR="00C974D3" w:rsidRPr="00937696" w:rsidRDefault="00C974D3" w:rsidP="00C974D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7696">
        <w:rPr>
          <w:rFonts w:ascii="Times New Roman" w:hAnsi="Times New Roman" w:cs="Times New Roman"/>
          <w:sz w:val="24"/>
          <w:szCs w:val="24"/>
          <w:u w:val="single"/>
        </w:rPr>
        <w:t>Импрессивная</w:t>
      </w:r>
      <w:proofErr w:type="spellEnd"/>
      <w:r w:rsidRPr="00937696">
        <w:rPr>
          <w:rFonts w:ascii="Times New Roman" w:hAnsi="Times New Roman" w:cs="Times New Roman"/>
          <w:sz w:val="24"/>
          <w:szCs w:val="24"/>
          <w:u w:val="single"/>
        </w:rPr>
        <w:t xml:space="preserve"> речь </w:t>
      </w:r>
      <w:r w:rsidRPr="00937696">
        <w:rPr>
          <w:rFonts w:ascii="Times New Roman" w:hAnsi="Times New Roman" w:cs="Times New Roman"/>
          <w:sz w:val="24"/>
          <w:szCs w:val="24"/>
        </w:rPr>
        <w:t>(умение понимать обращенную речь):</w:t>
      </w:r>
    </w:p>
    <w:p w:rsidR="00C974D3" w:rsidRPr="00937696" w:rsidRDefault="00C974D3" w:rsidP="00C974D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Реагирование на собственное имя. </w:t>
      </w:r>
    </w:p>
    <w:p w:rsidR="00C974D3" w:rsidRPr="00937696" w:rsidRDefault="00C974D3" w:rsidP="00C974D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Понимание слов, обозначающих предмет </w:t>
      </w:r>
    </w:p>
    <w:p w:rsidR="00C974D3" w:rsidRPr="00937696" w:rsidRDefault="00C974D3" w:rsidP="00C974D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Понимание обобщающих понятий </w:t>
      </w:r>
    </w:p>
    <w:p w:rsidR="00C974D3" w:rsidRPr="00937696" w:rsidRDefault="00C974D3" w:rsidP="00C974D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Понимание слов, обозначающих действия предмета </w:t>
      </w:r>
    </w:p>
    <w:p w:rsidR="00C974D3" w:rsidRPr="00937696" w:rsidRDefault="00C974D3" w:rsidP="00C974D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>Понимание слов, обозначающих признак действия.</w:t>
      </w:r>
    </w:p>
    <w:p w:rsidR="00C974D3" w:rsidRPr="00937696" w:rsidRDefault="00C974D3" w:rsidP="00C974D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Понимание слов, обозначающих число, количество предметов </w:t>
      </w:r>
    </w:p>
    <w:p w:rsidR="00C974D3" w:rsidRPr="00937696" w:rsidRDefault="00C974D3" w:rsidP="00C974D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Понимание простых предложений. </w:t>
      </w:r>
    </w:p>
    <w:p w:rsidR="00C974D3" w:rsidRPr="00937696" w:rsidRDefault="00C974D3" w:rsidP="00C9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   </w:t>
      </w:r>
      <w:r w:rsidRPr="00937696">
        <w:rPr>
          <w:rFonts w:ascii="Times New Roman" w:hAnsi="Times New Roman" w:cs="Times New Roman"/>
          <w:sz w:val="24"/>
          <w:szCs w:val="24"/>
          <w:u w:val="single"/>
        </w:rPr>
        <w:t>Экспрессивная речь</w:t>
      </w:r>
      <w:r w:rsidRPr="009376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4D3" w:rsidRPr="00937696" w:rsidRDefault="00C974D3" w:rsidP="00C974D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>Экспрессия с использованием средств невербальной коммуникации</w:t>
      </w:r>
    </w:p>
    <w:p w:rsidR="00C974D3" w:rsidRPr="00937696" w:rsidRDefault="00C974D3" w:rsidP="00C974D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Называние (употребление) отдельных звуков, звукоподражаний,  звуковых комплексов. </w:t>
      </w:r>
    </w:p>
    <w:p w:rsidR="00C974D3" w:rsidRPr="00937696" w:rsidRDefault="00C974D3" w:rsidP="00C974D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>Называние (употребление)  простых по звуковому составу слов (мама, папа и др.)</w:t>
      </w:r>
    </w:p>
    <w:p w:rsidR="00C974D3" w:rsidRPr="00937696" w:rsidRDefault="00C974D3" w:rsidP="00C974D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Называние собственного имени. </w:t>
      </w:r>
    </w:p>
    <w:p w:rsidR="00C974D3" w:rsidRPr="00937696" w:rsidRDefault="00C974D3" w:rsidP="00C974D3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>Экспрессия с использованием средств невербальной коммуникации.</w:t>
      </w:r>
    </w:p>
    <w:p w:rsidR="00C974D3" w:rsidRPr="00937696" w:rsidRDefault="00C974D3" w:rsidP="00C974D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для обозначения предметов и объектов.</w:t>
      </w:r>
    </w:p>
    <w:p w:rsidR="00C974D3" w:rsidRPr="00937696" w:rsidRDefault="00C974D3" w:rsidP="00C974D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для обозначения действия предмета.</w:t>
      </w:r>
    </w:p>
    <w:p w:rsidR="00C974D3" w:rsidRPr="00937696" w:rsidRDefault="00C974D3" w:rsidP="00C974D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 Использование графического изображения для обозначения признака предмета (цвет, величина, форма и др.). </w:t>
      </w:r>
    </w:p>
    <w:p w:rsidR="00C974D3" w:rsidRPr="00937696" w:rsidRDefault="00C974D3" w:rsidP="00C974D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696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графического изображения для обозначения признака действия, состояния (громко, тихо, быстро, медленно, хорошо, плохо, весело, грустно и др.). </w:t>
      </w:r>
      <w:proofErr w:type="gramEnd"/>
    </w:p>
    <w:p w:rsidR="00C974D3" w:rsidRPr="00937696" w:rsidRDefault="00C974D3" w:rsidP="00C974D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696">
        <w:rPr>
          <w:rFonts w:ascii="Times New Roman" w:hAnsi="Times New Roman" w:cs="Times New Roman"/>
          <w:sz w:val="24"/>
          <w:szCs w:val="24"/>
        </w:rPr>
        <w:t>Использование карточки для обозначения числа и количества предметов (пять, второй и др.</w:t>
      </w:r>
      <w:proofErr w:type="gramEnd"/>
    </w:p>
    <w:p w:rsidR="00C974D3" w:rsidRPr="00937696" w:rsidRDefault="00C974D3" w:rsidP="00C974D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696">
        <w:rPr>
          <w:rFonts w:ascii="Times New Roman" w:hAnsi="Times New Roman" w:cs="Times New Roman"/>
          <w:sz w:val="24"/>
          <w:szCs w:val="24"/>
        </w:rPr>
        <w:t xml:space="preserve">Ответы на вопросы по содержанию текста с использованием графического изображения. </w:t>
      </w:r>
    </w:p>
    <w:p w:rsidR="00C974D3" w:rsidRPr="00937696" w:rsidRDefault="00C974D3" w:rsidP="00C974D3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937696">
        <w:rPr>
          <w:rFonts w:ascii="Times New Roman" w:hAnsi="Times New Roman"/>
          <w:b/>
          <w:sz w:val="24"/>
          <w:szCs w:val="24"/>
        </w:rPr>
        <w:t>Описание места коррекционного курса в учебном плане.</w:t>
      </w:r>
    </w:p>
    <w:p w:rsidR="00C974D3" w:rsidRPr="00937696" w:rsidRDefault="00C974D3" w:rsidP="00C97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>В учебном плане коррекционный курс представлен в 1классе с расчетом 2 часа в неделю, 66 часов в год.</w:t>
      </w:r>
    </w:p>
    <w:p w:rsidR="00C974D3" w:rsidRPr="00937696" w:rsidRDefault="00C974D3" w:rsidP="00C97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696">
        <w:rPr>
          <w:rFonts w:ascii="Times New Roman" w:hAnsi="Times New Roman" w:cs="Times New Roman"/>
          <w:b/>
          <w:sz w:val="24"/>
          <w:szCs w:val="24"/>
        </w:rPr>
        <w:t xml:space="preserve">                               4. Личностные и предметные результаты освоения коррекционного курса.</w:t>
      </w:r>
    </w:p>
    <w:p w:rsidR="00C974D3" w:rsidRPr="00937696" w:rsidRDefault="00C974D3" w:rsidP="00C97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>Предметные результаты освоения курса.</w:t>
      </w:r>
    </w:p>
    <w:p w:rsidR="00C974D3" w:rsidRPr="00937696" w:rsidRDefault="00C974D3" w:rsidP="00C97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696">
        <w:rPr>
          <w:rFonts w:ascii="Times New Roman" w:hAnsi="Times New Roman" w:cs="Times New Roman"/>
          <w:color w:val="000000"/>
          <w:sz w:val="24"/>
          <w:szCs w:val="24"/>
        </w:rPr>
        <w:t>1).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</w:t>
      </w:r>
    </w:p>
    <w:p w:rsidR="00C974D3" w:rsidRPr="00937696" w:rsidRDefault="00C974D3" w:rsidP="00C97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696">
        <w:rPr>
          <w:rFonts w:ascii="Times New Roman" w:hAnsi="Times New Roman" w:cs="Times New Roman"/>
          <w:color w:val="000000"/>
          <w:sz w:val="24"/>
          <w:szCs w:val="24"/>
        </w:rPr>
        <w:t>2). Овладение умением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</w:r>
    </w:p>
    <w:p w:rsidR="00C974D3" w:rsidRPr="00937696" w:rsidRDefault="00C974D3" w:rsidP="00C974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696">
        <w:rPr>
          <w:rFonts w:ascii="Times New Roman" w:hAnsi="Times New Roman" w:cs="Times New Roman"/>
          <w:color w:val="000000"/>
          <w:sz w:val="24"/>
          <w:szCs w:val="24"/>
        </w:rPr>
        <w:t>3).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</w:t>
      </w:r>
    </w:p>
    <w:p w:rsidR="00C974D3" w:rsidRPr="00937696" w:rsidRDefault="00C974D3" w:rsidP="00C974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696">
        <w:rPr>
          <w:rFonts w:ascii="Times New Roman" w:hAnsi="Times New Roman" w:cs="Times New Roman"/>
          <w:color w:val="000000"/>
          <w:sz w:val="24"/>
          <w:szCs w:val="24"/>
        </w:rPr>
        <w:t>4). Использование доступных средств коммуникации для передачи сообщения.</w:t>
      </w:r>
    </w:p>
    <w:p w:rsidR="00C974D3" w:rsidRPr="00937696" w:rsidRDefault="00C974D3" w:rsidP="00C974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696">
        <w:rPr>
          <w:rFonts w:ascii="Times New Roman" w:hAnsi="Times New Roman" w:cs="Times New Roman"/>
          <w:color w:val="000000"/>
          <w:sz w:val="24"/>
          <w:szCs w:val="24"/>
        </w:rPr>
        <w:t>5). Понимание слов, обозначающие объекты и явления природы, объекты рукотворного мира и деятельность человека.</w:t>
      </w:r>
    </w:p>
    <w:p w:rsidR="00C974D3" w:rsidRPr="00937696" w:rsidRDefault="00C974D3" w:rsidP="00C974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696">
        <w:rPr>
          <w:rFonts w:ascii="Times New Roman" w:hAnsi="Times New Roman" w:cs="Times New Roman"/>
          <w:color w:val="000000"/>
          <w:sz w:val="24"/>
          <w:szCs w:val="24"/>
        </w:rPr>
        <w:t>6). Узнавание, называние буквы; чтение простого гласного слога.</w:t>
      </w:r>
    </w:p>
    <w:p w:rsidR="00C974D3" w:rsidRPr="00937696" w:rsidRDefault="00C974D3" w:rsidP="00C974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696">
        <w:rPr>
          <w:rFonts w:ascii="Times New Roman" w:hAnsi="Times New Roman" w:cs="Times New Roman"/>
          <w:color w:val="000000"/>
          <w:sz w:val="24"/>
          <w:szCs w:val="24"/>
        </w:rPr>
        <w:t>7). Выполнение графических действий с использованием элементов графем: обводка, штриховка, печатание букв (слов), копирование с образца отдельных букв.</w:t>
      </w:r>
    </w:p>
    <w:p w:rsidR="00C974D3" w:rsidRPr="00937696" w:rsidRDefault="00C974D3" w:rsidP="00C974D3">
      <w:pPr>
        <w:pStyle w:val="pboth"/>
        <w:spacing w:before="0" w:beforeAutospacing="0" w:after="0" w:afterAutospacing="0"/>
        <w:jc w:val="both"/>
        <w:textAlignment w:val="baseline"/>
      </w:pPr>
      <w:r w:rsidRPr="00937696">
        <w:t>Личностные результаты:</w:t>
      </w:r>
    </w:p>
    <w:p w:rsidR="00C974D3" w:rsidRPr="00937696" w:rsidRDefault="00C974D3" w:rsidP="00C974D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37696">
        <w:rPr>
          <w:color w:val="000000"/>
        </w:rPr>
        <w:t>1). Основы персональной идентичности, осознание своей принадлежности определенному полу, осознание себя как «Я».</w:t>
      </w:r>
    </w:p>
    <w:p w:rsidR="00C974D3" w:rsidRPr="00937696" w:rsidRDefault="00C974D3" w:rsidP="00C974D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37696">
        <w:rPr>
          <w:color w:val="000000"/>
        </w:rPr>
        <w:t>2). Социально – эмоциональное участие в процессе общения и деятельности.</w:t>
      </w:r>
    </w:p>
    <w:p w:rsidR="00C974D3" w:rsidRPr="00937696" w:rsidRDefault="00C974D3" w:rsidP="00C974D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37696">
        <w:rPr>
          <w:color w:val="000000"/>
        </w:rPr>
        <w:t>3). Формирование социально ориентированного взгляда на окружающий мир.</w:t>
      </w:r>
    </w:p>
    <w:p w:rsidR="00C974D3" w:rsidRPr="00937696" w:rsidRDefault="00C974D3" w:rsidP="00C974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37696">
        <w:rPr>
          <w:rFonts w:ascii="Times New Roman" w:hAnsi="Times New Roman"/>
          <w:b/>
          <w:sz w:val="24"/>
          <w:szCs w:val="24"/>
        </w:rPr>
        <w:t>5. Содержание коррекционного курса</w:t>
      </w:r>
    </w:p>
    <w:p w:rsidR="00C974D3" w:rsidRPr="00937696" w:rsidRDefault="00C974D3" w:rsidP="00C974D3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937696">
        <w:rPr>
          <w:rFonts w:ascii="Times New Roman" w:hAnsi="Times New Roman"/>
          <w:b/>
          <w:i/>
          <w:sz w:val="24"/>
          <w:szCs w:val="24"/>
        </w:rPr>
        <w:t>Коммуникация с использованием невербальных средств</w:t>
      </w:r>
    </w:p>
    <w:p w:rsidR="00C974D3" w:rsidRPr="00937696" w:rsidRDefault="00C974D3" w:rsidP="00C974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37696">
        <w:rPr>
          <w:rFonts w:ascii="Times New Roman" w:hAnsi="Times New Roman"/>
          <w:sz w:val="24"/>
          <w:szCs w:val="24"/>
        </w:rPr>
        <w:t xml:space="preserve">Указание взглядом на объект при выражении своих желаний, ответе на вопрос. </w:t>
      </w:r>
      <w:proofErr w:type="gramStart"/>
      <w:r w:rsidRPr="00937696">
        <w:rPr>
          <w:rFonts w:ascii="Times New Roman" w:hAnsi="Times New Roman"/>
          <w:sz w:val="24"/>
          <w:szCs w:val="24"/>
        </w:rPr>
        <w:t>Выражение мимикой согласия (несогласия), удовольствия (неудовольствия); приветствие (прощание) с использованием мимики.</w:t>
      </w:r>
      <w:proofErr w:type="gramEnd"/>
      <w:r w:rsidRPr="009376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696">
        <w:rPr>
          <w:rFonts w:ascii="Times New Roman" w:hAnsi="Times New Roman"/>
          <w:sz w:val="24"/>
          <w:szCs w:val="24"/>
        </w:rPr>
        <w:t>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 использованием жеста.</w:t>
      </w:r>
      <w:proofErr w:type="gramEnd"/>
      <w:r w:rsidRPr="00937696">
        <w:rPr>
          <w:rFonts w:ascii="Times New Roman" w:hAnsi="Times New Roman"/>
          <w:sz w:val="24"/>
          <w:szCs w:val="24"/>
        </w:rPr>
        <w:t xml:space="preserve"> Привлечение внимания звучащим предметом; выражение удовольствия (неудовольствия), благодарности звучащим предметом; обращение за помощью, ответы на вопросы,  предполагающие согласие (несогласие) с использованием звучащего предмета. Выражение своих желаний, благодарности, обращение за помощью, приветствие (прощание), ответы на вопросы с предъявлением предметного символа. </w:t>
      </w:r>
      <w:proofErr w:type="gramStart"/>
      <w:r w:rsidRPr="00937696">
        <w:rPr>
          <w:rFonts w:ascii="Times New Roman" w:hAnsi="Times New Roman"/>
          <w:sz w:val="24"/>
          <w:szCs w:val="24"/>
        </w:rPr>
        <w:t xml:space="preserve"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</w:t>
      </w:r>
      <w:r w:rsidRPr="00937696">
        <w:rPr>
          <w:rFonts w:ascii="Times New Roman" w:hAnsi="Times New Roman"/>
          <w:sz w:val="24"/>
          <w:szCs w:val="24"/>
        </w:rPr>
        <w:lastRenderedPageBreak/>
        <w:t>картинка, пиктограмма).</w:t>
      </w:r>
      <w:proofErr w:type="gramEnd"/>
      <w:r w:rsidRPr="009376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696">
        <w:rPr>
          <w:rFonts w:ascii="Times New Roman" w:hAnsi="Times New Roman"/>
          <w:sz w:val="24"/>
          <w:szCs w:val="24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 использованием карточек с напечатанными словами.</w:t>
      </w:r>
      <w:proofErr w:type="gramEnd"/>
      <w:r w:rsidRPr="009376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696">
        <w:rPr>
          <w:rFonts w:ascii="Times New Roman" w:hAnsi="Times New Roman"/>
          <w:sz w:val="24"/>
          <w:szCs w:val="24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 использованием таблицы букв.</w:t>
      </w:r>
      <w:proofErr w:type="gramEnd"/>
    </w:p>
    <w:p w:rsidR="00C974D3" w:rsidRPr="00937696" w:rsidRDefault="00C974D3" w:rsidP="00C974D3">
      <w:pPr>
        <w:pStyle w:val="21"/>
        <w:ind w:left="0" w:firstLine="708"/>
        <w:jc w:val="both"/>
        <w:rPr>
          <w:i/>
          <w:u w:val="single"/>
        </w:rPr>
      </w:pPr>
      <w:proofErr w:type="gramStart"/>
      <w:r w:rsidRPr="00937696">
        <w:t xml:space="preserve"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 использованием </w:t>
      </w:r>
      <w:r w:rsidRPr="00937696">
        <w:rPr>
          <w:color w:val="000000"/>
        </w:rPr>
        <w:t xml:space="preserve">карточек </w:t>
      </w:r>
      <w:r w:rsidRPr="00937696">
        <w:rPr>
          <w:color w:val="000000"/>
          <w:lang w:val="en-US"/>
        </w:rPr>
        <w:t>Pecs</w:t>
      </w:r>
      <w:r w:rsidRPr="00937696">
        <w:rPr>
          <w:b/>
        </w:rPr>
        <w:t>.</w:t>
      </w:r>
      <w:proofErr w:type="gramEnd"/>
      <w:r w:rsidRPr="00937696">
        <w:rPr>
          <w:b/>
        </w:rPr>
        <w:t xml:space="preserve"> </w:t>
      </w:r>
      <w:proofErr w:type="gramStart"/>
      <w:r w:rsidRPr="00937696">
        <w:t>Привлечение внимания, выражение согласия (несогласия), благодарности, своих желаний, обращение за помощью, ответы на вопросы, задавание вопросов, приветствие (прощание) с использованием</w:t>
      </w:r>
      <w:r w:rsidRPr="00937696">
        <w:rPr>
          <w:color w:val="000000"/>
        </w:rPr>
        <w:t xml:space="preserve"> карточек </w:t>
      </w:r>
      <w:r w:rsidRPr="00937696">
        <w:rPr>
          <w:color w:val="000000"/>
          <w:lang w:val="en-US"/>
        </w:rPr>
        <w:t>Pecs</w:t>
      </w:r>
      <w:r w:rsidRPr="00937696">
        <w:rPr>
          <w:color w:val="000000"/>
        </w:rPr>
        <w:t>»</w:t>
      </w:r>
      <w:r w:rsidRPr="00937696">
        <w:rPr>
          <w:bCs/>
        </w:rPr>
        <w:t>.</w:t>
      </w:r>
      <w:proofErr w:type="gramEnd"/>
      <w:r w:rsidRPr="00937696">
        <w:rPr>
          <w:bCs/>
        </w:rPr>
        <w:t xml:space="preserve"> </w:t>
      </w:r>
      <w:proofErr w:type="gramStart"/>
      <w:r w:rsidRPr="00937696">
        <w:t xml:space="preserve">Выражение согласия (несогласия), благодарности, своих желаний, приветствие (прощание), обращение за помощью, ответы на вопросы, задавание вопросов, рассказ о себе, прошедших событиях и т.д. с  использованием  </w:t>
      </w:r>
      <w:r w:rsidRPr="00937696">
        <w:rPr>
          <w:color w:val="000000"/>
        </w:rPr>
        <w:t xml:space="preserve">карточек </w:t>
      </w:r>
      <w:r w:rsidRPr="00937696">
        <w:rPr>
          <w:color w:val="000000"/>
          <w:lang w:val="en-US"/>
        </w:rPr>
        <w:t>Pecs</w:t>
      </w:r>
      <w:r w:rsidRPr="00937696">
        <w:rPr>
          <w:bCs/>
        </w:rPr>
        <w:t>.</w:t>
      </w:r>
      <w:proofErr w:type="gramEnd"/>
      <w:r w:rsidRPr="00937696">
        <w:rPr>
          <w:bCs/>
        </w:rPr>
        <w:t xml:space="preserve"> </w:t>
      </w:r>
      <w:proofErr w:type="gramStart"/>
      <w:r w:rsidRPr="00937696">
        <w:t>Выражение своих желаний, согласия (несогласия), благодарности, приветствие (прощание), обращение за помощью, ответы на вопросы, задавание вопросов, рассказывание с использованием</w:t>
      </w:r>
      <w:r w:rsidRPr="00937696">
        <w:rPr>
          <w:color w:val="000000"/>
        </w:rPr>
        <w:t xml:space="preserve"> карточек </w:t>
      </w:r>
      <w:r w:rsidRPr="00937696">
        <w:rPr>
          <w:color w:val="000000"/>
          <w:lang w:val="en-US"/>
        </w:rPr>
        <w:t>Pecs</w:t>
      </w:r>
      <w:r w:rsidRPr="00937696">
        <w:t xml:space="preserve">  Выражение своих желаний, согласия (несогласия), благодарности, приветствие (прощание), обращение за помощью, ответы на вопросы, задавание вопросов, рассказывание с  использованием </w:t>
      </w:r>
      <w:r w:rsidRPr="00937696">
        <w:rPr>
          <w:rFonts w:eastAsia="ArialMT"/>
        </w:rPr>
        <w:t>компьютера (планшетного компьютера).</w:t>
      </w:r>
      <w:proofErr w:type="gramEnd"/>
    </w:p>
    <w:p w:rsidR="00C974D3" w:rsidRPr="00937696" w:rsidRDefault="00C974D3" w:rsidP="00C974D3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937696">
        <w:rPr>
          <w:rFonts w:ascii="Times New Roman" w:hAnsi="Times New Roman"/>
          <w:b/>
          <w:i/>
          <w:sz w:val="24"/>
          <w:szCs w:val="24"/>
        </w:rPr>
        <w:t>Развитие речи средствами невербальной коммуникации</w:t>
      </w:r>
    </w:p>
    <w:p w:rsidR="00C974D3" w:rsidRPr="00937696" w:rsidRDefault="00C974D3" w:rsidP="00C974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7696">
        <w:rPr>
          <w:rFonts w:ascii="Times New Roman" w:hAnsi="Times New Roman" w:cs="Times New Roman"/>
          <w:i/>
          <w:sz w:val="24"/>
          <w:szCs w:val="24"/>
        </w:rPr>
        <w:t>Импрессивная</w:t>
      </w:r>
      <w:proofErr w:type="spellEnd"/>
      <w:r w:rsidRPr="00937696">
        <w:rPr>
          <w:rFonts w:ascii="Times New Roman" w:hAnsi="Times New Roman" w:cs="Times New Roman"/>
          <w:i/>
          <w:sz w:val="24"/>
          <w:szCs w:val="24"/>
        </w:rPr>
        <w:t xml:space="preserve"> речь</w:t>
      </w:r>
    </w:p>
    <w:p w:rsidR="00C974D3" w:rsidRPr="00937696" w:rsidRDefault="00C974D3" w:rsidP="00C974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696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Понимание простых по звуковому составу слов </w:t>
      </w:r>
      <w:r w:rsidRPr="00937696">
        <w:rPr>
          <w:rFonts w:ascii="Times New Roman" w:hAnsi="Times New Roman" w:cs="Times New Roman"/>
          <w:color w:val="000000"/>
          <w:sz w:val="24"/>
          <w:szCs w:val="24"/>
        </w:rPr>
        <w:t>(мама, папа, дядя и др.).</w:t>
      </w:r>
      <w:r w:rsidRPr="0093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696">
        <w:rPr>
          <w:rFonts w:ascii="Times New Roman" w:hAnsi="Times New Roman" w:cs="Times New Roman"/>
          <w:bCs/>
          <w:kern w:val="2"/>
          <w:sz w:val="24"/>
          <w:szCs w:val="24"/>
        </w:rPr>
        <w:t>Реагирование на собственное имя.</w:t>
      </w:r>
      <w:r w:rsidRPr="0093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696">
        <w:rPr>
          <w:rFonts w:ascii="Times New Roman" w:hAnsi="Times New Roman" w:cs="Times New Roman"/>
          <w:bCs/>
          <w:kern w:val="2"/>
          <w:sz w:val="24"/>
          <w:szCs w:val="24"/>
        </w:rPr>
        <w:t>Узнавание (различение) имён членов семьи, учащихся класса, педагогов.</w:t>
      </w:r>
      <w:r w:rsidRPr="00937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7696">
        <w:rPr>
          <w:rFonts w:ascii="Times New Roman" w:hAnsi="Times New Roman" w:cs="Times New Roman"/>
          <w:bCs/>
          <w:kern w:val="2"/>
          <w:sz w:val="24"/>
          <w:szCs w:val="24"/>
        </w:rPr>
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937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7696">
        <w:rPr>
          <w:rFonts w:ascii="Times New Roman" w:hAnsi="Times New Roman" w:cs="Times New Roman"/>
          <w:bCs/>
          <w:kern w:val="2"/>
          <w:sz w:val="24"/>
          <w:szCs w:val="24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937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7696">
        <w:rPr>
          <w:rFonts w:ascii="Times New Roman" w:hAnsi="Times New Roman" w:cs="Times New Roman"/>
          <w:bCs/>
          <w:kern w:val="2"/>
          <w:sz w:val="24"/>
          <w:szCs w:val="24"/>
        </w:rPr>
        <w:t>Понимание слов, обозначающих действия предмета (пить, есть, сидеть, стоять, бегать, спать, рисовать, играть, гулять и др.).</w:t>
      </w:r>
      <w:proofErr w:type="gramEnd"/>
      <w:r w:rsidRPr="0093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696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Понимание слов, обозначающих признак предмета (цвет, величина, форма и др.). </w:t>
      </w:r>
      <w:proofErr w:type="gramStart"/>
      <w:r w:rsidRPr="00937696">
        <w:rPr>
          <w:rFonts w:ascii="Times New Roman" w:hAnsi="Times New Roman" w:cs="Times New Roman"/>
          <w:kern w:val="2"/>
          <w:sz w:val="24"/>
          <w:szCs w:val="24"/>
        </w:rPr>
        <w:t>Понимание слов, обозначающих признак действия, состояние (громко, тихо, быстро, медленно, хорошо, плохо, весело, грустно и др.).</w:t>
      </w:r>
      <w:proofErr w:type="gramEnd"/>
      <w:r w:rsidRPr="00937696">
        <w:rPr>
          <w:rFonts w:ascii="Times New Roman" w:hAnsi="Times New Roman" w:cs="Times New Roman"/>
          <w:kern w:val="2"/>
          <w:sz w:val="24"/>
          <w:szCs w:val="24"/>
        </w:rPr>
        <w:t xml:space="preserve"> 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</w:t>
      </w:r>
      <w:r w:rsidRPr="00937696">
        <w:rPr>
          <w:rFonts w:ascii="Times New Roman" w:hAnsi="Times New Roman" w:cs="Times New Roman"/>
          <w:sz w:val="24"/>
          <w:szCs w:val="24"/>
        </w:rPr>
        <w:t>слов, обозначающих взаимосвязь слов в предложении</w:t>
      </w:r>
      <w:r w:rsidRPr="0093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696">
        <w:rPr>
          <w:rFonts w:ascii="Times New Roman" w:hAnsi="Times New Roman" w:cs="Times New Roman"/>
          <w:kern w:val="2"/>
          <w:sz w:val="24"/>
          <w:szCs w:val="24"/>
        </w:rPr>
        <w:t>(</w:t>
      </w:r>
      <w:proofErr w:type="gramStart"/>
      <w:r w:rsidRPr="00937696">
        <w:rPr>
          <w:rFonts w:ascii="Times New Roman" w:hAnsi="Times New Roman" w:cs="Times New Roman"/>
          <w:kern w:val="2"/>
          <w:sz w:val="24"/>
          <w:szCs w:val="24"/>
        </w:rPr>
        <w:t>в</w:t>
      </w:r>
      <w:proofErr w:type="gramEnd"/>
      <w:r w:rsidRPr="00937696">
        <w:rPr>
          <w:rFonts w:ascii="Times New Roman" w:hAnsi="Times New Roman" w:cs="Times New Roman"/>
          <w:kern w:val="2"/>
          <w:sz w:val="24"/>
          <w:szCs w:val="24"/>
        </w:rPr>
        <w:t>, на, под, из, из-за и др.). Понимание простых предложений. Понимание сложных предложений. Понимание содержания текста.</w:t>
      </w:r>
    </w:p>
    <w:p w:rsidR="00C974D3" w:rsidRPr="00937696" w:rsidRDefault="00C974D3" w:rsidP="00C974D3">
      <w:pPr>
        <w:pStyle w:val="a5"/>
        <w:jc w:val="center"/>
        <w:rPr>
          <w:rFonts w:ascii="Times New Roman" w:hAnsi="Times New Roman"/>
          <w:bCs/>
          <w:i/>
          <w:kern w:val="2"/>
          <w:sz w:val="24"/>
          <w:szCs w:val="24"/>
        </w:rPr>
      </w:pPr>
      <w:r w:rsidRPr="00937696">
        <w:rPr>
          <w:rFonts w:ascii="Times New Roman" w:hAnsi="Times New Roman"/>
          <w:bCs/>
          <w:i/>
          <w:kern w:val="2"/>
          <w:sz w:val="24"/>
          <w:szCs w:val="24"/>
        </w:rPr>
        <w:t>Экспрессия с использованием средств невербальной коммуникации.</w:t>
      </w:r>
    </w:p>
    <w:p w:rsidR="00C974D3" w:rsidRPr="00937696" w:rsidRDefault="00C974D3" w:rsidP="00C974D3">
      <w:pPr>
        <w:widowControl w:val="0"/>
        <w:tabs>
          <w:tab w:val="left" w:pos="-15"/>
        </w:tabs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37696">
        <w:rPr>
          <w:rFonts w:ascii="Times New Roman" w:hAnsi="Times New Roman" w:cs="Times New Roman"/>
          <w:bCs/>
          <w:kern w:val="2"/>
          <w:sz w:val="24"/>
          <w:szCs w:val="24"/>
        </w:rPr>
        <w:tab/>
        <w:t xml:space="preserve">Сообщение собственного имени посредством напечатанного слова (электронного устройства). Сообщение имён членов семьи (учащихся класса, педагогов класса) посредством напечатанного слова (электронного устройства). </w:t>
      </w:r>
      <w:proofErr w:type="gramStart"/>
      <w:r w:rsidRPr="00937696">
        <w:rPr>
          <w:rFonts w:ascii="Times New Roman" w:hAnsi="Times New Roman" w:cs="Times New Roman"/>
          <w:bCs/>
          <w:kern w:val="2"/>
          <w:sz w:val="24"/>
          <w:szCs w:val="24"/>
        </w:rPr>
        <w:t>Использование графического изображения (для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937696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gramStart"/>
      <w:r w:rsidRPr="00937696">
        <w:rPr>
          <w:rFonts w:ascii="Times New Roman" w:hAnsi="Times New Roman" w:cs="Times New Roman"/>
          <w:bCs/>
          <w:kern w:val="2"/>
          <w:sz w:val="24"/>
          <w:szCs w:val="24"/>
        </w:rPr>
        <w:t>Использование графического изображения для обозначения действия предмета (пить, есть, сидеть, стоять, бегать, спать, рисовать, играть, гулять и др.).</w:t>
      </w:r>
      <w:proofErr w:type="gramEnd"/>
      <w:r w:rsidRPr="00937696">
        <w:rPr>
          <w:rFonts w:ascii="Times New Roman" w:hAnsi="Times New Roman" w:cs="Times New Roman"/>
          <w:bCs/>
          <w:kern w:val="2"/>
          <w:sz w:val="24"/>
          <w:szCs w:val="24"/>
        </w:rPr>
        <w:t xml:space="preserve"> Использование графического изображения для обозначения признака предмета (цвет, величина, форма и др.). </w:t>
      </w:r>
      <w:proofErr w:type="gramStart"/>
      <w:r w:rsidRPr="00937696">
        <w:rPr>
          <w:rFonts w:ascii="Times New Roman" w:hAnsi="Times New Roman" w:cs="Times New Roman"/>
          <w:bCs/>
          <w:kern w:val="2"/>
          <w:sz w:val="24"/>
          <w:szCs w:val="24"/>
        </w:rPr>
        <w:t>Использование графического изображения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</w:p>
    <w:p w:rsidR="00C974D3" w:rsidRPr="00937696" w:rsidRDefault="00C974D3" w:rsidP="00C974D3">
      <w:pPr>
        <w:widowControl w:val="0"/>
        <w:tabs>
          <w:tab w:val="left" w:pos="-15"/>
        </w:tabs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37696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ab/>
      </w:r>
      <w:proofErr w:type="gramStart"/>
      <w:r w:rsidRPr="00937696">
        <w:rPr>
          <w:rFonts w:ascii="Times New Roman" w:hAnsi="Times New Roman" w:cs="Times New Roman"/>
          <w:bCs/>
          <w:kern w:val="2"/>
          <w:sz w:val="24"/>
          <w:szCs w:val="24"/>
        </w:rPr>
        <w:t>Использование графического изображения для обозначения признака действия, состояния (громко, тихо, быстро, медленно, хорошо, плохо, весело, грустно и др.).</w:t>
      </w:r>
      <w:proofErr w:type="gramEnd"/>
      <w:r w:rsidRPr="00937696">
        <w:rPr>
          <w:rFonts w:ascii="Times New Roman" w:hAnsi="Times New Roman" w:cs="Times New Roman"/>
          <w:bCs/>
          <w:kern w:val="2"/>
          <w:sz w:val="24"/>
          <w:szCs w:val="24"/>
        </w:rPr>
        <w:t xml:space="preserve"> Использование напечатанного слова для обозначения слова, указывающего на предмет, его признак (я, он, мой, твой и др.). Использование для обозначения числа и количества предметов (пять, второй и др.). Составление простых предложений с использованием графического изображения. Ответы на вопросы по содержанию текста с использованием графического изображения. Составление рассказа по последовательно продемонстрированным действиям с использованием графического изображения (электронного устройства). Составление рассказа по одной сюжетной картинке с использованием графического изображения. Составление рассказа по серии сюжетных картинок с использованием графического изображения. Составление рассказа о прошедших, планируемых событиях с использованием графического изображения.</w:t>
      </w:r>
    </w:p>
    <w:p w:rsidR="00C974D3" w:rsidRPr="00937696" w:rsidRDefault="00C974D3" w:rsidP="00C974D3">
      <w:pPr>
        <w:pStyle w:val="a8"/>
        <w:widowControl w:val="0"/>
        <w:numPr>
          <w:ilvl w:val="0"/>
          <w:numId w:val="1"/>
        </w:numPr>
        <w:tabs>
          <w:tab w:val="left" w:pos="-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37696">
        <w:rPr>
          <w:rFonts w:ascii="Times New Roman" w:hAnsi="Times New Roman" w:cs="Times New Roman"/>
          <w:b/>
          <w:bCs/>
          <w:kern w:val="2"/>
          <w:sz w:val="24"/>
          <w:szCs w:val="24"/>
        </w:rPr>
        <w:t>Календарно – тематическое планирование.</w:t>
      </w:r>
    </w:p>
    <w:tbl>
      <w:tblPr>
        <w:tblStyle w:val="1"/>
        <w:tblW w:w="0" w:type="auto"/>
        <w:tblLayout w:type="fixed"/>
        <w:tblLook w:val="04A0"/>
      </w:tblPr>
      <w:tblGrid>
        <w:gridCol w:w="959"/>
        <w:gridCol w:w="7796"/>
        <w:gridCol w:w="1276"/>
        <w:gridCol w:w="1984"/>
        <w:gridCol w:w="1701"/>
      </w:tblGrid>
      <w:tr w:rsidR="00C974D3" w:rsidRPr="00937696" w:rsidTr="00121E03">
        <w:trPr>
          <w:trHeight w:val="525"/>
        </w:trPr>
        <w:tc>
          <w:tcPr>
            <w:tcW w:w="959" w:type="dxa"/>
            <w:vMerge w:val="restart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  <w:b/>
              </w:rPr>
            </w:pPr>
            <w:r w:rsidRPr="0093769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3769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37696">
              <w:rPr>
                <w:rFonts w:ascii="Times New Roman" w:hAnsi="Times New Roman"/>
                <w:b/>
              </w:rPr>
              <w:t>/</w:t>
            </w:r>
            <w:proofErr w:type="spellStart"/>
            <w:r w:rsidRPr="0093769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796" w:type="dxa"/>
            <w:vMerge w:val="restart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  <w:b/>
              </w:rPr>
            </w:pPr>
            <w:r w:rsidRPr="0093769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76" w:type="dxa"/>
            <w:vMerge w:val="restart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  <w:b/>
              </w:rPr>
            </w:pPr>
            <w:r w:rsidRPr="00937696">
              <w:rPr>
                <w:rFonts w:ascii="Times New Roman" w:hAnsi="Times New Roman"/>
                <w:b/>
              </w:rPr>
              <w:t xml:space="preserve">Кол-во </w:t>
            </w:r>
            <w:r w:rsidRPr="00937696">
              <w:rPr>
                <w:rFonts w:ascii="Times New Roman" w:hAnsi="Times New Roman"/>
                <w:b/>
              </w:rPr>
              <w:br/>
              <w:t>часов</w:t>
            </w:r>
          </w:p>
        </w:tc>
        <w:tc>
          <w:tcPr>
            <w:tcW w:w="3685" w:type="dxa"/>
            <w:gridSpan w:val="2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  <w:b/>
              </w:rPr>
            </w:pPr>
            <w:r w:rsidRPr="00937696">
              <w:rPr>
                <w:rFonts w:ascii="Times New Roman" w:hAnsi="Times New Roman"/>
                <w:b/>
              </w:rPr>
              <w:t>Дата</w:t>
            </w:r>
          </w:p>
        </w:tc>
      </w:tr>
      <w:tr w:rsidR="00C974D3" w:rsidRPr="00937696" w:rsidTr="00121E03">
        <w:trPr>
          <w:trHeight w:val="242"/>
        </w:trPr>
        <w:tc>
          <w:tcPr>
            <w:tcW w:w="959" w:type="dxa"/>
            <w:vMerge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vMerge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  <w:b/>
              </w:rPr>
            </w:pPr>
            <w:r w:rsidRPr="00937696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  <w:b/>
              </w:rPr>
            </w:pPr>
            <w:r w:rsidRPr="00937696">
              <w:rPr>
                <w:rFonts w:ascii="Times New Roman" w:hAnsi="Times New Roman"/>
                <w:b/>
              </w:rPr>
              <w:t>По факту</w:t>
            </w: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Изучение медицинских карт.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Диагностика.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Диагностика.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Диагностика.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Жесты символы и их значение.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Жест и символ «Здравствуй», «Привет»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Жест и символ «</w:t>
            </w:r>
            <w:proofErr w:type="spellStart"/>
            <w:r w:rsidRPr="00937696">
              <w:rPr>
                <w:rFonts w:ascii="Times New Roman" w:hAnsi="Times New Roman"/>
              </w:rPr>
              <w:t>Досвидание</w:t>
            </w:r>
            <w:proofErr w:type="spellEnd"/>
            <w:r w:rsidRPr="00937696">
              <w:rPr>
                <w:rFonts w:ascii="Times New Roman" w:hAnsi="Times New Roman"/>
              </w:rPr>
              <w:t>», «Пока»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Положительные эмоции на лице (радость, восторг)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Положительные эмоции на лице (грусть, удивление, огорчение)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10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Отрицательные эмоции на лице (страх, злость, стыд, отвращение)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11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Знакомство с жестом и символом «Есть», «Кушать»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12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Знакомство с жестом и символом «Пить»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13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Ситуация «Я хочу есть»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14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Ситуация «Я хочу пить»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15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Мое имя.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16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Мое имя.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17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Понимание речевых сигналов.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18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Понимание речевых сигналов.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19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Пиктограммы.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20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Пиктограммы.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21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Подготовка руки к письму.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Графомоторные навыки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23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Развитие слухового внимания.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24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Развитие слухового внимания.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25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Школьные принадлежности.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26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Слушание сказок.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27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Слушание сказок.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28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Развитие зрительного восприятия (конструирование).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29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Развитие зрительного восприятия (конструирование).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30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Использование мимики.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31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Мимика и жесты.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32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Пиктограммы-фотографии.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33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Пиктограммы-фотографии.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34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Ответ на приветствие.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35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Использование согласованных движений рук, глаз и тела при общении.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36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Поддержание контакта.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37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Просьба о помощи.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38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Графомоторные навыки.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39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Графомоторные навыки.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40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Выражение согласия или несогласия.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41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Выражение благодарности.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42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Прощание с собеседником.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43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Прощание с собеседником.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44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37696">
              <w:rPr>
                <w:rFonts w:ascii="Times New Roman" w:hAnsi="Times New Roman"/>
              </w:rPr>
              <w:t>Импрессивная</w:t>
            </w:r>
            <w:proofErr w:type="spellEnd"/>
            <w:r w:rsidRPr="00937696">
              <w:rPr>
                <w:rFonts w:ascii="Times New Roman" w:hAnsi="Times New Roman"/>
              </w:rPr>
              <w:t xml:space="preserve"> речь. Понимание простых слов.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45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Понимание простых слов.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46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Понимание существительных – имен.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47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Понимание существительных – имен одноклассников.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48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937696">
              <w:rPr>
                <w:rFonts w:ascii="Times New Roman" w:hAnsi="Times New Roman"/>
              </w:rPr>
              <w:t>пройденного</w:t>
            </w:r>
            <w:proofErr w:type="gramEnd"/>
            <w:r w:rsidRPr="00937696">
              <w:rPr>
                <w:rFonts w:ascii="Times New Roman" w:hAnsi="Times New Roman"/>
              </w:rPr>
              <w:t>. Составление альбома с пиктограммами.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49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Составление альбома с пиктограммами.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50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Составление альбома с пиктограммами.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51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37696">
              <w:rPr>
                <w:rFonts w:ascii="Times New Roman" w:hAnsi="Times New Roman"/>
              </w:rPr>
              <w:t>Импрессивная</w:t>
            </w:r>
            <w:proofErr w:type="spellEnd"/>
            <w:r w:rsidRPr="00937696">
              <w:rPr>
                <w:rFonts w:ascii="Times New Roman" w:hAnsi="Times New Roman"/>
              </w:rPr>
              <w:t xml:space="preserve"> речь. Понимание существительных (объекты, явления).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52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37696">
              <w:rPr>
                <w:rFonts w:ascii="Times New Roman" w:hAnsi="Times New Roman"/>
              </w:rPr>
              <w:t>Импрессивная</w:t>
            </w:r>
            <w:proofErr w:type="spellEnd"/>
            <w:r w:rsidRPr="00937696">
              <w:rPr>
                <w:rFonts w:ascii="Times New Roman" w:hAnsi="Times New Roman"/>
              </w:rPr>
              <w:t xml:space="preserve"> речь. Понимание существительных (объекты, явления).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53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Понимание простых предложений.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Понимание простых предложений.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55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Графомоторные навыки.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56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Графомоторные навыки.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57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Слушание сказок.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58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Слушание сказок.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59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Подготовка руки к письму.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60.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Подготовка руки к письму.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61.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Экспрессивная речь. Употребление звуков, звукоподражаний.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62.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Экспрессивная речь. Употребление простых слов.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63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Диагностика.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64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Диагностика.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65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Диагностика.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  <w:tr w:rsidR="00C974D3" w:rsidRPr="00937696" w:rsidTr="00121E03">
        <w:tc>
          <w:tcPr>
            <w:tcW w:w="959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66</w:t>
            </w:r>
          </w:p>
        </w:tc>
        <w:tc>
          <w:tcPr>
            <w:tcW w:w="7796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Диагностика.</w:t>
            </w:r>
          </w:p>
        </w:tc>
        <w:tc>
          <w:tcPr>
            <w:tcW w:w="1276" w:type="dxa"/>
          </w:tcPr>
          <w:p w:rsidR="00C974D3" w:rsidRPr="00937696" w:rsidRDefault="00C974D3" w:rsidP="00121E03">
            <w:pPr>
              <w:jc w:val="center"/>
              <w:rPr>
                <w:rFonts w:ascii="Times New Roman" w:hAnsi="Times New Roman"/>
              </w:rPr>
            </w:pPr>
            <w:r w:rsidRPr="0093769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74D3" w:rsidRPr="00937696" w:rsidRDefault="00C974D3" w:rsidP="00121E0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974D3" w:rsidRPr="00937696" w:rsidRDefault="00C974D3" w:rsidP="00C974D3">
      <w:pPr>
        <w:pStyle w:val="a8"/>
        <w:widowControl w:val="0"/>
        <w:numPr>
          <w:ilvl w:val="0"/>
          <w:numId w:val="1"/>
        </w:numPr>
        <w:tabs>
          <w:tab w:val="left" w:pos="-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37696">
        <w:rPr>
          <w:rFonts w:ascii="Times New Roman" w:hAnsi="Times New Roman" w:cs="Times New Roman"/>
          <w:b/>
          <w:bCs/>
          <w:kern w:val="2"/>
          <w:sz w:val="24"/>
          <w:szCs w:val="24"/>
        </w:rPr>
        <w:t>Описание материально – технического обеспечения образовательной деятельности.</w:t>
      </w:r>
    </w:p>
    <w:p w:rsidR="00C974D3" w:rsidRPr="00937696" w:rsidRDefault="00C974D3" w:rsidP="00C974D3">
      <w:pPr>
        <w:widowControl w:val="0"/>
        <w:tabs>
          <w:tab w:val="left" w:pos="-15"/>
        </w:tabs>
        <w:spacing w:after="0" w:line="240" w:lineRule="auto"/>
        <w:ind w:left="708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37696">
        <w:rPr>
          <w:rFonts w:ascii="Times New Roman" w:hAnsi="Times New Roman" w:cs="Times New Roman"/>
          <w:sz w:val="24"/>
          <w:szCs w:val="24"/>
        </w:rPr>
        <w:t>Настенное зеркало для логопедических занятий;  зеркала для индивидуальной работы;  логопедические шпателя;  настенная магнитная доска;  компьютер; телевизор; парты; стулья; массажные мячи; наборы картинок по различным лексическим темам;  Наборы карточек-пиктограмм;  наборы картинок для автоматизации и дифференциации   звуков;  комплекты развивающих  игр по развитию  мышления, внимания «Заселяем домики», «Силуэты и контуры», «Что сначала, что потом»</w:t>
      </w:r>
      <w:proofErr w:type="gramStart"/>
      <w:r w:rsidRPr="0093769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37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696">
        <w:rPr>
          <w:rFonts w:ascii="Times New Roman" w:hAnsi="Times New Roman" w:cs="Times New Roman"/>
          <w:sz w:val="24"/>
          <w:szCs w:val="24"/>
        </w:rPr>
        <w:t xml:space="preserve">игры на развитие мелкой моторики; наборы кубиков разной сложности; логические блоки </w:t>
      </w:r>
      <w:proofErr w:type="spellStart"/>
      <w:r w:rsidRPr="00937696">
        <w:rPr>
          <w:rFonts w:ascii="Times New Roman" w:hAnsi="Times New Roman" w:cs="Times New Roman"/>
          <w:sz w:val="24"/>
          <w:szCs w:val="24"/>
        </w:rPr>
        <w:t>Дьнеша</w:t>
      </w:r>
      <w:proofErr w:type="spellEnd"/>
      <w:r w:rsidRPr="00937696">
        <w:rPr>
          <w:rFonts w:ascii="Times New Roman" w:hAnsi="Times New Roman" w:cs="Times New Roman"/>
          <w:sz w:val="24"/>
          <w:szCs w:val="24"/>
        </w:rPr>
        <w:t>;  игры на шнуровку «Грибочек», «Божья коровка», «Паучок»;  чудесный мешочек; тактильные наборы к нему;  наборы мелких предметов: пуговицы, бусы,  прищепки, игрушки;  игры на развитие фонематических процессов:</w:t>
      </w:r>
      <w:proofErr w:type="gramEnd"/>
      <w:r w:rsidRPr="00937696">
        <w:rPr>
          <w:rFonts w:ascii="Times New Roman" w:hAnsi="Times New Roman" w:cs="Times New Roman"/>
          <w:sz w:val="24"/>
          <w:szCs w:val="24"/>
        </w:rPr>
        <w:t xml:space="preserve"> «Домики для звуков», «Весёлые  звуки», «Узор из слов», фонетическое лото «Звонкий — глухой»;  наборы тематических игрушек: </w:t>
      </w:r>
      <w:proofErr w:type="gramStart"/>
      <w:r w:rsidRPr="00937696">
        <w:rPr>
          <w:rFonts w:ascii="Times New Roman" w:hAnsi="Times New Roman" w:cs="Times New Roman"/>
          <w:sz w:val="24"/>
          <w:szCs w:val="24"/>
        </w:rPr>
        <w:t xml:space="preserve">«Овощи», «Фрукты», «Мебель», «Дикие животные», «Домашние животные», «Транспорт», «Профессии»;  наборы игрушек (куклы, машины, мягкие игрушки;  игры на обогащение словарного запаса и коррекцию </w:t>
      </w:r>
      <w:proofErr w:type="spellStart"/>
      <w:r w:rsidRPr="00937696">
        <w:rPr>
          <w:rFonts w:ascii="Times New Roman" w:hAnsi="Times New Roman" w:cs="Times New Roman"/>
          <w:sz w:val="24"/>
          <w:szCs w:val="24"/>
        </w:rPr>
        <w:t>граммати-ческого</w:t>
      </w:r>
      <w:proofErr w:type="spellEnd"/>
      <w:r w:rsidRPr="00937696">
        <w:rPr>
          <w:rFonts w:ascii="Times New Roman" w:hAnsi="Times New Roman" w:cs="Times New Roman"/>
          <w:sz w:val="24"/>
          <w:szCs w:val="24"/>
        </w:rPr>
        <w:t xml:space="preserve"> строя речи:</w:t>
      </w:r>
      <w:proofErr w:type="gramEnd"/>
      <w:r w:rsidRPr="00937696">
        <w:rPr>
          <w:rFonts w:ascii="Times New Roman" w:hAnsi="Times New Roman" w:cs="Times New Roman"/>
          <w:sz w:val="24"/>
          <w:szCs w:val="24"/>
        </w:rPr>
        <w:t xml:space="preserve"> «С какого дерева лист», «В мире звуков»,  «Кто как голос подаёт?»,  «Животные и их детёныши»,                                                                                                                                                          «Сладкое, горькое, кислое, солёное»   и др.</w:t>
      </w:r>
      <w:proofErr w:type="gramStart"/>
      <w:r w:rsidRPr="0093769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37696">
        <w:rPr>
          <w:rFonts w:ascii="Times New Roman" w:hAnsi="Times New Roman" w:cs="Times New Roman"/>
          <w:sz w:val="24"/>
          <w:szCs w:val="24"/>
        </w:rPr>
        <w:t xml:space="preserve"> наглядный материал для развития связной речи:  сюжетные картинки и серии сюжетных картинок для составления рассказов;  наборы фигур животных, людей.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74D3" w:rsidRPr="00937696" w:rsidRDefault="00C974D3" w:rsidP="00C974D3">
      <w:pPr>
        <w:widowControl w:val="0"/>
        <w:tabs>
          <w:tab w:val="left" w:pos="-15"/>
        </w:tabs>
        <w:spacing w:after="0" w:line="240" w:lineRule="auto"/>
        <w:ind w:left="708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37696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</w:r>
    </w:p>
    <w:p w:rsidR="00ED3103" w:rsidRDefault="00ED3103"/>
    <w:sectPr w:rsidR="00ED3103" w:rsidSect="00ED3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887"/>
    <w:multiLevelType w:val="hybridMultilevel"/>
    <w:tmpl w:val="417CB0D2"/>
    <w:lvl w:ilvl="0" w:tplc="196CC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3087"/>
    <w:multiLevelType w:val="hybridMultilevel"/>
    <w:tmpl w:val="C90E97DA"/>
    <w:lvl w:ilvl="0" w:tplc="196CC56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6B763F3"/>
    <w:multiLevelType w:val="hybridMultilevel"/>
    <w:tmpl w:val="A0069BF6"/>
    <w:lvl w:ilvl="0" w:tplc="DB9EE5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DE35E9"/>
    <w:multiLevelType w:val="hybridMultilevel"/>
    <w:tmpl w:val="3132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919CF"/>
    <w:multiLevelType w:val="hybridMultilevel"/>
    <w:tmpl w:val="B09A87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F3786"/>
    <w:multiLevelType w:val="hybridMultilevel"/>
    <w:tmpl w:val="A01855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DB74FD5"/>
    <w:multiLevelType w:val="hybridMultilevel"/>
    <w:tmpl w:val="ABA66F94"/>
    <w:lvl w:ilvl="0" w:tplc="196CC56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74814FE7"/>
    <w:multiLevelType w:val="multilevel"/>
    <w:tmpl w:val="5186D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103"/>
    <w:rsid w:val="005F3ECE"/>
    <w:rsid w:val="00896E57"/>
    <w:rsid w:val="00C07BF6"/>
    <w:rsid w:val="00C974D3"/>
    <w:rsid w:val="00CD6473"/>
    <w:rsid w:val="00ED3103"/>
    <w:rsid w:val="00F1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03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C974D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uiPriority w:val="99"/>
    <w:unhideWhenUsed/>
    <w:rsid w:val="00C9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9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974D3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Без интервала Знак"/>
    <w:link w:val="a5"/>
    <w:locked/>
    <w:rsid w:val="00C974D3"/>
    <w:rPr>
      <w:rFonts w:ascii="Calibri" w:eastAsia="Times New Roman" w:hAnsi="Calibri" w:cs="Times New Roman"/>
      <w:lang w:eastAsia="ar-SA"/>
    </w:rPr>
  </w:style>
  <w:style w:type="character" w:customStyle="1" w:styleId="c412">
    <w:name w:val="c412"/>
    <w:rsid w:val="00C974D3"/>
    <w:rPr>
      <w:rFonts w:ascii="Times New Roman" w:hAnsi="Times New Roman" w:cs="Times New Roman" w:hint="default"/>
      <w:sz w:val="28"/>
      <w:szCs w:val="28"/>
    </w:rPr>
  </w:style>
  <w:style w:type="paragraph" w:customStyle="1" w:styleId="c61">
    <w:name w:val="c61"/>
    <w:basedOn w:val="a"/>
    <w:rsid w:val="00C974D3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styleId="a8">
    <w:name w:val="List Paragraph"/>
    <w:basedOn w:val="a"/>
    <w:uiPriority w:val="34"/>
    <w:qFormat/>
    <w:rsid w:val="00C974D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974D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9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2530</Words>
  <Characters>14423</Characters>
  <Application>Microsoft Office Word</Application>
  <DocSecurity>0</DocSecurity>
  <Lines>120</Lines>
  <Paragraphs>33</Paragraphs>
  <ScaleCrop>false</ScaleCrop>
  <Company>Microsoft</Company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3</cp:revision>
  <dcterms:created xsi:type="dcterms:W3CDTF">2021-10-28T06:59:00Z</dcterms:created>
  <dcterms:modified xsi:type="dcterms:W3CDTF">2021-10-28T07:02:00Z</dcterms:modified>
</cp:coreProperties>
</file>