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00" w:rsidRDefault="001A018B" w:rsidP="00CF721E">
      <w:pPr>
        <w:autoSpaceDE w:val="0"/>
        <w:spacing w:after="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9066965" cy="5913783"/>
            <wp:effectExtent l="19050" t="0" r="835" b="0"/>
            <wp:docPr id="1" name="Рисунок 1" descr="C:\Users\User\Desktop\Сканы т.листов\20200925_100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т.листов\20200925_1001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917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08" w:rsidRPr="00215A20" w:rsidRDefault="00402A08" w:rsidP="00CF721E">
      <w:pPr>
        <w:autoSpaceDE w:val="0"/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A20">
        <w:rPr>
          <w:rFonts w:ascii="Times New Roman" w:hAnsi="Times New Roman" w:cs="Times New Roman"/>
          <w:b/>
          <w:sz w:val="24"/>
          <w:szCs w:val="24"/>
        </w:rPr>
        <w:lastRenderedPageBreak/>
        <w:t>1.Пояснительная записка.</w:t>
      </w:r>
    </w:p>
    <w:p w:rsidR="009B0593" w:rsidRPr="00215A20" w:rsidRDefault="00402A08" w:rsidP="00CF721E">
      <w:pPr>
        <w:pStyle w:val="a4"/>
        <w:shd w:val="clear" w:color="auto" w:fill="FFFFFF"/>
        <w:spacing w:before="20" w:beforeAutospacing="0" w:after="20" w:afterAutospacing="0"/>
        <w:jc w:val="both"/>
        <w:rPr>
          <w:color w:val="000000"/>
        </w:rPr>
      </w:pPr>
      <w:r w:rsidRPr="00215A20">
        <w:rPr>
          <w:iCs/>
          <w:color w:val="000000"/>
          <w:shd w:val="clear" w:color="auto" w:fill="FFFFFF"/>
        </w:rPr>
        <w:t xml:space="preserve">      </w:t>
      </w:r>
      <w:r w:rsidR="009B0593" w:rsidRPr="00215A20">
        <w:rPr>
          <w:color w:val="000000"/>
        </w:rPr>
        <w:t xml:space="preserve">Рабочая программа по коррекционному курсу «Изобразительная деятельность» </w:t>
      </w:r>
      <w:r w:rsidR="001A018B">
        <w:rPr>
          <w:color w:val="000000"/>
        </w:rPr>
        <w:t xml:space="preserve">в 3 классе </w:t>
      </w:r>
      <w:r w:rsidR="009B0593" w:rsidRPr="00215A20">
        <w:rPr>
          <w:color w:val="000000"/>
        </w:rPr>
        <w:t>разработана на основе:</w:t>
      </w:r>
    </w:p>
    <w:p w:rsidR="009B0593" w:rsidRPr="00215A20" w:rsidRDefault="009B0593" w:rsidP="00CF721E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215A20">
        <w:rPr>
          <w:color w:val="000000"/>
        </w:rPr>
        <w:t xml:space="preserve">-ФГОС образования обучающихся с умственной отсталостью: приказ </w:t>
      </w:r>
      <w:proofErr w:type="spellStart"/>
      <w:r w:rsidRPr="00215A20">
        <w:rPr>
          <w:color w:val="000000"/>
        </w:rPr>
        <w:t>Минобрнауки</w:t>
      </w:r>
      <w:proofErr w:type="spellEnd"/>
      <w:r w:rsidRPr="00215A20">
        <w:rPr>
          <w:color w:val="000000"/>
        </w:rPr>
        <w:t xml:space="preserve"> РФ от 19.12.2014 №1599.</w:t>
      </w:r>
    </w:p>
    <w:p w:rsidR="009B0593" w:rsidRPr="00215A20" w:rsidRDefault="009B0593" w:rsidP="00CF721E">
      <w:pPr>
        <w:pStyle w:val="a4"/>
        <w:shd w:val="clear" w:color="auto" w:fill="FFFFFF"/>
        <w:spacing w:before="20" w:beforeAutospacing="0" w:after="20" w:afterAutospacing="0"/>
        <w:jc w:val="both"/>
        <w:rPr>
          <w:color w:val="000000"/>
        </w:rPr>
      </w:pPr>
      <w:proofErr w:type="gramStart"/>
      <w:r w:rsidRPr="00215A20">
        <w:rPr>
          <w:color w:val="000000"/>
        </w:rPr>
        <w:t xml:space="preserve">- Адаптированной основной общеобразовательной программы для обучающихся с умственной отсталостью (интеллектуальными </w:t>
      </w:r>
      <w:proofErr w:type="gramEnd"/>
    </w:p>
    <w:p w:rsidR="00402A08" w:rsidRPr="00215A20" w:rsidRDefault="009B0593" w:rsidP="00CF721E">
      <w:pPr>
        <w:pStyle w:val="a4"/>
        <w:shd w:val="clear" w:color="auto" w:fill="FFFFFF"/>
        <w:spacing w:before="20" w:beforeAutospacing="0" w:after="20" w:afterAutospacing="0"/>
        <w:jc w:val="both"/>
        <w:rPr>
          <w:color w:val="000000"/>
        </w:rPr>
      </w:pPr>
      <w:r w:rsidRPr="00215A20">
        <w:rPr>
          <w:color w:val="000000"/>
        </w:rPr>
        <w:t xml:space="preserve">  нарушениями) вариант 2.</w:t>
      </w:r>
    </w:p>
    <w:p w:rsidR="00FF3785" w:rsidRPr="00215A20" w:rsidRDefault="00FF3785" w:rsidP="00CF721E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215A20">
        <w:rPr>
          <w:color w:val="000000"/>
        </w:rPr>
        <w:t xml:space="preserve">     Изобразительная деятельность занимает важное место в работе с ребенком с умеренной, тяжелой, глубокой умственной отсталостью, с ТМНР. Вместе с формированием умений и навыков изобразительной деятельности у ребенка воспитывается эмоциональное отношение к миру, формируются восприятия, воображение, память, зрительно-двигательная координация. На занятиях по аппликации, лепке. Многообразие используемых в изобразительной деятельности материалов и техник позволяет включать в этот вид деятельности всех детей без исключения. Несмотря</w:t>
      </w:r>
      <w:r w:rsidR="0016194A">
        <w:rPr>
          <w:color w:val="000000"/>
        </w:rPr>
        <w:t xml:space="preserve"> на то, что некоторые дети </w:t>
      </w:r>
      <w:r w:rsidRPr="00215A20">
        <w:rPr>
          <w:color w:val="000000"/>
        </w:rPr>
        <w:t xml:space="preserve"> не могут использовать приемы захвата кисти, карандаша, они могут создать сюжет изображения, отпечатывая картинки штампами или выдувая краску через </w:t>
      </w:r>
      <w:proofErr w:type="spellStart"/>
      <w:r w:rsidRPr="00215A20">
        <w:rPr>
          <w:color w:val="000000"/>
        </w:rPr>
        <w:t>блопен</w:t>
      </w:r>
      <w:proofErr w:type="spellEnd"/>
      <w:r w:rsidRPr="00215A20">
        <w:rPr>
          <w:color w:val="000000"/>
        </w:rPr>
        <w:t xml:space="preserve"> на трафарет. Разнообразие используемых техник делает работы детей выразительнее, богаче по содержанию, доставляет им много положительных эмоций.</w:t>
      </w:r>
    </w:p>
    <w:p w:rsidR="00FF3785" w:rsidRPr="00215A20" w:rsidRDefault="00FF3785" w:rsidP="00CF721E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215A20">
        <w:rPr>
          <w:b/>
          <w:bCs/>
          <w:color w:val="000000"/>
        </w:rPr>
        <w:t>Целью обучения</w:t>
      </w:r>
      <w:r w:rsidRPr="00215A20">
        <w:rPr>
          <w:color w:val="000000"/>
        </w:rPr>
        <w:t> изобразительной деятельности является формирование умений изображать предметы и объекты окружающей действительности художественными средствами.</w:t>
      </w:r>
    </w:p>
    <w:p w:rsidR="00FF3785" w:rsidRPr="00215A20" w:rsidRDefault="00FF3785" w:rsidP="00CF721E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215A20">
        <w:rPr>
          <w:b/>
          <w:bCs/>
          <w:color w:val="000000"/>
        </w:rPr>
        <w:t>Основные задачи:</w:t>
      </w:r>
    </w:p>
    <w:p w:rsidR="00FF3785" w:rsidRPr="00215A20" w:rsidRDefault="00FF3785" w:rsidP="00CF721E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215A20">
        <w:rPr>
          <w:color w:val="000000"/>
        </w:rPr>
        <w:t>• развитие интереса к изобразительной деятельности,</w:t>
      </w:r>
    </w:p>
    <w:p w:rsidR="00FF3785" w:rsidRPr="00215A20" w:rsidRDefault="00FF3785" w:rsidP="00CF721E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215A20">
        <w:rPr>
          <w:color w:val="000000"/>
        </w:rPr>
        <w:t>• формирование умений пользоваться инструментами,</w:t>
      </w:r>
    </w:p>
    <w:p w:rsidR="00FF3785" w:rsidRPr="00215A20" w:rsidRDefault="00FF3785" w:rsidP="00CF721E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215A20">
        <w:rPr>
          <w:color w:val="000000"/>
        </w:rPr>
        <w:t>• обучение доступным приемам работы с различными материалами,</w:t>
      </w:r>
    </w:p>
    <w:p w:rsidR="00FF3785" w:rsidRPr="00215A20" w:rsidRDefault="00FF3785" w:rsidP="00CF721E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215A20">
        <w:rPr>
          <w:color w:val="000000"/>
        </w:rPr>
        <w:t>• обучение изображени</w:t>
      </w:r>
      <w:proofErr w:type="gramStart"/>
      <w:r w:rsidRPr="00215A20">
        <w:rPr>
          <w:color w:val="000000"/>
        </w:rPr>
        <w:t>ю(</w:t>
      </w:r>
      <w:proofErr w:type="gramEnd"/>
      <w:r w:rsidRPr="00215A20">
        <w:rPr>
          <w:color w:val="000000"/>
        </w:rPr>
        <w:t>изготовлению) отдельных элементов,</w:t>
      </w:r>
    </w:p>
    <w:p w:rsidR="00FF3785" w:rsidRPr="00215A20" w:rsidRDefault="00FF3785" w:rsidP="00CF721E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215A20">
        <w:rPr>
          <w:color w:val="000000"/>
        </w:rPr>
        <w:t>• развитие художественно-творческих способностей.</w:t>
      </w:r>
    </w:p>
    <w:p w:rsidR="00FF3785" w:rsidRPr="00215A20" w:rsidRDefault="00FF3785" w:rsidP="00CF721E">
      <w:pPr>
        <w:spacing w:after="2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5A20">
        <w:rPr>
          <w:rFonts w:ascii="Times New Roman" w:eastAsia="Calibri" w:hAnsi="Times New Roman" w:cs="Times New Roman"/>
          <w:b/>
          <w:sz w:val="24"/>
          <w:szCs w:val="24"/>
        </w:rPr>
        <w:t>2. Общая характеристика учебного предмета</w:t>
      </w:r>
      <w:r w:rsidR="005D08C0" w:rsidRPr="00215A20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F3785" w:rsidRPr="00215A20" w:rsidRDefault="00A229F2" w:rsidP="00CF721E">
      <w:pPr>
        <w:pStyle w:val="a5"/>
        <w:spacing w:after="20"/>
        <w:jc w:val="both"/>
        <w:rPr>
          <w:rFonts w:ascii="Times New Roman" w:hAnsi="Times New Roman"/>
          <w:sz w:val="24"/>
          <w:szCs w:val="24"/>
        </w:rPr>
      </w:pPr>
      <w:r w:rsidRPr="00215A20">
        <w:rPr>
          <w:rFonts w:ascii="Times New Roman" w:hAnsi="Times New Roman"/>
          <w:bCs/>
          <w:sz w:val="24"/>
          <w:szCs w:val="24"/>
        </w:rPr>
        <w:t xml:space="preserve">       </w:t>
      </w:r>
      <w:r w:rsidR="00FF3785" w:rsidRPr="00215A20">
        <w:rPr>
          <w:rFonts w:ascii="Times New Roman" w:hAnsi="Times New Roman"/>
          <w:bCs/>
          <w:sz w:val="24"/>
          <w:szCs w:val="24"/>
        </w:rPr>
        <w:t xml:space="preserve">Изобразительная деятельность </w:t>
      </w:r>
      <w:r w:rsidR="00FF3785" w:rsidRPr="00215A20">
        <w:rPr>
          <w:rFonts w:ascii="Times New Roman" w:hAnsi="Times New Roman"/>
          <w:sz w:val="24"/>
          <w:szCs w:val="24"/>
        </w:rPr>
        <w:t xml:space="preserve">занимает важное место в работе с ребенком с умеренной, тяжелой, глубокой умственной отсталостью, с ТМНР. </w:t>
      </w:r>
      <w:r w:rsidR="00FF3785" w:rsidRPr="00215A20">
        <w:rPr>
          <w:rFonts w:ascii="Times New Roman" w:hAnsi="Times New Roman"/>
          <w:sz w:val="24"/>
          <w:szCs w:val="24"/>
        </w:rPr>
        <w:tab/>
        <w:t xml:space="preserve">Вместе с формированием умений и навыков изобразительной деятельности у ребенка воспитывается эмоциональное отношение к миру, формируются восприятия, воображение, память, зрительно-двигательная координация. На занятиях по аппликации, лепке, рисованию дети имеют возможность выразить себя как личность, проявить интерес к деятельности или к предмету изображения, доступными для них способами осуществить выбор изобразительных средств. Многообразие используемых в изобразительной деятельности материалов и техник позволяет включать в этот вид деятельности всех детей без исключения. Несмотря на то, что некоторые дети с ДЦП не могут использовать приемы захвата кисти, карандаша, они могут создать сюжет изображения, отпечатывая картинки штампами или выдувая краску через </w:t>
      </w:r>
      <w:proofErr w:type="spellStart"/>
      <w:r w:rsidR="00FF3785" w:rsidRPr="00215A20">
        <w:rPr>
          <w:rFonts w:ascii="Times New Roman" w:hAnsi="Times New Roman"/>
          <w:sz w:val="24"/>
          <w:szCs w:val="24"/>
        </w:rPr>
        <w:t>блопен</w:t>
      </w:r>
      <w:proofErr w:type="spellEnd"/>
      <w:r w:rsidR="00FF3785" w:rsidRPr="00215A20">
        <w:rPr>
          <w:rFonts w:ascii="Times New Roman" w:hAnsi="Times New Roman"/>
          <w:sz w:val="24"/>
          <w:szCs w:val="24"/>
        </w:rPr>
        <w:t xml:space="preserve"> на трафарет. Разнообразие используемых техник делает работы детей выразительнее, богаче по содержанию, доставляет им много положительных эмоций. </w:t>
      </w:r>
    </w:p>
    <w:p w:rsidR="00FF3785" w:rsidRPr="00215A20" w:rsidRDefault="00E65785" w:rsidP="00CF721E">
      <w:pPr>
        <w:pStyle w:val="a5"/>
        <w:spacing w:after="20"/>
        <w:jc w:val="both"/>
        <w:rPr>
          <w:rFonts w:ascii="Times New Roman" w:hAnsi="Times New Roman"/>
          <w:sz w:val="24"/>
          <w:szCs w:val="24"/>
        </w:rPr>
      </w:pPr>
      <w:r w:rsidRPr="00215A20">
        <w:rPr>
          <w:rFonts w:ascii="Times New Roman" w:hAnsi="Times New Roman"/>
          <w:sz w:val="24"/>
          <w:szCs w:val="24"/>
        </w:rPr>
        <w:t xml:space="preserve">     </w:t>
      </w:r>
      <w:r w:rsidR="00FF3785" w:rsidRPr="00215A20">
        <w:rPr>
          <w:rFonts w:ascii="Times New Roman" w:hAnsi="Times New Roman"/>
          <w:sz w:val="24"/>
          <w:szCs w:val="24"/>
        </w:rPr>
        <w:t xml:space="preserve">Программа по изобразительной деятельности включает три раздела: «Лепка», «Рисование», «Аппликация». Во время занятий изобразительной деятельностью необходимо вызывать у ребенка положительную эмоциональную реакцию, поддерживать и стимулировать его творческие устремления, развивать самостоятельность. Ребенок обучается уважительному  отношению к своим </w:t>
      </w:r>
      <w:r w:rsidR="00FF3785" w:rsidRPr="00215A20">
        <w:rPr>
          <w:rFonts w:ascii="Times New Roman" w:hAnsi="Times New Roman"/>
          <w:sz w:val="24"/>
          <w:szCs w:val="24"/>
        </w:rPr>
        <w:lastRenderedPageBreak/>
        <w:t>работам, оформляя их в рамы, участвуя в выставках, творческих показах. Ему важно видеть и знать, что результаты его творческой деятельности полезны и нужны другим людям. Это делает жизнь ребенка интереснее и ярче, способствует его самореализации, формирует чувство собственного достоинства. Сформированные на занятиях изобразительной деятельности умения и навыки необходимо применять в последующей трудовой деятельности, например, при изготовлении полиграфических и керамических изделий, изделий в технике батик, календарей, блокнотов и др.</w:t>
      </w:r>
    </w:p>
    <w:p w:rsidR="00E65785" w:rsidRPr="00215A20" w:rsidRDefault="00FF3785" w:rsidP="00CF721E">
      <w:pPr>
        <w:pStyle w:val="a5"/>
        <w:spacing w:after="2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15A20">
        <w:rPr>
          <w:rFonts w:ascii="Times New Roman" w:hAnsi="Times New Roman"/>
          <w:b/>
          <w:sz w:val="24"/>
          <w:szCs w:val="24"/>
        </w:rPr>
        <w:t>3.</w:t>
      </w:r>
      <w:r w:rsidR="00E65785" w:rsidRPr="00215A20">
        <w:rPr>
          <w:rFonts w:ascii="Times New Roman" w:hAnsi="Times New Roman"/>
          <w:b/>
          <w:sz w:val="24"/>
          <w:szCs w:val="24"/>
        </w:rPr>
        <w:t>Описание места</w:t>
      </w:r>
      <w:r w:rsidRPr="00215A20">
        <w:rPr>
          <w:rFonts w:ascii="Times New Roman" w:hAnsi="Times New Roman"/>
          <w:b/>
          <w:sz w:val="24"/>
          <w:szCs w:val="24"/>
        </w:rPr>
        <w:t xml:space="preserve"> учебного предмета в учебном плане.</w:t>
      </w:r>
    </w:p>
    <w:p w:rsidR="00FF3785" w:rsidRPr="00215A20" w:rsidRDefault="00E65785" w:rsidP="00CF721E">
      <w:pPr>
        <w:pStyle w:val="a5"/>
        <w:spacing w:after="20"/>
        <w:rPr>
          <w:rFonts w:ascii="Times New Roman" w:hAnsi="Times New Roman"/>
          <w:sz w:val="24"/>
          <w:szCs w:val="24"/>
        </w:rPr>
      </w:pPr>
      <w:r w:rsidRPr="00215A20">
        <w:rPr>
          <w:rFonts w:ascii="Times New Roman" w:hAnsi="Times New Roman"/>
          <w:sz w:val="24"/>
          <w:szCs w:val="24"/>
        </w:rPr>
        <w:t xml:space="preserve">     Предмет «Изобразительная деятельность» входит в предметную область «Искусство». </w:t>
      </w:r>
      <w:r w:rsidR="00FF3785" w:rsidRPr="00215A20">
        <w:rPr>
          <w:rFonts w:ascii="Times New Roman" w:eastAsia="Calibri" w:hAnsi="Times New Roman"/>
          <w:sz w:val="24"/>
          <w:szCs w:val="24"/>
        </w:rPr>
        <w:t>На изучение учебного предмета «Изобразительная деятельность</w:t>
      </w:r>
      <w:r w:rsidRPr="00215A20">
        <w:rPr>
          <w:rFonts w:ascii="Times New Roman" w:eastAsia="Calibri" w:hAnsi="Times New Roman"/>
          <w:sz w:val="24"/>
          <w:szCs w:val="24"/>
        </w:rPr>
        <w:t>»</w:t>
      </w:r>
      <w:r w:rsidR="00FF3785" w:rsidRPr="00215A20">
        <w:rPr>
          <w:rFonts w:ascii="Times New Roman" w:eastAsia="Calibri" w:hAnsi="Times New Roman"/>
          <w:sz w:val="24"/>
          <w:szCs w:val="24"/>
        </w:rPr>
        <w:t xml:space="preserve">  отводится </w:t>
      </w:r>
      <w:r w:rsidRPr="00215A20">
        <w:rPr>
          <w:rFonts w:ascii="Times New Roman" w:eastAsia="Calibri" w:hAnsi="Times New Roman"/>
          <w:sz w:val="24"/>
          <w:szCs w:val="24"/>
        </w:rPr>
        <w:t xml:space="preserve"> </w:t>
      </w:r>
      <w:r w:rsidR="00FF3785" w:rsidRPr="00215A20">
        <w:rPr>
          <w:rFonts w:ascii="Times New Roman" w:eastAsia="Calibri" w:hAnsi="Times New Roman"/>
          <w:sz w:val="24"/>
          <w:szCs w:val="24"/>
        </w:rPr>
        <w:t>3 ч</w:t>
      </w:r>
      <w:r w:rsidRPr="00215A20">
        <w:rPr>
          <w:rFonts w:ascii="Times New Roman" w:eastAsia="Calibri" w:hAnsi="Times New Roman"/>
          <w:sz w:val="24"/>
          <w:szCs w:val="24"/>
        </w:rPr>
        <w:t>аса в неделю, 34 учебные недели (102 часа в год)</w:t>
      </w:r>
      <w:r w:rsidR="00FF3785" w:rsidRPr="00215A20">
        <w:rPr>
          <w:rFonts w:ascii="Times New Roman" w:eastAsia="Calibri" w:hAnsi="Times New Roman"/>
          <w:sz w:val="24"/>
          <w:szCs w:val="24"/>
        </w:rPr>
        <w:t>.</w:t>
      </w:r>
    </w:p>
    <w:p w:rsidR="00E65785" w:rsidRPr="00215A20" w:rsidRDefault="00E65785" w:rsidP="00CF721E">
      <w:pPr>
        <w:autoSpaceDE w:val="0"/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A20">
        <w:rPr>
          <w:rFonts w:ascii="Times New Roman" w:hAnsi="Times New Roman" w:cs="Times New Roman"/>
          <w:b/>
          <w:sz w:val="24"/>
          <w:szCs w:val="24"/>
        </w:rPr>
        <w:t>Учебный план</w:t>
      </w:r>
      <w:r w:rsidR="00CF721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3716" w:type="dxa"/>
        <w:tblLook w:val="04A0"/>
      </w:tblPr>
      <w:tblGrid>
        <w:gridCol w:w="2518"/>
        <w:gridCol w:w="1985"/>
        <w:gridCol w:w="1842"/>
        <w:gridCol w:w="1701"/>
        <w:gridCol w:w="1843"/>
        <w:gridCol w:w="1843"/>
        <w:gridCol w:w="1984"/>
      </w:tblGrid>
      <w:tr w:rsidR="00E65785" w:rsidRPr="00215A20" w:rsidTr="00E65785">
        <w:tc>
          <w:tcPr>
            <w:tcW w:w="2518" w:type="dxa"/>
          </w:tcPr>
          <w:p w:rsidR="00E65785" w:rsidRPr="00215A20" w:rsidRDefault="00E65785" w:rsidP="00CF721E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2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E65785" w:rsidRPr="00215A20" w:rsidRDefault="00E65785" w:rsidP="00CF721E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 </w:t>
            </w:r>
          </w:p>
          <w:p w:rsidR="00E65785" w:rsidRPr="00215A20" w:rsidRDefault="00E65785" w:rsidP="00CF721E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20">
              <w:rPr>
                <w:rFonts w:ascii="Times New Roman" w:hAnsi="Times New Roman" w:cs="Times New Roman"/>
                <w:b/>
                <w:sz w:val="24"/>
                <w:szCs w:val="24"/>
              </w:rPr>
              <w:t>в неделю</w:t>
            </w:r>
          </w:p>
        </w:tc>
        <w:tc>
          <w:tcPr>
            <w:tcW w:w="1842" w:type="dxa"/>
          </w:tcPr>
          <w:p w:rsidR="00E65785" w:rsidRPr="00215A20" w:rsidRDefault="00E65785" w:rsidP="00CF721E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20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701" w:type="dxa"/>
          </w:tcPr>
          <w:p w:rsidR="00E65785" w:rsidRPr="00215A20" w:rsidRDefault="00E65785" w:rsidP="00CF721E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20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843" w:type="dxa"/>
          </w:tcPr>
          <w:p w:rsidR="00E65785" w:rsidRPr="00215A20" w:rsidRDefault="00E65785" w:rsidP="00CF721E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20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843" w:type="dxa"/>
          </w:tcPr>
          <w:p w:rsidR="00E65785" w:rsidRPr="00215A20" w:rsidRDefault="00E65785" w:rsidP="00CF721E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20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984" w:type="dxa"/>
          </w:tcPr>
          <w:p w:rsidR="00E65785" w:rsidRPr="00215A20" w:rsidRDefault="00E65785" w:rsidP="00CF721E">
            <w:pPr>
              <w:spacing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A2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E65785" w:rsidRPr="00215A20" w:rsidTr="00E65785">
        <w:tc>
          <w:tcPr>
            <w:tcW w:w="2518" w:type="dxa"/>
          </w:tcPr>
          <w:p w:rsidR="00E65785" w:rsidRPr="00215A20" w:rsidRDefault="00E65785" w:rsidP="00CF721E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20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</w:t>
            </w:r>
          </w:p>
          <w:p w:rsidR="00E65785" w:rsidRPr="00215A20" w:rsidRDefault="00E65785" w:rsidP="00CF721E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20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985" w:type="dxa"/>
          </w:tcPr>
          <w:p w:rsidR="00E65785" w:rsidRPr="00215A20" w:rsidRDefault="00E65785" w:rsidP="00CF721E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E65785" w:rsidRPr="00215A20" w:rsidRDefault="00E65785" w:rsidP="00CF721E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E65785" w:rsidRPr="00215A20" w:rsidRDefault="00E65785" w:rsidP="00CF721E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E65785" w:rsidRPr="00215A20" w:rsidRDefault="00E65785" w:rsidP="00CF721E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2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E65785" w:rsidRPr="00215A20" w:rsidRDefault="00E65785" w:rsidP="00CF721E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2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E65785" w:rsidRPr="00215A20" w:rsidRDefault="00E65785" w:rsidP="00CF721E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A2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E65785" w:rsidRPr="00215A20" w:rsidRDefault="00E65785" w:rsidP="00CF721E">
      <w:pPr>
        <w:pStyle w:val="a4"/>
        <w:shd w:val="clear" w:color="auto" w:fill="FFFFFF"/>
        <w:spacing w:before="0" w:beforeAutospacing="0" w:after="20" w:afterAutospacing="0"/>
        <w:jc w:val="center"/>
        <w:rPr>
          <w:color w:val="333333"/>
        </w:rPr>
      </w:pPr>
      <w:r w:rsidRPr="00215A20">
        <w:rPr>
          <w:b/>
          <w:bCs/>
          <w:color w:val="333333"/>
        </w:rPr>
        <w:t>4.Личностные и предметные результаты освоения учебного предмета</w:t>
      </w:r>
      <w:r w:rsidR="00A229F2" w:rsidRPr="00215A20">
        <w:rPr>
          <w:b/>
          <w:bCs/>
          <w:color w:val="333333"/>
        </w:rPr>
        <w:t>.</w:t>
      </w:r>
    </w:p>
    <w:p w:rsidR="00E65785" w:rsidRPr="00215A20" w:rsidRDefault="00A229F2" w:rsidP="003E1210">
      <w:pPr>
        <w:pStyle w:val="a4"/>
        <w:shd w:val="clear" w:color="auto" w:fill="FFFFFF"/>
        <w:spacing w:before="0" w:beforeAutospacing="0" w:after="20" w:afterAutospacing="0"/>
        <w:jc w:val="both"/>
        <w:rPr>
          <w:color w:val="333333"/>
        </w:rPr>
      </w:pPr>
      <w:r w:rsidRPr="00215A20">
        <w:rPr>
          <w:color w:val="333333"/>
        </w:rPr>
        <w:t xml:space="preserve">    </w:t>
      </w:r>
      <w:r w:rsidR="00E65785" w:rsidRPr="00215A20">
        <w:rPr>
          <w:color w:val="333333"/>
        </w:rPr>
        <w:t>В структуре планируемых результатов ведущее место принадлежит</w:t>
      </w:r>
      <w:r w:rsidRPr="00215A20">
        <w:rPr>
          <w:color w:val="333333"/>
        </w:rPr>
        <w:t xml:space="preserve"> </w:t>
      </w:r>
      <w:r w:rsidR="00E65785" w:rsidRPr="00215A20">
        <w:rPr>
          <w:i/>
          <w:iCs/>
          <w:color w:val="333333"/>
          <w:u w:val="single"/>
        </w:rPr>
        <w:t>личностным</w:t>
      </w:r>
      <w:r w:rsidR="00E65785" w:rsidRPr="00215A20">
        <w:rPr>
          <w:i/>
          <w:iCs/>
          <w:color w:val="333333"/>
        </w:rPr>
        <w:t> </w:t>
      </w:r>
      <w:r w:rsidR="00E65785" w:rsidRPr="00215A20">
        <w:rPr>
          <w:color w:val="333333"/>
        </w:rPr>
        <w:t>результатам,</w:t>
      </w:r>
      <w:r w:rsidR="00E65785" w:rsidRPr="00215A20">
        <w:rPr>
          <w:i/>
          <w:iCs/>
          <w:color w:val="333333"/>
        </w:rPr>
        <w:t> </w:t>
      </w:r>
      <w:r w:rsidR="00E65785" w:rsidRPr="00215A20">
        <w:rPr>
          <w:color w:val="333333"/>
        </w:rPr>
        <w:t>поскольку именно они обеспечивают овладение</w:t>
      </w:r>
      <w:r w:rsidR="00E65785" w:rsidRPr="00215A20">
        <w:rPr>
          <w:i/>
          <w:iCs/>
          <w:color w:val="333333"/>
        </w:rPr>
        <w:t> </w:t>
      </w:r>
      <w:r w:rsidR="00E65785" w:rsidRPr="00215A20">
        <w:rPr>
          <w:color w:val="333333"/>
        </w:rPr>
        <w:t>комплексом социальных (жизненных) компетенций, необходимых для достижения основной цели современного образования</w:t>
      </w:r>
      <w:r w:rsidRPr="00215A20">
        <w:rPr>
          <w:color w:val="333333"/>
        </w:rPr>
        <w:t xml:space="preserve">- </w:t>
      </w:r>
      <w:r w:rsidR="00E65785" w:rsidRPr="00215A20">
        <w:rPr>
          <w:color w:val="333333"/>
        </w:rPr>
        <w:t>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E65785" w:rsidRPr="00215A20" w:rsidRDefault="00A229F2" w:rsidP="003E1210">
      <w:pPr>
        <w:pStyle w:val="a4"/>
        <w:shd w:val="clear" w:color="auto" w:fill="FFFFFF"/>
        <w:spacing w:before="0" w:beforeAutospacing="0" w:after="20" w:afterAutospacing="0"/>
        <w:jc w:val="both"/>
        <w:rPr>
          <w:color w:val="333333"/>
        </w:rPr>
      </w:pPr>
      <w:r w:rsidRPr="00215A20">
        <w:rPr>
          <w:b/>
          <w:bCs/>
          <w:color w:val="333333"/>
        </w:rPr>
        <w:t xml:space="preserve">  </w:t>
      </w:r>
      <w:r w:rsidR="00E65785" w:rsidRPr="00215A20">
        <w:rPr>
          <w:b/>
          <w:bCs/>
          <w:color w:val="333333"/>
        </w:rPr>
        <w:t>Личностные результаты</w:t>
      </w:r>
      <w:r w:rsidR="00E65785" w:rsidRPr="00215A20">
        <w:rPr>
          <w:color w:val="333333"/>
        </w:rPr>
        <w:t> освоения программы по изобразительной деятельности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E65785" w:rsidRPr="00215A20" w:rsidRDefault="00A229F2" w:rsidP="003E1210">
      <w:pPr>
        <w:pStyle w:val="a4"/>
        <w:shd w:val="clear" w:color="auto" w:fill="FFFFFF"/>
        <w:spacing w:before="0" w:beforeAutospacing="0" w:after="20" w:afterAutospacing="0"/>
        <w:jc w:val="both"/>
        <w:rPr>
          <w:color w:val="333333"/>
        </w:rPr>
      </w:pPr>
      <w:r w:rsidRPr="00215A20">
        <w:rPr>
          <w:b/>
          <w:bCs/>
          <w:color w:val="333333"/>
        </w:rPr>
        <w:t xml:space="preserve">  </w:t>
      </w:r>
      <w:r w:rsidR="00E65785" w:rsidRPr="00215A20">
        <w:rPr>
          <w:b/>
          <w:bCs/>
          <w:color w:val="333333"/>
        </w:rPr>
        <w:t>Предметные результаты</w:t>
      </w:r>
      <w:r w:rsidR="00E65785" w:rsidRPr="00215A20">
        <w:rPr>
          <w:color w:val="333333"/>
        </w:rPr>
        <w:t xml:space="preserve"> освоения программы включают освоенные </w:t>
      </w:r>
      <w:proofErr w:type="gramStart"/>
      <w:r w:rsidR="00E65785" w:rsidRPr="00215A20">
        <w:rPr>
          <w:color w:val="333333"/>
        </w:rPr>
        <w:t>обучающимися</w:t>
      </w:r>
      <w:proofErr w:type="gramEnd"/>
      <w:r w:rsidR="00E65785" w:rsidRPr="00215A20">
        <w:rPr>
          <w:color w:val="333333"/>
        </w:rPr>
        <w:t xml:space="preserve"> знания и умения, специфичные для каждой образовательной области, готовность их применения.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E65785" w:rsidRPr="00215A20" w:rsidRDefault="00A229F2" w:rsidP="003E1210">
      <w:pPr>
        <w:pStyle w:val="a4"/>
        <w:shd w:val="clear" w:color="auto" w:fill="FFFFFF"/>
        <w:spacing w:before="0" w:beforeAutospacing="0" w:after="20" w:afterAutospacing="0"/>
        <w:jc w:val="both"/>
        <w:rPr>
          <w:color w:val="333333"/>
        </w:rPr>
      </w:pPr>
      <w:r w:rsidRPr="00215A20">
        <w:rPr>
          <w:color w:val="333333"/>
        </w:rPr>
        <w:t xml:space="preserve">   </w:t>
      </w:r>
      <w:r w:rsidR="00FB642A">
        <w:rPr>
          <w:color w:val="333333"/>
        </w:rPr>
        <w:t xml:space="preserve">  </w:t>
      </w:r>
      <w:r w:rsidR="00E65785" w:rsidRPr="00215A20">
        <w:rPr>
          <w:color w:val="333333"/>
        </w:rPr>
        <w:t>АООП определяет два уровня овладения предметными результатами: </w:t>
      </w:r>
      <w:r w:rsidR="00E65785" w:rsidRPr="00215A20">
        <w:rPr>
          <w:color w:val="333333"/>
          <w:u w:val="single"/>
        </w:rPr>
        <w:t>минимальный и достаточный</w:t>
      </w:r>
      <w:r w:rsidR="00E65785" w:rsidRPr="00215A20">
        <w:rPr>
          <w:color w:val="333333"/>
        </w:rPr>
        <w:t>.</w:t>
      </w:r>
    </w:p>
    <w:p w:rsidR="00E65785" w:rsidRPr="00215A20" w:rsidRDefault="00E65785" w:rsidP="003E1210">
      <w:pPr>
        <w:pStyle w:val="a4"/>
        <w:shd w:val="clear" w:color="auto" w:fill="FFFFFF"/>
        <w:spacing w:before="0" w:beforeAutospacing="0" w:after="20" w:afterAutospacing="0"/>
        <w:jc w:val="both"/>
        <w:rPr>
          <w:color w:val="333333"/>
        </w:rPr>
      </w:pPr>
      <w:r w:rsidRPr="00215A20">
        <w:rPr>
          <w:color w:val="333333"/>
          <w:u w:val="single"/>
        </w:rPr>
        <w:t>Достаточный уровень</w:t>
      </w:r>
      <w:r w:rsidRPr="00215A20">
        <w:rPr>
          <w:color w:val="333333"/>
        </w:rPr>
        <w:t> освоения предметных результатов не является обязательным для всех обучающихся.</w:t>
      </w:r>
    </w:p>
    <w:p w:rsidR="00E65785" w:rsidRPr="00215A20" w:rsidRDefault="00E65785" w:rsidP="003E1210">
      <w:pPr>
        <w:pStyle w:val="a4"/>
        <w:shd w:val="clear" w:color="auto" w:fill="FFFFFF"/>
        <w:spacing w:before="0" w:beforeAutospacing="0" w:after="20" w:afterAutospacing="0"/>
        <w:jc w:val="both"/>
        <w:rPr>
          <w:color w:val="333333"/>
        </w:rPr>
      </w:pPr>
      <w:r w:rsidRPr="00215A20">
        <w:rPr>
          <w:color w:val="333333"/>
          <w:u w:val="single"/>
        </w:rPr>
        <w:t>Минимальный уровень</w:t>
      </w:r>
      <w:r w:rsidRPr="00215A20">
        <w:rPr>
          <w:color w:val="333333"/>
        </w:rPr>
        <w:t xml:space="preserve"> является обязательным для всех обучающихся с умственной отсталостью. Отсутствие достижения этого уровня по отдельным предметам не является препятствием к продолжению образования по данному варианту программы. В случае если </w:t>
      </w:r>
      <w:proofErr w:type="gramStart"/>
      <w:r w:rsidRPr="00215A20">
        <w:rPr>
          <w:color w:val="333333"/>
        </w:rPr>
        <w:t>обучающийся</w:t>
      </w:r>
      <w:proofErr w:type="gramEnd"/>
      <w:r w:rsidRPr="00215A20">
        <w:rPr>
          <w:color w:val="333333"/>
        </w:rPr>
        <w:t xml:space="preserve"> не достигает минимального уровня овладения по всем или большинству учебных предметов, то по рекомендации медико-психолого-педагогической комиссии и с согласия родителей (законных представителей) образовательная организация может перевести обучающегося на обучение по специальной индивидуальной программе развития.</w:t>
      </w:r>
    </w:p>
    <w:p w:rsidR="00E65785" w:rsidRPr="00215A20" w:rsidRDefault="00A229F2" w:rsidP="00CF721E">
      <w:pPr>
        <w:pStyle w:val="a4"/>
        <w:shd w:val="clear" w:color="auto" w:fill="FFFFFF"/>
        <w:spacing w:before="0" w:beforeAutospacing="0" w:after="20" w:afterAutospacing="0"/>
        <w:rPr>
          <w:color w:val="333333"/>
        </w:rPr>
      </w:pPr>
      <w:r w:rsidRPr="00215A20">
        <w:rPr>
          <w:b/>
          <w:bCs/>
          <w:color w:val="333333"/>
        </w:rPr>
        <w:t xml:space="preserve">  </w:t>
      </w:r>
      <w:r w:rsidR="00E65785" w:rsidRPr="00215A20">
        <w:rPr>
          <w:b/>
          <w:bCs/>
          <w:color w:val="333333"/>
        </w:rPr>
        <w:t>Минимальный и достаточный уровни освоения программы по изобразительной деятельности:</w:t>
      </w:r>
    </w:p>
    <w:p w:rsidR="00E65785" w:rsidRPr="00215A20" w:rsidRDefault="00E65785" w:rsidP="003E1210">
      <w:pPr>
        <w:pStyle w:val="a4"/>
        <w:shd w:val="clear" w:color="auto" w:fill="FFFFFF"/>
        <w:spacing w:before="0" w:beforeAutospacing="0" w:after="20" w:afterAutospacing="0"/>
        <w:jc w:val="both"/>
        <w:rPr>
          <w:color w:val="333333"/>
        </w:rPr>
      </w:pPr>
      <w:r w:rsidRPr="00215A20">
        <w:rPr>
          <w:b/>
          <w:bCs/>
          <w:i/>
          <w:iCs/>
          <w:color w:val="333333"/>
          <w:u w:val="single"/>
        </w:rPr>
        <w:t>Минимальный уровень</w:t>
      </w:r>
      <w:r w:rsidRPr="00215A20">
        <w:rPr>
          <w:color w:val="333333"/>
        </w:rPr>
        <w:t>:</w:t>
      </w:r>
    </w:p>
    <w:p w:rsidR="00E65785" w:rsidRPr="00215A20" w:rsidRDefault="00E65785" w:rsidP="003E1210">
      <w:pPr>
        <w:pStyle w:val="a4"/>
        <w:numPr>
          <w:ilvl w:val="0"/>
          <w:numId w:val="7"/>
        </w:numPr>
        <w:shd w:val="clear" w:color="auto" w:fill="FFFFFF"/>
        <w:spacing w:before="0" w:beforeAutospacing="0" w:after="20" w:afterAutospacing="0"/>
        <w:jc w:val="both"/>
        <w:rPr>
          <w:color w:val="333333"/>
        </w:rPr>
      </w:pPr>
      <w:r w:rsidRPr="00215A20">
        <w:rPr>
          <w:color w:val="333333"/>
        </w:rPr>
        <w:lastRenderedPageBreak/>
        <w:t>Организовывать свое рабочее место, правильно сидеть за партой, правильно держать тетрадь для рисования и карандаш.</w:t>
      </w:r>
    </w:p>
    <w:p w:rsidR="00E65785" w:rsidRPr="00215A20" w:rsidRDefault="00E65785" w:rsidP="003E1210">
      <w:pPr>
        <w:pStyle w:val="a4"/>
        <w:numPr>
          <w:ilvl w:val="0"/>
          <w:numId w:val="7"/>
        </w:numPr>
        <w:shd w:val="clear" w:color="auto" w:fill="FFFFFF"/>
        <w:spacing w:before="0" w:beforeAutospacing="0" w:after="20" w:afterAutospacing="0"/>
        <w:jc w:val="both"/>
        <w:rPr>
          <w:color w:val="333333"/>
        </w:rPr>
      </w:pPr>
      <w:r w:rsidRPr="00215A20">
        <w:rPr>
          <w:color w:val="333333"/>
        </w:rPr>
        <w:t>Выполняя рисунки, использовать только одну сторону листа.</w:t>
      </w:r>
    </w:p>
    <w:p w:rsidR="00E65785" w:rsidRPr="00215A20" w:rsidRDefault="00E65785" w:rsidP="003E1210">
      <w:pPr>
        <w:pStyle w:val="a4"/>
        <w:numPr>
          <w:ilvl w:val="0"/>
          <w:numId w:val="7"/>
        </w:numPr>
        <w:shd w:val="clear" w:color="auto" w:fill="FFFFFF"/>
        <w:spacing w:before="0" w:beforeAutospacing="0" w:after="20" w:afterAutospacing="0"/>
        <w:jc w:val="both"/>
        <w:rPr>
          <w:color w:val="333333"/>
        </w:rPr>
      </w:pPr>
      <w:r w:rsidRPr="00215A20">
        <w:rPr>
          <w:color w:val="333333"/>
        </w:rPr>
        <w:t>Обводить карандашом шаблоны несложной формы, соединять точки, проводить от руки вертикальные, горизонтальные, наклонные, округлые линии.</w:t>
      </w:r>
    </w:p>
    <w:p w:rsidR="00E65785" w:rsidRPr="00215A20" w:rsidRDefault="00E65785" w:rsidP="003E1210">
      <w:pPr>
        <w:pStyle w:val="a4"/>
        <w:numPr>
          <w:ilvl w:val="0"/>
          <w:numId w:val="7"/>
        </w:numPr>
        <w:shd w:val="clear" w:color="auto" w:fill="FFFFFF"/>
        <w:spacing w:before="0" w:beforeAutospacing="0" w:after="20" w:afterAutospacing="0"/>
        <w:jc w:val="both"/>
        <w:rPr>
          <w:color w:val="333333"/>
        </w:rPr>
      </w:pPr>
      <w:r w:rsidRPr="00215A20">
        <w:rPr>
          <w:color w:val="333333"/>
        </w:rPr>
        <w:t>Ориентироваться на плоскости листа бумаги.</w:t>
      </w:r>
    </w:p>
    <w:p w:rsidR="00E65785" w:rsidRPr="00215A20" w:rsidRDefault="00E65785" w:rsidP="003E1210">
      <w:pPr>
        <w:pStyle w:val="a4"/>
        <w:numPr>
          <w:ilvl w:val="0"/>
          <w:numId w:val="7"/>
        </w:numPr>
        <w:shd w:val="clear" w:color="auto" w:fill="FFFFFF"/>
        <w:spacing w:before="0" w:beforeAutospacing="0" w:after="20" w:afterAutospacing="0"/>
        <w:jc w:val="both"/>
        <w:rPr>
          <w:color w:val="333333"/>
        </w:rPr>
      </w:pPr>
      <w:r w:rsidRPr="00215A20">
        <w:rPr>
          <w:color w:val="333333"/>
        </w:rPr>
        <w:t xml:space="preserve">Закрашивать рисунок цветными карандашами, соблюдая контуры рисунка и направление штрихов </w:t>
      </w:r>
      <w:proofErr w:type="gramStart"/>
      <w:r w:rsidRPr="00215A20">
        <w:rPr>
          <w:color w:val="333333"/>
        </w:rPr>
        <w:t xml:space="preserve">( </w:t>
      </w:r>
      <w:proofErr w:type="gramEnd"/>
      <w:r w:rsidRPr="00215A20">
        <w:rPr>
          <w:color w:val="333333"/>
        </w:rPr>
        <w:t>сверху вниз, слева направо, наискось).</w:t>
      </w:r>
    </w:p>
    <w:p w:rsidR="00E65785" w:rsidRPr="00215A20" w:rsidRDefault="00E65785" w:rsidP="003E1210">
      <w:pPr>
        <w:pStyle w:val="a4"/>
        <w:numPr>
          <w:ilvl w:val="0"/>
          <w:numId w:val="7"/>
        </w:numPr>
        <w:shd w:val="clear" w:color="auto" w:fill="FFFFFF"/>
        <w:spacing w:before="0" w:beforeAutospacing="0" w:after="20" w:afterAutospacing="0"/>
        <w:jc w:val="both"/>
        <w:rPr>
          <w:color w:val="333333"/>
        </w:rPr>
      </w:pPr>
      <w:r w:rsidRPr="00215A20">
        <w:rPr>
          <w:color w:val="333333"/>
        </w:rPr>
        <w:t>Различать и называть цвета.</w:t>
      </w:r>
    </w:p>
    <w:p w:rsidR="00E65785" w:rsidRPr="00215A20" w:rsidRDefault="00E65785" w:rsidP="003E1210">
      <w:pPr>
        <w:pStyle w:val="a4"/>
        <w:numPr>
          <w:ilvl w:val="0"/>
          <w:numId w:val="7"/>
        </w:numPr>
        <w:shd w:val="clear" w:color="auto" w:fill="FFFFFF"/>
        <w:spacing w:before="0" w:beforeAutospacing="0" w:after="20" w:afterAutospacing="0"/>
        <w:jc w:val="both"/>
        <w:rPr>
          <w:color w:val="333333"/>
        </w:rPr>
      </w:pPr>
      <w:r w:rsidRPr="00215A20">
        <w:rPr>
          <w:color w:val="333333"/>
        </w:rPr>
        <w:t>Узнавать и показывать основные геометрические фигуры и тела.</w:t>
      </w:r>
    </w:p>
    <w:p w:rsidR="00E65785" w:rsidRPr="00215A20" w:rsidRDefault="00E65785" w:rsidP="003E1210">
      <w:pPr>
        <w:pStyle w:val="a4"/>
        <w:shd w:val="clear" w:color="auto" w:fill="FFFFFF"/>
        <w:spacing w:before="0" w:beforeAutospacing="0" w:after="20" w:afterAutospacing="0"/>
        <w:jc w:val="both"/>
        <w:rPr>
          <w:color w:val="333333"/>
        </w:rPr>
      </w:pPr>
      <w:r w:rsidRPr="00215A20">
        <w:rPr>
          <w:b/>
          <w:bCs/>
          <w:i/>
          <w:iCs/>
          <w:color w:val="333333"/>
          <w:u w:val="single"/>
        </w:rPr>
        <w:t>Достаточный уровень:</w:t>
      </w:r>
    </w:p>
    <w:p w:rsidR="00E65785" w:rsidRPr="00215A20" w:rsidRDefault="00E65785" w:rsidP="003E1210">
      <w:pPr>
        <w:pStyle w:val="a4"/>
        <w:numPr>
          <w:ilvl w:val="0"/>
          <w:numId w:val="8"/>
        </w:numPr>
        <w:shd w:val="clear" w:color="auto" w:fill="FFFFFF"/>
        <w:spacing w:before="0" w:beforeAutospacing="0" w:after="20" w:afterAutospacing="0"/>
        <w:jc w:val="both"/>
        <w:rPr>
          <w:color w:val="333333"/>
        </w:rPr>
      </w:pPr>
      <w:r w:rsidRPr="00215A20">
        <w:rPr>
          <w:color w:val="333333"/>
        </w:rPr>
        <w:t>Передавать в рисунках основную форму предметов, устанавливать ее сходство с известными геометрическими формами с помощью учителя.</w:t>
      </w:r>
    </w:p>
    <w:p w:rsidR="00E65785" w:rsidRPr="00215A20" w:rsidRDefault="00E65785" w:rsidP="003E1210">
      <w:pPr>
        <w:pStyle w:val="a4"/>
        <w:numPr>
          <w:ilvl w:val="0"/>
          <w:numId w:val="8"/>
        </w:numPr>
        <w:shd w:val="clear" w:color="auto" w:fill="FFFFFF"/>
        <w:spacing w:before="0" w:beforeAutospacing="0" w:after="20" w:afterAutospacing="0"/>
        <w:jc w:val="both"/>
        <w:rPr>
          <w:color w:val="333333"/>
        </w:rPr>
      </w:pPr>
      <w:r w:rsidRPr="00215A20">
        <w:rPr>
          <w:color w:val="333333"/>
        </w:rPr>
        <w:t>Узнавать и различать в иллюстрациях изображения предметов, животных, растений, известных детям из ближайшего окружения, сравнивать их между собой.</w:t>
      </w:r>
    </w:p>
    <w:p w:rsidR="00E65785" w:rsidRPr="00215A20" w:rsidRDefault="00E65785" w:rsidP="003E1210">
      <w:pPr>
        <w:pStyle w:val="a4"/>
        <w:shd w:val="clear" w:color="auto" w:fill="FFFFFF"/>
        <w:spacing w:before="0" w:beforeAutospacing="0" w:after="20" w:afterAutospacing="0"/>
        <w:jc w:val="both"/>
        <w:rPr>
          <w:color w:val="333333"/>
        </w:rPr>
      </w:pPr>
      <w:r w:rsidRPr="00215A20">
        <w:rPr>
          <w:b/>
          <w:bCs/>
          <w:color w:val="333333"/>
        </w:rPr>
        <w:t>Планируемые (возможные) результаты освоения учебного предмета «Изобразительная деятельность».</w:t>
      </w:r>
    </w:p>
    <w:p w:rsidR="00E65785" w:rsidRPr="00215A20" w:rsidRDefault="00E65785" w:rsidP="003E1210">
      <w:pPr>
        <w:pStyle w:val="a4"/>
        <w:shd w:val="clear" w:color="auto" w:fill="FFFFFF"/>
        <w:spacing w:before="0" w:beforeAutospacing="0" w:after="20" w:afterAutospacing="0"/>
        <w:jc w:val="both"/>
        <w:rPr>
          <w:color w:val="333333"/>
        </w:rPr>
      </w:pPr>
      <w:r w:rsidRPr="00215A20">
        <w:rPr>
          <w:color w:val="333333"/>
        </w:rPr>
        <w:t>1) </w:t>
      </w:r>
      <w:r w:rsidRPr="00215A20">
        <w:rPr>
          <w:i/>
          <w:iCs/>
          <w:color w:val="333333"/>
        </w:rPr>
        <w:t>Освоение доступных средств изобразительной деятельности: лепка, аппликация, рисование.</w:t>
      </w:r>
    </w:p>
    <w:p w:rsidR="00E65785" w:rsidRPr="00215A20" w:rsidRDefault="00E65785" w:rsidP="003E1210">
      <w:pPr>
        <w:pStyle w:val="a4"/>
        <w:numPr>
          <w:ilvl w:val="0"/>
          <w:numId w:val="9"/>
        </w:numPr>
        <w:shd w:val="clear" w:color="auto" w:fill="FFFFFF"/>
        <w:spacing w:before="0" w:beforeAutospacing="0" w:after="20" w:afterAutospacing="0"/>
        <w:jc w:val="both"/>
        <w:rPr>
          <w:color w:val="333333"/>
        </w:rPr>
      </w:pPr>
      <w:r w:rsidRPr="00215A20">
        <w:rPr>
          <w:color w:val="333333"/>
        </w:rPr>
        <w:t>Интерес к доступным видам изобразительной деятельности.</w:t>
      </w:r>
    </w:p>
    <w:p w:rsidR="00E65785" w:rsidRPr="00215A20" w:rsidRDefault="00E65785" w:rsidP="003E1210">
      <w:pPr>
        <w:pStyle w:val="a4"/>
        <w:numPr>
          <w:ilvl w:val="0"/>
          <w:numId w:val="9"/>
        </w:numPr>
        <w:shd w:val="clear" w:color="auto" w:fill="FFFFFF"/>
        <w:spacing w:before="0" w:beforeAutospacing="0" w:after="20" w:afterAutospacing="0"/>
        <w:jc w:val="both"/>
        <w:rPr>
          <w:color w:val="333333"/>
        </w:rPr>
      </w:pPr>
      <w:r w:rsidRPr="00215A20">
        <w:rPr>
          <w:color w:val="333333"/>
        </w:rPr>
        <w:t>Умение использовать инструменты и материалы в процессе доступной изобразительной деятельности (лепка, рисование, аппликация).</w:t>
      </w:r>
    </w:p>
    <w:p w:rsidR="00E65785" w:rsidRPr="00215A20" w:rsidRDefault="00E65785" w:rsidP="003E1210">
      <w:pPr>
        <w:pStyle w:val="a4"/>
        <w:shd w:val="clear" w:color="auto" w:fill="FFFFFF"/>
        <w:spacing w:before="0" w:beforeAutospacing="0" w:after="20" w:afterAutospacing="0"/>
        <w:jc w:val="both"/>
        <w:rPr>
          <w:color w:val="333333"/>
        </w:rPr>
      </w:pPr>
      <w:r w:rsidRPr="00215A20">
        <w:rPr>
          <w:color w:val="333333"/>
        </w:rPr>
        <w:t>2) </w:t>
      </w:r>
      <w:r w:rsidRPr="00215A20">
        <w:rPr>
          <w:i/>
          <w:iCs/>
          <w:color w:val="333333"/>
        </w:rPr>
        <w:t>Способность к самостоятельной изобразительной деятельности.</w:t>
      </w:r>
    </w:p>
    <w:p w:rsidR="00E65785" w:rsidRPr="00215A20" w:rsidRDefault="00E65785" w:rsidP="003E1210">
      <w:pPr>
        <w:pStyle w:val="a4"/>
        <w:numPr>
          <w:ilvl w:val="0"/>
          <w:numId w:val="10"/>
        </w:numPr>
        <w:shd w:val="clear" w:color="auto" w:fill="FFFFFF"/>
        <w:spacing w:before="0" w:beforeAutospacing="0" w:after="20" w:afterAutospacing="0"/>
        <w:jc w:val="both"/>
        <w:rPr>
          <w:color w:val="333333"/>
        </w:rPr>
      </w:pPr>
      <w:r w:rsidRPr="00215A20">
        <w:rPr>
          <w:color w:val="333333"/>
        </w:rPr>
        <w:t>Положительные эмоциональные реакции (удовольствие, радость) в процессе изобразительной деятельности.</w:t>
      </w:r>
    </w:p>
    <w:p w:rsidR="00E65785" w:rsidRPr="00215A20" w:rsidRDefault="00E65785" w:rsidP="003E1210">
      <w:pPr>
        <w:pStyle w:val="a4"/>
        <w:numPr>
          <w:ilvl w:val="0"/>
          <w:numId w:val="10"/>
        </w:numPr>
        <w:shd w:val="clear" w:color="auto" w:fill="FFFFFF"/>
        <w:spacing w:before="0" w:beforeAutospacing="0" w:after="20" w:afterAutospacing="0"/>
        <w:jc w:val="both"/>
        <w:rPr>
          <w:color w:val="333333"/>
        </w:rPr>
      </w:pPr>
      <w:r w:rsidRPr="00215A20">
        <w:rPr>
          <w:color w:val="333333"/>
        </w:rPr>
        <w:t>Умение выражать свое отношение к результатам собственной и чужой творческой деятельности.</w:t>
      </w:r>
    </w:p>
    <w:p w:rsidR="00E65785" w:rsidRPr="00215A20" w:rsidRDefault="00E65785" w:rsidP="003E1210">
      <w:pPr>
        <w:pStyle w:val="a4"/>
        <w:shd w:val="clear" w:color="auto" w:fill="FFFFFF"/>
        <w:spacing w:before="0" w:beforeAutospacing="0" w:after="20" w:afterAutospacing="0"/>
        <w:jc w:val="both"/>
        <w:rPr>
          <w:color w:val="333333"/>
        </w:rPr>
      </w:pPr>
      <w:r w:rsidRPr="00215A20">
        <w:rPr>
          <w:color w:val="333333"/>
        </w:rPr>
        <w:t>3) </w:t>
      </w:r>
      <w:r w:rsidRPr="00215A20">
        <w:rPr>
          <w:i/>
          <w:iCs/>
          <w:color w:val="333333"/>
        </w:rPr>
        <w:t>Готовность к участию в совместных мероприятиях</w:t>
      </w:r>
      <w:r w:rsidRPr="00215A20">
        <w:rPr>
          <w:color w:val="333333"/>
        </w:rPr>
        <w:t>.</w:t>
      </w:r>
    </w:p>
    <w:p w:rsidR="00E65785" w:rsidRPr="00215A20" w:rsidRDefault="00E65785" w:rsidP="003E1210">
      <w:pPr>
        <w:pStyle w:val="a4"/>
        <w:numPr>
          <w:ilvl w:val="0"/>
          <w:numId w:val="11"/>
        </w:numPr>
        <w:shd w:val="clear" w:color="auto" w:fill="FFFFFF"/>
        <w:spacing w:before="0" w:beforeAutospacing="0" w:after="20" w:afterAutospacing="0"/>
        <w:jc w:val="both"/>
        <w:rPr>
          <w:color w:val="333333"/>
        </w:rPr>
      </w:pPr>
      <w:r w:rsidRPr="00215A20">
        <w:rPr>
          <w:color w:val="333333"/>
        </w:rPr>
        <w:t>Готовность к взаимодействию в творческой деятельности совместно со сверстниками, взрослыми.</w:t>
      </w:r>
    </w:p>
    <w:p w:rsidR="009B0593" w:rsidRPr="00215A20" w:rsidRDefault="009B0593" w:rsidP="00CF721E">
      <w:pPr>
        <w:pStyle w:val="a4"/>
        <w:shd w:val="clear" w:color="auto" w:fill="FFFFFF"/>
        <w:spacing w:before="0" w:beforeAutospacing="0" w:after="20" w:afterAutospacing="0"/>
        <w:jc w:val="center"/>
        <w:rPr>
          <w:color w:val="000000"/>
        </w:rPr>
      </w:pPr>
      <w:r w:rsidRPr="00215A20">
        <w:rPr>
          <w:b/>
          <w:bCs/>
          <w:color w:val="000000"/>
        </w:rPr>
        <w:t>5.Содержание учебного предмета</w:t>
      </w:r>
      <w:r w:rsidR="00A229F2" w:rsidRPr="00215A20">
        <w:rPr>
          <w:b/>
          <w:bCs/>
          <w:color w:val="000000"/>
        </w:rPr>
        <w:t>.</w:t>
      </w:r>
    </w:p>
    <w:p w:rsidR="00FF3785" w:rsidRPr="00215A20" w:rsidRDefault="00FF3785" w:rsidP="003E1210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215A20">
        <w:rPr>
          <w:color w:val="000000"/>
        </w:rPr>
        <w:t>Программа по изобразительной деятельности включает разделы:</w:t>
      </w:r>
    </w:p>
    <w:p w:rsidR="00FF3785" w:rsidRPr="00215A20" w:rsidRDefault="00FF3785" w:rsidP="003E1210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215A20">
        <w:rPr>
          <w:color w:val="000000"/>
        </w:rPr>
        <w:t>- «Лепка»,</w:t>
      </w:r>
    </w:p>
    <w:p w:rsidR="00FF3785" w:rsidRPr="00215A20" w:rsidRDefault="00FF3785" w:rsidP="003E1210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215A20">
        <w:rPr>
          <w:color w:val="000000"/>
        </w:rPr>
        <w:t>- «Аппликация»,</w:t>
      </w:r>
      <w:bookmarkStart w:id="0" w:name="_GoBack"/>
      <w:bookmarkEnd w:id="0"/>
    </w:p>
    <w:p w:rsidR="00464045" w:rsidRPr="00215A20" w:rsidRDefault="00FF3785" w:rsidP="003E1210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 w:rsidRPr="00215A20">
        <w:rPr>
          <w:color w:val="000000"/>
        </w:rPr>
        <w:t>- «Рисование»</w:t>
      </w:r>
      <w:r w:rsidR="00F21BB7">
        <w:rPr>
          <w:color w:val="000000"/>
        </w:rPr>
        <w:t>.</w:t>
      </w:r>
    </w:p>
    <w:p w:rsidR="00CF39B5" w:rsidRPr="003E1210" w:rsidRDefault="00F21BB7" w:rsidP="003E1210">
      <w:pPr>
        <w:pStyle w:val="a4"/>
        <w:shd w:val="clear" w:color="auto" w:fill="FFFFFF"/>
        <w:spacing w:before="0" w:beforeAutospacing="0" w:after="2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="00FF3785" w:rsidRPr="00215A20">
        <w:rPr>
          <w:color w:val="000000"/>
        </w:rPr>
        <w:t xml:space="preserve"> Во время занятий изобразительной деятельностью необходимо вызывать ребенка положительную эмоциональную реакцию, поддерживать и стимулировать его творческие устремления, развивать самостоятельность. Ребенок обучается уважительному отношению к своим работам, оформляя их в рамы, участвуя в выставках, творческих показах. Ему важно видеть и знать, что результаты его </w:t>
      </w:r>
      <w:r w:rsidR="00FF3785" w:rsidRPr="00215A20">
        <w:rPr>
          <w:color w:val="000000"/>
        </w:rPr>
        <w:lastRenderedPageBreak/>
        <w:t>творческой деятельности полезны и нужны другим людям. Это делает жизнь ребенка интереснее и ярче, способствует его самореализации, формирует чувство собственного достоинс</w:t>
      </w:r>
      <w:r w:rsidR="00A229F2" w:rsidRPr="00215A20">
        <w:rPr>
          <w:color w:val="000000"/>
        </w:rPr>
        <w:t xml:space="preserve">тва. </w:t>
      </w:r>
      <w:r w:rsidR="00FF3785" w:rsidRPr="00215A20">
        <w:rPr>
          <w:color w:val="000000"/>
        </w:rPr>
        <w:t>Далее навыки изобразительной деятельности применяются на уроках профильного труда при изготовлении изделий из керамики, полиграфической, ткацкой, швейной и другой продукции.</w:t>
      </w:r>
    </w:p>
    <w:p w:rsidR="005A74F4" w:rsidRPr="00215A20" w:rsidRDefault="00341F25" w:rsidP="003E1210">
      <w:pPr>
        <w:spacing w:after="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F3785" w:rsidRPr="00215A20">
        <w:rPr>
          <w:rFonts w:ascii="Times New Roman" w:hAnsi="Times New Roman" w:cs="Times New Roman"/>
          <w:b/>
          <w:sz w:val="24"/>
          <w:szCs w:val="24"/>
        </w:rPr>
        <w:t>.Материально – техническое обеспечение.</w:t>
      </w:r>
    </w:p>
    <w:p w:rsidR="00A229F2" w:rsidRPr="00215A20" w:rsidRDefault="00A229F2" w:rsidP="003E1210">
      <w:pPr>
        <w:pStyle w:val="a5"/>
        <w:spacing w:after="20"/>
        <w:jc w:val="both"/>
        <w:rPr>
          <w:rFonts w:ascii="Times New Roman" w:hAnsi="Times New Roman"/>
          <w:bCs/>
          <w:sz w:val="24"/>
          <w:szCs w:val="24"/>
        </w:rPr>
      </w:pPr>
      <w:r w:rsidRPr="00215A20">
        <w:rPr>
          <w:rFonts w:ascii="Times New Roman" w:hAnsi="Times New Roman"/>
          <w:bCs/>
          <w:sz w:val="24"/>
          <w:szCs w:val="24"/>
        </w:rPr>
        <w:t xml:space="preserve">   </w:t>
      </w:r>
      <w:r w:rsidR="003E1210">
        <w:rPr>
          <w:rFonts w:ascii="Times New Roman" w:hAnsi="Times New Roman"/>
          <w:bCs/>
          <w:sz w:val="24"/>
          <w:szCs w:val="24"/>
        </w:rPr>
        <w:t xml:space="preserve">  </w:t>
      </w:r>
      <w:r w:rsidR="00FF3785" w:rsidRPr="00215A20">
        <w:rPr>
          <w:rFonts w:ascii="Times New Roman" w:hAnsi="Times New Roman"/>
          <w:bCs/>
          <w:sz w:val="24"/>
          <w:szCs w:val="24"/>
        </w:rPr>
        <w:t xml:space="preserve">Материально-техническое оснащение учебного предмета «Изобразительная деятельность» предусматривает: </w:t>
      </w:r>
    </w:p>
    <w:p w:rsidR="00A229F2" w:rsidRPr="00215A20" w:rsidRDefault="00A229F2" w:rsidP="003E1210">
      <w:pPr>
        <w:pStyle w:val="a5"/>
        <w:spacing w:after="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5A20">
        <w:rPr>
          <w:rFonts w:ascii="Times New Roman" w:hAnsi="Times New Roman"/>
          <w:bCs/>
          <w:sz w:val="24"/>
          <w:szCs w:val="24"/>
        </w:rPr>
        <w:t>-</w:t>
      </w:r>
      <w:r w:rsidR="00FF3785" w:rsidRPr="00215A20">
        <w:rPr>
          <w:rFonts w:ascii="Times New Roman" w:hAnsi="Times New Roman"/>
          <w:bCs/>
          <w:sz w:val="24"/>
          <w:szCs w:val="24"/>
        </w:rPr>
        <w:t>н</w:t>
      </w:r>
      <w:r w:rsidR="00FF3785" w:rsidRPr="00215A20">
        <w:rPr>
          <w:rFonts w:ascii="Times New Roman" w:hAnsi="Times New Roman"/>
          <w:sz w:val="24"/>
          <w:szCs w:val="24"/>
        </w:rPr>
        <w:t>аборы инструментов для занятий изобразительной деятельностью, включающие кисти, ножницы (специализированные, для фигурного вырезания, для левой руки и др.), шило, коврики, фигурные перфораторы, стеки, индивидуальные доски, пластиковые подложки и т.д.;</w:t>
      </w:r>
      <w:proofErr w:type="gramEnd"/>
    </w:p>
    <w:p w:rsidR="00A229F2" w:rsidRPr="00215A20" w:rsidRDefault="00A229F2" w:rsidP="003E1210">
      <w:pPr>
        <w:pStyle w:val="a5"/>
        <w:spacing w:after="20"/>
        <w:jc w:val="both"/>
        <w:rPr>
          <w:rFonts w:ascii="Times New Roman" w:hAnsi="Times New Roman"/>
          <w:sz w:val="24"/>
          <w:szCs w:val="24"/>
        </w:rPr>
      </w:pPr>
      <w:r w:rsidRPr="00215A20">
        <w:rPr>
          <w:rFonts w:ascii="Times New Roman" w:hAnsi="Times New Roman"/>
          <w:bCs/>
          <w:sz w:val="24"/>
          <w:szCs w:val="24"/>
        </w:rPr>
        <w:t>-</w:t>
      </w:r>
      <w:r w:rsidR="00FF3785" w:rsidRPr="00215A20">
        <w:rPr>
          <w:rFonts w:ascii="Times New Roman" w:hAnsi="Times New Roman"/>
          <w:bCs/>
          <w:sz w:val="24"/>
          <w:szCs w:val="24"/>
        </w:rPr>
        <w:t>н</w:t>
      </w:r>
      <w:r w:rsidR="00FF3785" w:rsidRPr="00215A20">
        <w:rPr>
          <w:rFonts w:ascii="Times New Roman" w:hAnsi="Times New Roman"/>
          <w:sz w:val="24"/>
          <w:szCs w:val="24"/>
        </w:rPr>
        <w:t xml:space="preserve">атуральные объекты, изображения (картинки, фотографии, пиктограммы) готовых изделий и операций по их изготовлению; </w:t>
      </w:r>
    </w:p>
    <w:p w:rsidR="00A229F2" w:rsidRPr="00215A20" w:rsidRDefault="00A229F2" w:rsidP="003E1210">
      <w:pPr>
        <w:pStyle w:val="a5"/>
        <w:spacing w:after="20"/>
        <w:jc w:val="both"/>
        <w:rPr>
          <w:rFonts w:ascii="Times New Roman" w:hAnsi="Times New Roman"/>
          <w:sz w:val="24"/>
          <w:szCs w:val="24"/>
        </w:rPr>
      </w:pPr>
      <w:r w:rsidRPr="00215A20">
        <w:rPr>
          <w:rFonts w:ascii="Times New Roman" w:hAnsi="Times New Roman"/>
          <w:sz w:val="24"/>
          <w:szCs w:val="24"/>
        </w:rPr>
        <w:t>-</w:t>
      </w:r>
      <w:r w:rsidR="00FF3785" w:rsidRPr="00215A20">
        <w:rPr>
          <w:rFonts w:ascii="Times New Roman" w:hAnsi="Times New Roman"/>
          <w:sz w:val="24"/>
          <w:szCs w:val="24"/>
        </w:rPr>
        <w:t xml:space="preserve">репродукции картин; изделия из глины; альбомы с демонстрационными материалами, составленными в соответствии с содержанием </w:t>
      </w:r>
    </w:p>
    <w:p w:rsidR="00A229F2" w:rsidRPr="00215A20" w:rsidRDefault="00A229F2" w:rsidP="003E1210">
      <w:pPr>
        <w:pStyle w:val="a5"/>
        <w:spacing w:after="20"/>
        <w:jc w:val="both"/>
        <w:rPr>
          <w:rFonts w:ascii="Times New Roman" w:hAnsi="Times New Roman"/>
          <w:sz w:val="24"/>
          <w:szCs w:val="24"/>
        </w:rPr>
      </w:pPr>
      <w:r w:rsidRPr="00215A2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F3785" w:rsidRPr="00215A20">
        <w:rPr>
          <w:rFonts w:ascii="Times New Roman" w:hAnsi="Times New Roman"/>
          <w:sz w:val="24"/>
          <w:szCs w:val="24"/>
        </w:rPr>
        <w:t xml:space="preserve">учебной программы; рабочие альбомы (тетради) с материалом для раскрашивания, вырезания, наклеивания, рисования; видеофильмы, </w:t>
      </w:r>
      <w:proofErr w:type="gramEnd"/>
    </w:p>
    <w:p w:rsidR="00A229F2" w:rsidRPr="00215A20" w:rsidRDefault="00A229F2" w:rsidP="003E1210">
      <w:pPr>
        <w:pStyle w:val="a5"/>
        <w:spacing w:after="20"/>
        <w:jc w:val="both"/>
        <w:rPr>
          <w:rFonts w:ascii="Times New Roman" w:hAnsi="Times New Roman"/>
          <w:sz w:val="24"/>
          <w:szCs w:val="24"/>
        </w:rPr>
      </w:pPr>
      <w:r w:rsidRPr="00215A20">
        <w:rPr>
          <w:rFonts w:ascii="Times New Roman" w:hAnsi="Times New Roman"/>
          <w:sz w:val="24"/>
          <w:szCs w:val="24"/>
        </w:rPr>
        <w:t xml:space="preserve"> </w:t>
      </w:r>
      <w:r w:rsidR="00FF3785" w:rsidRPr="00215A20">
        <w:rPr>
          <w:rFonts w:ascii="Times New Roman" w:hAnsi="Times New Roman"/>
          <w:sz w:val="24"/>
          <w:szCs w:val="24"/>
        </w:rPr>
        <w:t>презентации, аудиозаписи;</w:t>
      </w:r>
      <w:r w:rsidR="00FF3785" w:rsidRPr="00215A20">
        <w:rPr>
          <w:rFonts w:ascii="Times New Roman" w:hAnsi="Times New Roman"/>
          <w:bCs/>
          <w:sz w:val="24"/>
          <w:szCs w:val="24"/>
        </w:rPr>
        <w:t xml:space="preserve"> о</w:t>
      </w:r>
      <w:r w:rsidR="00FF3785" w:rsidRPr="00215A20">
        <w:rPr>
          <w:rFonts w:ascii="Times New Roman" w:hAnsi="Times New Roman"/>
          <w:sz w:val="24"/>
          <w:szCs w:val="24"/>
        </w:rPr>
        <w:t xml:space="preserve">борудование: мольберты, планшеты, музыкальный центр, компьютер, проекционное оборудование; </w:t>
      </w:r>
    </w:p>
    <w:p w:rsidR="00A229F2" w:rsidRPr="00215A20" w:rsidRDefault="00A229F2" w:rsidP="003E1210">
      <w:pPr>
        <w:pStyle w:val="a5"/>
        <w:spacing w:after="20"/>
        <w:jc w:val="both"/>
        <w:rPr>
          <w:rFonts w:ascii="Times New Roman" w:hAnsi="Times New Roman"/>
          <w:sz w:val="24"/>
          <w:szCs w:val="24"/>
        </w:rPr>
      </w:pPr>
      <w:r w:rsidRPr="00215A20">
        <w:rPr>
          <w:rFonts w:ascii="Times New Roman" w:hAnsi="Times New Roman"/>
          <w:sz w:val="24"/>
          <w:szCs w:val="24"/>
        </w:rPr>
        <w:t>-</w:t>
      </w:r>
      <w:r w:rsidR="00FF3785" w:rsidRPr="00215A20">
        <w:rPr>
          <w:rFonts w:ascii="Times New Roman" w:hAnsi="Times New Roman"/>
          <w:sz w:val="24"/>
          <w:szCs w:val="24"/>
        </w:rPr>
        <w:t xml:space="preserve">стеллажи для наглядных пособий, изделий, </w:t>
      </w:r>
      <w:r w:rsidR="00FF3785" w:rsidRPr="00215A20">
        <w:rPr>
          <w:rFonts w:ascii="Times New Roman" w:hAnsi="Times New Roman"/>
          <w:sz w:val="24"/>
          <w:szCs w:val="24"/>
          <w:shd w:val="clear" w:color="auto" w:fill="FFFFFF"/>
        </w:rPr>
        <w:t>для хранения бумаги и работ учащихся</w:t>
      </w:r>
      <w:r w:rsidRPr="00215A20">
        <w:rPr>
          <w:rFonts w:ascii="Times New Roman" w:hAnsi="Times New Roman"/>
          <w:sz w:val="24"/>
          <w:szCs w:val="24"/>
        </w:rPr>
        <w:t xml:space="preserve"> и др.; </w:t>
      </w:r>
    </w:p>
    <w:p w:rsidR="00A229F2" w:rsidRPr="00215A20" w:rsidRDefault="00A229F2" w:rsidP="003E1210">
      <w:pPr>
        <w:pStyle w:val="a5"/>
        <w:spacing w:after="20"/>
        <w:jc w:val="both"/>
        <w:rPr>
          <w:rFonts w:ascii="Times New Roman" w:hAnsi="Times New Roman"/>
          <w:sz w:val="24"/>
          <w:szCs w:val="24"/>
        </w:rPr>
      </w:pPr>
      <w:r w:rsidRPr="00215A20">
        <w:rPr>
          <w:rFonts w:ascii="Times New Roman" w:hAnsi="Times New Roman"/>
          <w:sz w:val="24"/>
          <w:szCs w:val="24"/>
        </w:rPr>
        <w:t>-магнитная доска</w:t>
      </w:r>
      <w:r w:rsidR="00FF3785" w:rsidRPr="00215A20">
        <w:rPr>
          <w:rFonts w:ascii="Times New Roman" w:hAnsi="Times New Roman"/>
          <w:sz w:val="24"/>
          <w:szCs w:val="24"/>
        </w:rPr>
        <w:t xml:space="preserve">; </w:t>
      </w:r>
    </w:p>
    <w:p w:rsidR="005A74F4" w:rsidRPr="003E1210" w:rsidRDefault="00A229F2" w:rsidP="003E1210">
      <w:pPr>
        <w:pStyle w:val="a5"/>
        <w:spacing w:after="20"/>
        <w:jc w:val="both"/>
        <w:rPr>
          <w:rFonts w:ascii="Times New Roman" w:hAnsi="Times New Roman"/>
          <w:sz w:val="24"/>
          <w:szCs w:val="24"/>
        </w:rPr>
      </w:pPr>
      <w:r w:rsidRPr="00215A20">
        <w:rPr>
          <w:rFonts w:ascii="Times New Roman" w:hAnsi="Times New Roman"/>
          <w:sz w:val="24"/>
          <w:szCs w:val="24"/>
        </w:rPr>
        <w:t>-</w:t>
      </w:r>
      <w:r w:rsidR="00FF3785" w:rsidRPr="00215A20">
        <w:rPr>
          <w:rFonts w:ascii="Times New Roman" w:hAnsi="Times New Roman"/>
          <w:bCs/>
          <w:sz w:val="24"/>
          <w:szCs w:val="24"/>
        </w:rPr>
        <w:t>р</w:t>
      </w:r>
      <w:r w:rsidR="00FF3785" w:rsidRPr="00215A20">
        <w:rPr>
          <w:rFonts w:ascii="Times New Roman" w:hAnsi="Times New Roman"/>
          <w:sz w:val="24"/>
          <w:szCs w:val="24"/>
        </w:rPr>
        <w:t xml:space="preserve">асходные материалы для </w:t>
      </w:r>
      <w:proofErr w:type="gramStart"/>
      <w:r w:rsidR="00FF3785" w:rsidRPr="00215A20">
        <w:rPr>
          <w:rFonts w:ascii="Times New Roman" w:hAnsi="Times New Roman"/>
          <w:sz w:val="24"/>
          <w:szCs w:val="24"/>
        </w:rPr>
        <w:t>ИЗО</w:t>
      </w:r>
      <w:proofErr w:type="gramEnd"/>
      <w:r w:rsidR="00FF3785" w:rsidRPr="00215A20">
        <w:rPr>
          <w:rFonts w:ascii="Times New Roman" w:hAnsi="Times New Roman"/>
          <w:sz w:val="24"/>
          <w:szCs w:val="24"/>
        </w:rPr>
        <w:t xml:space="preserve">: клей, бумага (цветная, папиросная, цветной ватман и др.), карандаши (простые, цветные), мелки (пастель, восковые и др.), фломастеры, маркеры, краски (акварель, гуашь, акриловые краски), бумага разных размеров для рисования; пластичные материалы (пластилин, соленое тесто, пластичная масса, глина) и др. </w:t>
      </w:r>
    </w:p>
    <w:sectPr w:rsidR="005A74F4" w:rsidRPr="003E1210" w:rsidSect="00AA43F9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75D" w:rsidRDefault="00B0075D" w:rsidP="0044458C">
      <w:pPr>
        <w:spacing w:after="0" w:line="240" w:lineRule="auto"/>
      </w:pPr>
      <w:r>
        <w:separator/>
      </w:r>
    </w:p>
  </w:endnote>
  <w:endnote w:type="continuationSeparator" w:id="0">
    <w:p w:rsidR="00B0075D" w:rsidRDefault="00B0075D" w:rsidP="0044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244438"/>
      <w:docPartObj>
        <w:docPartGallery w:val="Page Numbers (Bottom of Page)"/>
        <w:docPartUnique/>
      </w:docPartObj>
    </w:sdtPr>
    <w:sdtContent>
      <w:p w:rsidR="00FB642A" w:rsidRDefault="0047012D">
        <w:pPr>
          <w:pStyle w:val="a8"/>
          <w:jc w:val="right"/>
        </w:pPr>
        <w:fldSimple w:instr=" PAGE   \* MERGEFORMAT ">
          <w:r w:rsidR="00341F25">
            <w:rPr>
              <w:noProof/>
            </w:rPr>
            <w:t>5</w:t>
          </w:r>
        </w:fldSimple>
      </w:p>
    </w:sdtContent>
  </w:sdt>
  <w:p w:rsidR="005805D0" w:rsidRDefault="005805D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75D" w:rsidRDefault="00B0075D" w:rsidP="0044458C">
      <w:pPr>
        <w:spacing w:after="0" w:line="240" w:lineRule="auto"/>
      </w:pPr>
      <w:r>
        <w:separator/>
      </w:r>
    </w:p>
  </w:footnote>
  <w:footnote w:type="continuationSeparator" w:id="0">
    <w:p w:rsidR="00B0075D" w:rsidRDefault="00B0075D" w:rsidP="00444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45F19"/>
    <w:multiLevelType w:val="multilevel"/>
    <w:tmpl w:val="1FEE5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54D62"/>
    <w:multiLevelType w:val="multilevel"/>
    <w:tmpl w:val="B94A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D27CA"/>
    <w:multiLevelType w:val="multilevel"/>
    <w:tmpl w:val="650C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307B42"/>
    <w:multiLevelType w:val="multilevel"/>
    <w:tmpl w:val="D1B2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CE27AB"/>
    <w:multiLevelType w:val="multilevel"/>
    <w:tmpl w:val="1D62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3F5336"/>
    <w:multiLevelType w:val="multilevel"/>
    <w:tmpl w:val="10D64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5057E7"/>
    <w:multiLevelType w:val="multilevel"/>
    <w:tmpl w:val="DE44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F058D4"/>
    <w:multiLevelType w:val="multilevel"/>
    <w:tmpl w:val="F186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EB6C26"/>
    <w:multiLevelType w:val="multilevel"/>
    <w:tmpl w:val="5E94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C74C4C"/>
    <w:multiLevelType w:val="multilevel"/>
    <w:tmpl w:val="7128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3A7249"/>
    <w:multiLevelType w:val="multilevel"/>
    <w:tmpl w:val="56E4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0"/>
  </w:num>
  <w:num w:numId="7">
    <w:abstractNumId w:val="1"/>
  </w:num>
  <w:num w:numId="8">
    <w:abstractNumId w:val="9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4F4"/>
    <w:rsid w:val="000A30FC"/>
    <w:rsid w:val="000E69B3"/>
    <w:rsid w:val="0016194A"/>
    <w:rsid w:val="001A018B"/>
    <w:rsid w:val="00206D48"/>
    <w:rsid w:val="00215A20"/>
    <w:rsid w:val="0022338A"/>
    <w:rsid w:val="00275241"/>
    <w:rsid w:val="00285A45"/>
    <w:rsid w:val="002C3875"/>
    <w:rsid w:val="002C5968"/>
    <w:rsid w:val="003335C7"/>
    <w:rsid w:val="00341F25"/>
    <w:rsid w:val="003467EF"/>
    <w:rsid w:val="003E1210"/>
    <w:rsid w:val="00402A08"/>
    <w:rsid w:val="00435F37"/>
    <w:rsid w:val="0044458C"/>
    <w:rsid w:val="00464045"/>
    <w:rsid w:val="0047012D"/>
    <w:rsid w:val="005175C7"/>
    <w:rsid w:val="00534C7B"/>
    <w:rsid w:val="005805D0"/>
    <w:rsid w:val="005A74F4"/>
    <w:rsid w:val="005D08C0"/>
    <w:rsid w:val="005F3F46"/>
    <w:rsid w:val="00647E6C"/>
    <w:rsid w:val="00675F90"/>
    <w:rsid w:val="006A5D12"/>
    <w:rsid w:val="006C3598"/>
    <w:rsid w:val="00794A2E"/>
    <w:rsid w:val="007B2832"/>
    <w:rsid w:val="007C5710"/>
    <w:rsid w:val="007F2667"/>
    <w:rsid w:val="0081181F"/>
    <w:rsid w:val="00850D0B"/>
    <w:rsid w:val="00853300"/>
    <w:rsid w:val="008627CD"/>
    <w:rsid w:val="00932B1D"/>
    <w:rsid w:val="009B0593"/>
    <w:rsid w:val="00A229F2"/>
    <w:rsid w:val="00A3593C"/>
    <w:rsid w:val="00A70CFE"/>
    <w:rsid w:val="00AA43F9"/>
    <w:rsid w:val="00AA4E5D"/>
    <w:rsid w:val="00AC4705"/>
    <w:rsid w:val="00AC6339"/>
    <w:rsid w:val="00AF1716"/>
    <w:rsid w:val="00B0075D"/>
    <w:rsid w:val="00B44ED5"/>
    <w:rsid w:val="00B52104"/>
    <w:rsid w:val="00B7125B"/>
    <w:rsid w:val="00B7472D"/>
    <w:rsid w:val="00C356BC"/>
    <w:rsid w:val="00C36BEE"/>
    <w:rsid w:val="00C63C13"/>
    <w:rsid w:val="00C910EE"/>
    <w:rsid w:val="00CF39B5"/>
    <w:rsid w:val="00CF721E"/>
    <w:rsid w:val="00D143F3"/>
    <w:rsid w:val="00D8469A"/>
    <w:rsid w:val="00D878A7"/>
    <w:rsid w:val="00E34F0F"/>
    <w:rsid w:val="00E5457E"/>
    <w:rsid w:val="00E65785"/>
    <w:rsid w:val="00E67E3F"/>
    <w:rsid w:val="00E7018A"/>
    <w:rsid w:val="00EC17A5"/>
    <w:rsid w:val="00F0529C"/>
    <w:rsid w:val="00F21BB7"/>
    <w:rsid w:val="00FB11E6"/>
    <w:rsid w:val="00FB642A"/>
    <w:rsid w:val="00FF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5A7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2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F378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444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458C"/>
  </w:style>
  <w:style w:type="paragraph" w:styleId="a8">
    <w:name w:val="footer"/>
    <w:basedOn w:val="a"/>
    <w:link w:val="a9"/>
    <w:uiPriority w:val="99"/>
    <w:unhideWhenUsed/>
    <w:rsid w:val="00444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458C"/>
  </w:style>
  <w:style w:type="paragraph" w:styleId="aa">
    <w:name w:val="Balloon Text"/>
    <w:basedOn w:val="a"/>
    <w:link w:val="ab"/>
    <w:uiPriority w:val="99"/>
    <w:semiHidden/>
    <w:unhideWhenUsed/>
    <w:rsid w:val="0085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330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C47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">
    <w:name w:val="111"/>
    <w:basedOn w:val="a"/>
    <w:qFormat/>
    <w:rsid w:val="006A5D12"/>
  </w:style>
  <w:style w:type="table" w:styleId="a3">
    <w:name w:val="Table Grid"/>
    <w:basedOn w:val="a1"/>
    <w:uiPriority w:val="59"/>
    <w:rsid w:val="005A7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6234">
          <w:marLeft w:val="-470"/>
          <w:marRight w:val="-470"/>
          <w:marTop w:val="235"/>
          <w:marBottom w:val="235"/>
          <w:divBdr>
            <w:top w:val="none" w:sz="0" w:space="0" w:color="auto"/>
            <w:left w:val="none" w:sz="0" w:space="0" w:color="auto"/>
            <w:bottom w:val="single" w:sz="6" w:space="27" w:color="E6E6E6"/>
            <w:right w:val="none" w:sz="0" w:space="0" w:color="auto"/>
          </w:divBdr>
          <w:divsChild>
            <w:div w:id="3727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5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1461</Words>
  <Characters>8331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User</cp:lastModifiedBy>
  <cp:revision>31</cp:revision>
  <cp:lastPrinted>2020-09-03T11:05:00Z</cp:lastPrinted>
  <dcterms:created xsi:type="dcterms:W3CDTF">2019-09-07T14:05:00Z</dcterms:created>
  <dcterms:modified xsi:type="dcterms:W3CDTF">2020-10-05T06:22:00Z</dcterms:modified>
</cp:coreProperties>
</file>