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4A" w:rsidRDefault="0038344A" w:rsidP="00253BB6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>
            <wp:extent cx="9323910" cy="7164474"/>
            <wp:effectExtent l="0" t="0" r="0" b="0"/>
            <wp:docPr id="1" name="Рисунок 1" descr="F:\2020-05-28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71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0994" w:rsidRPr="00253BB6" w:rsidRDefault="00E00994" w:rsidP="00253BB6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 w:rsidRPr="00253BB6">
        <w:rPr>
          <w:b/>
          <w:color w:val="000000"/>
        </w:rPr>
        <w:t>1.Поясни</w:t>
      </w:r>
      <w:r w:rsidR="00A62421" w:rsidRPr="00253BB6">
        <w:rPr>
          <w:b/>
          <w:color w:val="000000"/>
        </w:rPr>
        <w:t>т</w:t>
      </w:r>
      <w:r w:rsidRPr="00253BB6">
        <w:rPr>
          <w:b/>
          <w:color w:val="000000"/>
        </w:rPr>
        <w:t>ельная записка.</w:t>
      </w:r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53BB6">
        <w:rPr>
          <w:color w:val="000000"/>
        </w:rPr>
        <w:t xml:space="preserve">Рабочая программа по коррекционному курсу «Двигательное развитие» для </w:t>
      </w:r>
      <w:proofErr w:type="gramStart"/>
      <w:r w:rsidRPr="00253BB6">
        <w:rPr>
          <w:color w:val="000000"/>
        </w:rPr>
        <w:t>обучающихся</w:t>
      </w:r>
      <w:proofErr w:type="gramEnd"/>
      <w:r w:rsidRPr="00253BB6">
        <w:rPr>
          <w:color w:val="000000"/>
        </w:rPr>
        <w:t xml:space="preserve"> 4 класса составлена</w:t>
      </w:r>
      <w:r w:rsidRPr="00253BB6">
        <w:rPr>
          <w:color w:val="000000"/>
          <w:shd w:val="clear" w:color="auto" w:fill="FFFFFF"/>
        </w:rPr>
        <w:t> </w:t>
      </w:r>
      <w:r w:rsidRPr="00253BB6">
        <w:rPr>
          <w:color w:val="000000"/>
        </w:rPr>
        <w:t>на основе:</w:t>
      </w:r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53BB6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253BB6">
        <w:rPr>
          <w:color w:val="000000"/>
        </w:rPr>
        <w:t>Минобрнауки</w:t>
      </w:r>
      <w:proofErr w:type="spellEnd"/>
      <w:r w:rsidRPr="00253BB6">
        <w:rPr>
          <w:color w:val="000000"/>
        </w:rPr>
        <w:t xml:space="preserve"> РФ от 19.12.2014 №1599.</w:t>
      </w:r>
    </w:p>
    <w:p w:rsidR="00A62421" w:rsidRPr="00253BB6" w:rsidRDefault="00A62421" w:rsidP="00253BB6">
      <w:pPr>
        <w:pStyle w:val="a3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 w:rsidRPr="00253BB6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A62421" w:rsidRPr="00253BB6" w:rsidRDefault="00A62421" w:rsidP="00253BB6">
      <w:pPr>
        <w:pStyle w:val="a3"/>
        <w:shd w:val="clear" w:color="auto" w:fill="FFFFFF"/>
        <w:spacing w:before="20" w:beforeAutospacing="0" w:after="20" w:afterAutospacing="0"/>
        <w:rPr>
          <w:color w:val="000000"/>
        </w:rPr>
      </w:pPr>
      <w:r w:rsidRPr="00253BB6">
        <w:rPr>
          <w:color w:val="000000"/>
        </w:rPr>
        <w:t xml:space="preserve">  нарушениями) вариант 2.</w:t>
      </w:r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53BB6">
        <w:rPr>
          <w:color w:val="000000"/>
        </w:rPr>
        <w:t>Рабочая программа по дисциплине двигательное развитие составлена с учётом интеллектуальных и психологических особенностей обучающихся данной категории детей.</w:t>
      </w:r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53BB6">
        <w:rPr>
          <w:b/>
          <w:bCs/>
          <w:color w:val="000000"/>
        </w:rPr>
        <w:t>Целью программы является:</w:t>
      </w:r>
    </w:p>
    <w:p w:rsidR="00A62421" w:rsidRPr="00253BB6" w:rsidRDefault="00A62421" w:rsidP="00253BB6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коррекционно-развивающее обучение,</w:t>
      </w:r>
    </w:p>
    <w:p w:rsidR="00A62421" w:rsidRPr="00253BB6" w:rsidRDefault="00A62421" w:rsidP="00253BB6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улучшение состояния здоровья,</w:t>
      </w:r>
    </w:p>
    <w:p w:rsidR="00A62421" w:rsidRPr="00253BB6" w:rsidRDefault="00A62421" w:rsidP="00253BB6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повышение функциональных возможностей организма.</w:t>
      </w:r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53BB6">
        <w:rPr>
          <w:b/>
          <w:bCs/>
          <w:color w:val="000000"/>
        </w:rPr>
        <w:t>Коррекционный курс направлен на решение основных задач:</w:t>
      </w:r>
    </w:p>
    <w:p w:rsidR="00A62421" w:rsidRPr="00253BB6" w:rsidRDefault="00A62421" w:rsidP="00253BB6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коррекция и компенсация нарушений физического развития;</w:t>
      </w:r>
    </w:p>
    <w:p w:rsidR="00A62421" w:rsidRPr="00253BB6" w:rsidRDefault="00A62421" w:rsidP="00253BB6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мотивация двигательной активности;</w:t>
      </w:r>
    </w:p>
    <w:p w:rsidR="00A62421" w:rsidRPr="00253BB6" w:rsidRDefault="00A62421" w:rsidP="00253BB6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формирование, развитие и совершенствование двигательных умений и навыков;</w:t>
      </w:r>
    </w:p>
    <w:p w:rsidR="00A62421" w:rsidRPr="00253BB6" w:rsidRDefault="00A62421" w:rsidP="00253BB6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расширение диапазона движений и профилактика возможных нарушений.</w:t>
      </w:r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53BB6">
        <w:rPr>
          <w:b/>
          <w:bCs/>
          <w:color w:val="000000"/>
        </w:rPr>
        <w:t>Коррекция недостатков психического и физического развития обучающихся заключается в следующем:</w:t>
      </w:r>
    </w:p>
    <w:p w:rsid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proofErr w:type="gramStart"/>
      <w:r w:rsidRPr="00253BB6">
        <w:rPr>
          <w:color w:val="000000"/>
        </w:rPr>
        <w:t xml:space="preserve">- коррекция наиболее распространенных дефектов (нарушение осанки, походки, слабость мышц брюшного пресса, туловища, </w:t>
      </w:r>
      <w:proofErr w:type="gramEnd"/>
    </w:p>
    <w:p w:rsidR="00A62421" w:rsidRPr="00253BB6" w:rsidRDefault="00253BB6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</w:t>
      </w:r>
      <w:r w:rsidR="00A62421" w:rsidRPr="00253BB6">
        <w:rPr>
          <w:color w:val="000000"/>
        </w:rPr>
        <w:t>конечностей);</w:t>
      </w:r>
    </w:p>
    <w:p w:rsid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proofErr w:type="gramStart"/>
      <w:r w:rsidRPr="00253BB6">
        <w:rPr>
          <w:color w:val="000000"/>
        </w:rPr>
        <w:t xml:space="preserve">- развитие координационных способностей учеников, их уровень тренированности, способов выполнения упражнений (активно, </w:t>
      </w:r>
      <w:proofErr w:type="gramEnd"/>
    </w:p>
    <w:p w:rsidR="00A62421" w:rsidRPr="00253BB6" w:rsidRDefault="00253BB6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</w:t>
      </w:r>
      <w:r w:rsidR="00A62421" w:rsidRPr="00253BB6">
        <w:rPr>
          <w:color w:val="000000"/>
        </w:rPr>
        <w:t>с помощью, пассивно);</w:t>
      </w:r>
    </w:p>
    <w:p w:rsid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proofErr w:type="gramStart"/>
      <w:r w:rsidRPr="00253BB6">
        <w:rPr>
          <w:color w:val="000000"/>
        </w:rPr>
        <w:t xml:space="preserve">- коррекция и компенсация недостатков физического развития (нарушения осанки, плоскостопие, отставание в росте, в массе тела, </w:t>
      </w:r>
      <w:proofErr w:type="gramEnd"/>
    </w:p>
    <w:p w:rsidR="00A62421" w:rsidRPr="00253BB6" w:rsidRDefault="00253BB6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</w:t>
      </w:r>
      <w:r w:rsidR="00A62421" w:rsidRPr="00253BB6">
        <w:rPr>
          <w:color w:val="000000"/>
        </w:rPr>
        <w:t>дисплазии и т. д.);</w:t>
      </w:r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53BB6">
        <w:rPr>
          <w:color w:val="000000"/>
        </w:rPr>
        <w:t>- коррекция нарушений в движениях (нарушение координации, ориентировки в пространстве, точность в движении, равновесия и т. д.);</w:t>
      </w:r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53BB6">
        <w:rPr>
          <w:color w:val="000000"/>
        </w:rPr>
        <w:t xml:space="preserve">- устранение недостатков в развитии двигательных и иных качеств (силы, быстроты, </w:t>
      </w:r>
      <w:r w:rsidR="00253BB6">
        <w:rPr>
          <w:color w:val="000000"/>
        </w:rPr>
        <w:t>ловкости, выносливости</w:t>
      </w:r>
      <w:r w:rsidRPr="00253BB6">
        <w:rPr>
          <w:color w:val="000000"/>
        </w:rPr>
        <w:t>, прыгучести и т. д.);</w:t>
      </w:r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53BB6">
        <w:rPr>
          <w:color w:val="000000"/>
        </w:rPr>
        <w:t>- формирование здорового образа жизни и дальнейшей социализации.</w:t>
      </w:r>
    </w:p>
    <w:p w:rsidR="00A62421" w:rsidRPr="00A62421" w:rsidRDefault="00A62421" w:rsidP="00253BB6">
      <w:pPr>
        <w:shd w:val="clear" w:color="auto" w:fill="FFFFFF"/>
        <w:suppressAutoHyphens w:val="0"/>
        <w:spacing w:after="20" w:line="29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53B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</w:t>
      </w:r>
      <w:r w:rsidRPr="00A6242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Общая </w:t>
      </w:r>
      <w:r w:rsidRPr="00253BB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характеристика коррекционного курса.</w:t>
      </w:r>
    </w:p>
    <w:p w:rsidR="00A62421" w:rsidRPr="00A62421" w:rsidRDefault="00A62421" w:rsidP="00253BB6">
      <w:pPr>
        <w:shd w:val="clear" w:color="auto" w:fill="FFFFFF"/>
        <w:suppressAutoHyphens w:val="0"/>
        <w:spacing w:after="20" w:line="29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53B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r w:rsidRPr="00A62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Программа по коррекционным занятиям на развитие физических качеств и возможностей «Двигательное развитие» учитывает особенности психических, физических и двигательных данных обучающихся, способствует физическому развитию, формирует основы изучаемых </w:t>
      </w:r>
      <w:r w:rsidRPr="00A62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двигательных умений и навыков, определяет оптимальный объем знаний и умений по коррекционным занятиям, который доступен большинству обучающихся.</w:t>
      </w:r>
    </w:p>
    <w:p w:rsidR="00A62421" w:rsidRPr="00A62421" w:rsidRDefault="00A62421" w:rsidP="00253BB6">
      <w:pPr>
        <w:shd w:val="clear" w:color="auto" w:fill="FFFFFF"/>
        <w:suppressAutoHyphens w:val="0"/>
        <w:spacing w:after="20" w:line="29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53B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</w:t>
      </w:r>
      <w:r w:rsidRPr="00A62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Обучения ребенка самостоятельным движениям, действиям с предметами, элементарным операциям самообслуживания, способствует ра</w:t>
      </w:r>
      <w:r w:rsidR="00253B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звитию познавательных процессов. </w:t>
      </w:r>
      <w:r w:rsidRPr="00A62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учитывает особенности физического и психического развития и деятельности учащихся, способствует их физическому и умственному развитию.</w:t>
      </w:r>
    </w:p>
    <w:p w:rsidR="00A62421" w:rsidRPr="00A62421" w:rsidRDefault="00A62421" w:rsidP="00253BB6">
      <w:pPr>
        <w:shd w:val="clear" w:color="auto" w:fill="FFFFFF"/>
        <w:suppressAutoHyphens w:val="0"/>
        <w:spacing w:after="20" w:line="29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53B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</w:t>
      </w:r>
      <w:r w:rsidRPr="00A62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Коррекционные занятия помогают учителю обучать учащихся таким жизненно важным двигательным навыкам, как ходьба, бег, прыжки и метания и их совершенствование должно осуществляться на основе развития у детей быстр</w:t>
      </w:r>
      <w:r w:rsidR="00253B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оты, ловкости, силы, </w:t>
      </w:r>
      <w:r w:rsidRPr="00A62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выносливости, а также использования в занятиях специальных подводящих упражнений.</w:t>
      </w:r>
      <w:r w:rsidRPr="00253B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:rsidR="00A62421" w:rsidRPr="00A62421" w:rsidRDefault="00A62421" w:rsidP="00253BB6">
      <w:pPr>
        <w:shd w:val="clear" w:color="auto" w:fill="FFFFFF"/>
        <w:suppressAutoHyphens w:val="0"/>
        <w:spacing w:after="20" w:line="29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253B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    </w:t>
      </w:r>
      <w:r w:rsidRPr="00A62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Целенаправленное двигательное развитие в рамках курса происходит на специально организованных занятиях. При обучении учитывается неоднородность состава класса (группы) и осуществляется индивидуальный подход к учащимся.</w:t>
      </w:r>
      <w:r w:rsidRPr="00253B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A62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Формы организации деятельности учащихся: индивидуальные, групп</w:t>
      </w:r>
      <w:r w:rsidRPr="00253B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овые</w:t>
      </w:r>
      <w:r w:rsidRPr="00A6242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 w:rsidRPr="00253BB6">
        <w:rPr>
          <w:b/>
          <w:color w:val="000000"/>
        </w:rPr>
        <w:t>3.Описание места коррекционного курса в учебном плане.</w:t>
      </w:r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 w:rsidRPr="00253BB6">
        <w:rPr>
          <w:color w:val="000000"/>
          <w:shd w:val="clear" w:color="auto" w:fill="FFFFFF"/>
        </w:rPr>
        <w:t xml:space="preserve">   </w:t>
      </w:r>
      <w:proofErr w:type="gramStart"/>
      <w:r w:rsidRPr="00253BB6">
        <w:rPr>
          <w:color w:val="000000"/>
          <w:shd w:val="clear" w:color="auto" w:fill="FFFFFF"/>
        </w:rPr>
        <w:t xml:space="preserve">Реализация рабочей программы коррекционного курса «Двигательное развитие»  рассчитана на 68 часов (34 учебные недели, по 2 часа </w:t>
      </w:r>
      <w:proofErr w:type="gramEnd"/>
    </w:p>
    <w:p w:rsidR="00A62421" w:rsidRPr="00253BB6" w:rsidRDefault="00A62421" w:rsidP="00253B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53BB6">
        <w:rPr>
          <w:color w:val="000000"/>
          <w:shd w:val="clear" w:color="auto" w:fill="FFFFFF"/>
        </w:rPr>
        <w:t>в неделю.)</w:t>
      </w:r>
    </w:p>
    <w:p w:rsidR="006F7ABE" w:rsidRPr="00253BB6" w:rsidRDefault="006F7ABE" w:rsidP="00253BB6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 w:rsidRPr="00253BB6">
        <w:rPr>
          <w:b/>
          <w:color w:val="000000"/>
        </w:rPr>
        <w:t>Учебный план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843"/>
        <w:gridCol w:w="1843"/>
        <w:gridCol w:w="1843"/>
        <w:gridCol w:w="1842"/>
      </w:tblGrid>
      <w:tr w:rsidR="00D5467B" w:rsidRPr="00253BB6" w:rsidTr="00D5467B">
        <w:tc>
          <w:tcPr>
            <w:tcW w:w="2943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5467B" w:rsidRPr="00253BB6" w:rsidTr="00D5467B">
        <w:tc>
          <w:tcPr>
            <w:tcW w:w="2943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701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F7ABE" w:rsidRPr="00253BB6" w:rsidRDefault="006F7ABE" w:rsidP="00253BB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B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16641" w:rsidRPr="00253BB6" w:rsidRDefault="00816641" w:rsidP="00253BB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B6">
        <w:rPr>
          <w:rFonts w:ascii="Times New Roman" w:hAnsi="Times New Roman" w:cs="Times New Roman"/>
          <w:b/>
          <w:sz w:val="24"/>
          <w:szCs w:val="24"/>
        </w:rPr>
        <w:t>4.</w:t>
      </w:r>
      <w:r w:rsidR="00253BB6" w:rsidRPr="00253BB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коррекционного курса.</w:t>
      </w:r>
    </w:p>
    <w:p w:rsidR="00253BB6" w:rsidRPr="00253BB6" w:rsidRDefault="00253BB6" w:rsidP="00253BB6">
      <w:pPr>
        <w:tabs>
          <w:tab w:val="left" w:pos="180"/>
          <w:tab w:val="left" w:pos="7200"/>
        </w:tabs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253BB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53BB6" w:rsidRPr="00253BB6" w:rsidRDefault="00253BB6" w:rsidP="00253BB6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 xml:space="preserve">Назначение и строение позвоночника, </w:t>
      </w:r>
    </w:p>
    <w:p w:rsidR="00253BB6" w:rsidRPr="00253BB6" w:rsidRDefault="00253BB6" w:rsidP="00253BB6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>значение правильного питания и здорового образа жизни для здоровья человека;</w:t>
      </w:r>
    </w:p>
    <w:p w:rsidR="00253BB6" w:rsidRPr="00253BB6" w:rsidRDefault="00253BB6" w:rsidP="00253BB6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>иметь представление о механизме лечебного действия упражнений, классического массажа, аутогенной тренировки;</w:t>
      </w:r>
    </w:p>
    <w:p w:rsidR="00253BB6" w:rsidRPr="00253BB6" w:rsidRDefault="00253BB6" w:rsidP="00253BB6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 xml:space="preserve">знать простейшие правила одной из выбранных спортивных игр. </w:t>
      </w:r>
    </w:p>
    <w:p w:rsidR="00253BB6" w:rsidRPr="00253BB6" w:rsidRDefault="00253BB6" w:rsidP="00253BB6">
      <w:pPr>
        <w:tabs>
          <w:tab w:val="left" w:pos="18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53BB6">
        <w:rPr>
          <w:rFonts w:ascii="Times New Roman" w:hAnsi="Times New Roman" w:cs="Times New Roman"/>
          <w:sz w:val="24"/>
          <w:szCs w:val="24"/>
        </w:rPr>
        <w:t>:</w:t>
      </w:r>
    </w:p>
    <w:p w:rsidR="00253BB6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 xml:space="preserve">Корректировать осанку самостоятельно всеми изученными способами; </w:t>
      </w:r>
    </w:p>
    <w:p w:rsidR="00253BB6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 xml:space="preserve">элементы классического массажа в парах; </w:t>
      </w:r>
    </w:p>
    <w:p w:rsidR="00253BB6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>упражнения для растяжения мышц и связок позвоночника;</w:t>
      </w:r>
    </w:p>
    <w:p w:rsidR="00253BB6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 xml:space="preserve"> в положении лежа осуществлять перекаты с живота на спину без помощи рук, </w:t>
      </w:r>
    </w:p>
    <w:p w:rsidR="00253BB6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lastRenderedPageBreak/>
        <w:t>ходить на прямых руках и ногах в упоре стоя согнувшись;</w:t>
      </w:r>
    </w:p>
    <w:p w:rsidR="00253BB6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 xml:space="preserve">передвигаться лежа на животе  по скамье, подтягивая себя руками; </w:t>
      </w:r>
    </w:p>
    <w:p w:rsidR="00253BB6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>ползать по скамье на четвереньках с опорой руками на пол.</w:t>
      </w:r>
    </w:p>
    <w:p w:rsidR="00253BB6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>Упражнения для развития силы в парах, оказывая помощь и сопротивление, длительное время (до 1 минуты и больше) удерживать статические позы;</w:t>
      </w:r>
    </w:p>
    <w:p w:rsidR="00253BB6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 xml:space="preserve"> выполнять упражнения для расслабления мышц и укрепления нервной системы:  </w:t>
      </w:r>
    </w:p>
    <w:p w:rsidR="00253BB6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>Для психологической установки на выздоровление выполнять аутогенную тренировку;</w:t>
      </w:r>
    </w:p>
    <w:p w:rsidR="00253BB6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 xml:space="preserve"> играть в подвижные игры («Китайские пятнашки», «Попади мячом в булаву», «Мяч в кругу», «Ножной мяч» и любые другие игры тренирующего и направленного характера); </w:t>
      </w:r>
    </w:p>
    <w:p w:rsidR="00816641" w:rsidRPr="00253BB6" w:rsidRDefault="00253BB6" w:rsidP="00253BB6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253BB6">
        <w:rPr>
          <w:rFonts w:ascii="Times New Roman" w:hAnsi="Times New Roman" w:cs="Times New Roman"/>
          <w:sz w:val="24"/>
          <w:szCs w:val="24"/>
        </w:rPr>
        <w:t>Самостоятельно выполнять комплекс ОРУ и оздоровительные упражнения по выбору детей.</w:t>
      </w:r>
    </w:p>
    <w:p w:rsidR="00816641" w:rsidRPr="00253BB6" w:rsidRDefault="00816641" w:rsidP="00253BB6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 w:rsidRPr="00253BB6">
        <w:rPr>
          <w:b/>
          <w:bCs/>
          <w:color w:val="000000"/>
        </w:rPr>
        <w:t>5.Содержание коррекционного курса.</w:t>
      </w:r>
    </w:p>
    <w:p w:rsidR="00816641" w:rsidRPr="00253BB6" w:rsidRDefault="00253BB6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</w:t>
      </w:r>
      <w:r w:rsidR="00816641" w:rsidRPr="00253BB6">
        <w:rPr>
          <w:color w:val="000000"/>
        </w:rPr>
        <w:t>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</w:t>
      </w:r>
    </w:p>
    <w:p w:rsidR="00816641" w:rsidRPr="00253BB6" w:rsidRDefault="00253BB6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</w:t>
      </w:r>
      <w:r w:rsidR="00816641" w:rsidRPr="00253BB6">
        <w:rPr>
          <w:color w:val="000000"/>
        </w:rPr>
        <w:t>Содержание программного материала занятий состоит из базовых и большого количества подготовительных, подводящих и коррекционных упражнений:</w:t>
      </w:r>
    </w:p>
    <w:p w:rsidR="00816641" w:rsidRPr="00253BB6" w:rsidRDefault="00816641" w:rsidP="00253BB6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упражнения для развития мелкой моторики рук;</w:t>
      </w:r>
    </w:p>
    <w:p w:rsidR="00816641" w:rsidRPr="00253BB6" w:rsidRDefault="00816641" w:rsidP="00253BB6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упражнения для формирования правильной осанки;</w:t>
      </w:r>
    </w:p>
    <w:p w:rsidR="00816641" w:rsidRPr="00253BB6" w:rsidRDefault="00816641" w:rsidP="00253BB6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комплекс упражнений для профилактики плоскостопия;</w:t>
      </w:r>
    </w:p>
    <w:p w:rsidR="00816641" w:rsidRPr="00253BB6" w:rsidRDefault="00816641" w:rsidP="00253BB6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комплекс упражнений дыхательной гимнастики;</w:t>
      </w:r>
    </w:p>
    <w:p w:rsidR="00816641" w:rsidRPr="00253BB6" w:rsidRDefault="00816641" w:rsidP="00253BB6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упражнения для развития координации;</w:t>
      </w:r>
    </w:p>
    <w:p w:rsidR="00816641" w:rsidRPr="00253BB6" w:rsidRDefault="00816641" w:rsidP="00253BB6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упражнения для развития функции координации и вестибулярного аппарата.</w:t>
      </w:r>
    </w:p>
    <w:p w:rsidR="00816641" w:rsidRPr="00253BB6" w:rsidRDefault="00816641" w:rsidP="00253BB6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53BB6">
        <w:rPr>
          <w:color w:val="000000"/>
        </w:rPr>
        <w:t xml:space="preserve">  В разделы включены специально подобранные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816641" w:rsidRPr="00253BB6" w:rsidRDefault="002B2F5D" w:rsidP="00253BB6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816641" w:rsidRPr="00253BB6">
        <w:rPr>
          <w:b/>
          <w:bCs/>
          <w:color w:val="000000"/>
        </w:rPr>
        <w:t>.Материально – техническое обеспечение.</w:t>
      </w:r>
    </w:p>
    <w:p w:rsidR="00816641" w:rsidRPr="00253BB6" w:rsidRDefault="00816641" w:rsidP="00253BB6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Гимнастическая стенка.</w:t>
      </w:r>
    </w:p>
    <w:p w:rsidR="00646EA1" w:rsidRDefault="00816641" w:rsidP="00646EA1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Мячи: малые, большие резиновые, массажные, волейбольные.</w:t>
      </w:r>
    </w:p>
    <w:p w:rsidR="00816641" w:rsidRPr="00646EA1" w:rsidRDefault="00253BB6" w:rsidP="00646EA1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646EA1">
        <w:rPr>
          <w:color w:val="000000"/>
        </w:rPr>
        <w:t>Обручи, скакалки, г</w:t>
      </w:r>
      <w:r w:rsidR="00646EA1" w:rsidRPr="00646EA1">
        <w:rPr>
          <w:color w:val="000000"/>
        </w:rPr>
        <w:t xml:space="preserve">имнастические палки, </w:t>
      </w:r>
      <w:r w:rsidR="00646EA1">
        <w:rPr>
          <w:color w:val="000000"/>
        </w:rPr>
        <w:t>кегли, л</w:t>
      </w:r>
      <w:r w:rsidR="00646EA1" w:rsidRPr="00646EA1">
        <w:rPr>
          <w:color w:val="000000"/>
        </w:rPr>
        <w:t>енточки разных цветов.</w:t>
      </w:r>
    </w:p>
    <w:p w:rsidR="00816641" w:rsidRPr="00646EA1" w:rsidRDefault="00816641" w:rsidP="00646EA1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Секундомер.</w:t>
      </w:r>
    </w:p>
    <w:p w:rsidR="00816641" w:rsidRPr="00253BB6" w:rsidRDefault="00816641" w:rsidP="00253BB6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lastRenderedPageBreak/>
        <w:t>Массажные коврики.</w:t>
      </w:r>
    </w:p>
    <w:p w:rsidR="00816641" w:rsidRPr="00253BB6" w:rsidRDefault="00816641" w:rsidP="00253BB6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Гимнастические скамейки.</w:t>
      </w:r>
    </w:p>
    <w:p w:rsidR="006F7ABE" w:rsidRPr="00646EA1" w:rsidRDefault="00816641" w:rsidP="00816641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53BB6">
        <w:rPr>
          <w:color w:val="000000"/>
        </w:rPr>
        <w:t>Гимнастические маты.</w:t>
      </w:r>
    </w:p>
    <w:sectPr w:rsidR="006F7ABE" w:rsidRPr="00646EA1" w:rsidSect="00C13847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87" w:rsidRDefault="00DB7C87" w:rsidP="00A62421">
      <w:pPr>
        <w:spacing w:after="0" w:line="240" w:lineRule="auto"/>
      </w:pPr>
      <w:r>
        <w:separator/>
      </w:r>
    </w:p>
  </w:endnote>
  <w:endnote w:type="continuationSeparator" w:id="0">
    <w:p w:rsidR="00DB7C87" w:rsidRDefault="00DB7C87" w:rsidP="00A6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16175"/>
      <w:docPartObj>
        <w:docPartGallery w:val="Page Numbers (Bottom of Page)"/>
        <w:docPartUnique/>
      </w:docPartObj>
    </w:sdtPr>
    <w:sdtEndPr/>
    <w:sdtContent>
      <w:p w:rsidR="00A62421" w:rsidRDefault="00582CDE">
        <w:pPr>
          <w:pStyle w:val="a7"/>
          <w:jc w:val="center"/>
        </w:pPr>
        <w:r>
          <w:fldChar w:fldCharType="begin"/>
        </w:r>
        <w:r w:rsidR="00A62421">
          <w:instrText>PAGE   \* MERGEFORMAT</w:instrText>
        </w:r>
        <w:r>
          <w:fldChar w:fldCharType="separate"/>
        </w:r>
        <w:r w:rsidR="00C13847">
          <w:rPr>
            <w:noProof/>
          </w:rPr>
          <w:t>1</w:t>
        </w:r>
        <w:r>
          <w:fldChar w:fldCharType="end"/>
        </w:r>
      </w:p>
    </w:sdtContent>
  </w:sdt>
  <w:p w:rsidR="00A62421" w:rsidRDefault="00A624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87" w:rsidRDefault="00DB7C87" w:rsidP="00A62421">
      <w:pPr>
        <w:spacing w:after="0" w:line="240" w:lineRule="auto"/>
      </w:pPr>
      <w:r>
        <w:separator/>
      </w:r>
    </w:p>
  </w:footnote>
  <w:footnote w:type="continuationSeparator" w:id="0">
    <w:p w:rsidR="00DB7C87" w:rsidRDefault="00DB7C87" w:rsidP="00A6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516"/>
    <w:multiLevelType w:val="hybridMultilevel"/>
    <w:tmpl w:val="95B2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32ADE"/>
    <w:multiLevelType w:val="multilevel"/>
    <w:tmpl w:val="980E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D3F95"/>
    <w:multiLevelType w:val="hybridMultilevel"/>
    <w:tmpl w:val="0110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03B2B"/>
    <w:multiLevelType w:val="multilevel"/>
    <w:tmpl w:val="4EF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A5D06"/>
    <w:multiLevelType w:val="multilevel"/>
    <w:tmpl w:val="E360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348F5"/>
    <w:multiLevelType w:val="multilevel"/>
    <w:tmpl w:val="465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ABE"/>
    <w:rsid w:val="000E174B"/>
    <w:rsid w:val="00253BB6"/>
    <w:rsid w:val="002B2F5D"/>
    <w:rsid w:val="00357CBB"/>
    <w:rsid w:val="0038344A"/>
    <w:rsid w:val="00534835"/>
    <w:rsid w:val="005409F0"/>
    <w:rsid w:val="00551A8D"/>
    <w:rsid w:val="00582CDE"/>
    <w:rsid w:val="005C1330"/>
    <w:rsid w:val="00637855"/>
    <w:rsid w:val="00644E5D"/>
    <w:rsid w:val="00646EA1"/>
    <w:rsid w:val="00675F90"/>
    <w:rsid w:val="006A5D12"/>
    <w:rsid w:val="006F7ABE"/>
    <w:rsid w:val="0071466D"/>
    <w:rsid w:val="00816641"/>
    <w:rsid w:val="00A62421"/>
    <w:rsid w:val="00A63907"/>
    <w:rsid w:val="00B92C87"/>
    <w:rsid w:val="00BC4C95"/>
    <w:rsid w:val="00BD6655"/>
    <w:rsid w:val="00C13847"/>
    <w:rsid w:val="00D101D4"/>
    <w:rsid w:val="00D3041E"/>
    <w:rsid w:val="00D5467B"/>
    <w:rsid w:val="00D70F9A"/>
    <w:rsid w:val="00D92A75"/>
    <w:rsid w:val="00DB7C87"/>
    <w:rsid w:val="00E00994"/>
    <w:rsid w:val="00E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BE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  <w:pPr>
      <w:suppressAutoHyphens w:val="0"/>
      <w:spacing w:after="0" w:line="360" w:lineRule="auto"/>
      <w:jc w:val="both"/>
    </w:pPr>
    <w:rPr>
      <w:rFonts w:ascii="Times New Roman" w:eastAsiaTheme="minorHAnsi" w:hAnsi="Times New Roman" w:cstheme="minorBidi"/>
      <w:color w:val="auto"/>
      <w:kern w:val="0"/>
      <w:sz w:val="28"/>
      <w:lang w:eastAsia="en-US"/>
    </w:rPr>
  </w:style>
  <w:style w:type="paragraph" w:styleId="a3">
    <w:name w:val="Normal (Web)"/>
    <w:basedOn w:val="a"/>
    <w:uiPriority w:val="99"/>
    <w:unhideWhenUsed/>
    <w:rsid w:val="006F7A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6F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421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A6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421"/>
    <w:rPr>
      <w:rFonts w:ascii="Calibri" w:eastAsia="Arial Unicode MS" w:hAnsi="Calibri" w:cs="Calibri"/>
      <w:color w:val="00000A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8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44A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BE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  <w:pPr>
      <w:suppressAutoHyphens w:val="0"/>
      <w:spacing w:after="0" w:line="360" w:lineRule="auto"/>
      <w:jc w:val="both"/>
    </w:pPr>
    <w:rPr>
      <w:rFonts w:ascii="Times New Roman" w:eastAsiaTheme="minorHAnsi" w:hAnsi="Times New Roman" w:cstheme="minorBidi"/>
      <w:color w:val="auto"/>
      <w:kern w:val="0"/>
      <w:sz w:val="28"/>
      <w:lang w:eastAsia="en-US"/>
    </w:rPr>
  </w:style>
  <w:style w:type="paragraph" w:styleId="a3">
    <w:name w:val="Normal (Web)"/>
    <w:basedOn w:val="a"/>
    <w:uiPriority w:val="99"/>
    <w:unhideWhenUsed/>
    <w:rsid w:val="006F7A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6F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18</cp:revision>
  <dcterms:created xsi:type="dcterms:W3CDTF">2019-09-08T16:58:00Z</dcterms:created>
  <dcterms:modified xsi:type="dcterms:W3CDTF">2020-05-28T07:01:00Z</dcterms:modified>
</cp:coreProperties>
</file>