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F8" w:rsidRDefault="00FA76F8" w:rsidP="00A55DE1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</w:p>
    <w:p w:rsidR="00FA76F8" w:rsidRDefault="00FA76F8" w:rsidP="00A55DE1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</w:p>
    <w:p w:rsidR="00FA76F8" w:rsidRDefault="00FA76F8" w:rsidP="00FA76F8">
      <w:pPr>
        <w:pStyle w:val="a3"/>
        <w:shd w:val="clear" w:color="auto" w:fill="FFFFFF"/>
        <w:spacing w:before="0" w:beforeAutospacing="0" w:after="20" w:afterAutospacing="0"/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inline distT="0" distB="0" distL="0" distR="0">
            <wp:extent cx="9320530" cy="5241979"/>
            <wp:effectExtent l="19050" t="0" r="0" b="0"/>
            <wp:docPr id="1" name="Рисунок 1" descr="C:\Users\User\Desktop\Сканы т.листов\20200925_12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20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30" cy="5241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6F8" w:rsidRDefault="00FA76F8" w:rsidP="00F92F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E00994" w:rsidRPr="00A55DE1" w:rsidRDefault="00E00994" w:rsidP="00C102B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55DE1">
        <w:rPr>
          <w:b/>
          <w:color w:val="000000"/>
        </w:rPr>
        <w:t>Поясни</w:t>
      </w:r>
      <w:r w:rsidR="00A62421" w:rsidRPr="00A55DE1">
        <w:rPr>
          <w:b/>
          <w:color w:val="000000"/>
        </w:rPr>
        <w:t>т</w:t>
      </w:r>
      <w:r w:rsidRPr="00A55DE1">
        <w:rPr>
          <w:b/>
          <w:color w:val="000000"/>
        </w:rPr>
        <w:t>ельная записка.</w:t>
      </w:r>
    </w:p>
    <w:p w:rsidR="00A62421" w:rsidRPr="00A55DE1" w:rsidRDefault="00A6242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>Рабочая программа по коррекционному курсу «Двигательное развитие» для обучающихся 4 класса составлена</w:t>
      </w:r>
      <w:r w:rsidRPr="00A55DE1">
        <w:rPr>
          <w:color w:val="000000"/>
          <w:shd w:val="clear" w:color="auto" w:fill="FFFFFF"/>
        </w:rPr>
        <w:t> </w:t>
      </w:r>
      <w:r w:rsidRPr="00A55DE1">
        <w:rPr>
          <w:color w:val="000000"/>
        </w:rPr>
        <w:t>на основе:</w:t>
      </w:r>
    </w:p>
    <w:p w:rsidR="00A62421" w:rsidRPr="00A55DE1" w:rsidRDefault="00A6242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>-</w:t>
      </w:r>
      <w:r w:rsidR="00C102BC">
        <w:rPr>
          <w:color w:val="000000"/>
        </w:rPr>
        <w:t xml:space="preserve"> </w:t>
      </w:r>
      <w:r w:rsidRPr="00A55DE1">
        <w:rPr>
          <w:color w:val="000000"/>
        </w:rPr>
        <w:t xml:space="preserve">ФГОС </w:t>
      </w:r>
      <w:proofErr w:type="gramStart"/>
      <w:r w:rsidRPr="00A55DE1">
        <w:rPr>
          <w:color w:val="000000"/>
        </w:rPr>
        <w:t>образования</w:t>
      </w:r>
      <w:proofErr w:type="gramEnd"/>
      <w:r w:rsidRPr="00A55DE1">
        <w:rPr>
          <w:color w:val="000000"/>
        </w:rPr>
        <w:t xml:space="preserve"> обучающихся с умственной отсталостью: приказ </w:t>
      </w:r>
      <w:proofErr w:type="spellStart"/>
      <w:r w:rsidRPr="00A55DE1">
        <w:rPr>
          <w:color w:val="000000"/>
        </w:rPr>
        <w:t>Минобрнауки</w:t>
      </w:r>
      <w:proofErr w:type="spellEnd"/>
      <w:r w:rsidRPr="00A55DE1">
        <w:rPr>
          <w:color w:val="000000"/>
        </w:rPr>
        <w:t xml:space="preserve"> РФ от 19.12.2014 №1599.</w:t>
      </w:r>
    </w:p>
    <w:p w:rsidR="00A62421" w:rsidRPr="00A55DE1" w:rsidRDefault="00A62421" w:rsidP="00C102BC">
      <w:pPr>
        <w:pStyle w:val="a3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</w:p>
    <w:p w:rsidR="00A62421" w:rsidRPr="00A55DE1" w:rsidRDefault="00A62421" w:rsidP="00C102BC">
      <w:pPr>
        <w:pStyle w:val="a3"/>
        <w:shd w:val="clear" w:color="auto" w:fill="FFFFFF"/>
        <w:spacing w:before="2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 xml:space="preserve">  нарушениями) вариант 2.</w:t>
      </w:r>
    </w:p>
    <w:p w:rsidR="00A62421" w:rsidRPr="00A55DE1" w:rsidRDefault="00A6242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>Рабочая программа по дисциплине двигательное развитие составлена с учётом интеллектуальных и психологических особенностей обучающихся данной категории детей.</w:t>
      </w:r>
    </w:p>
    <w:p w:rsidR="00A62421" w:rsidRPr="00A55DE1" w:rsidRDefault="00A6242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b/>
          <w:bCs/>
          <w:color w:val="000000"/>
        </w:rPr>
        <w:t>Целью программы является:</w:t>
      </w:r>
    </w:p>
    <w:p w:rsidR="00A62421" w:rsidRPr="00A55DE1" w:rsidRDefault="00A62421" w:rsidP="00C102BC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55DE1">
        <w:rPr>
          <w:color w:val="000000"/>
        </w:rPr>
        <w:t>коррекционно-развивающее обучение,</w:t>
      </w:r>
    </w:p>
    <w:p w:rsidR="00A62421" w:rsidRPr="00A55DE1" w:rsidRDefault="00A62421" w:rsidP="00C102BC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55DE1">
        <w:rPr>
          <w:color w:val="000000"/>
        </w:rPr>
        <w:t>улучшение состояния здоровья,</w:t>
      </w:r>
    </w:p>
    <w:p w:rsidR="00A62421" w:rsidRPr="00A55DE1" w:rsidRDefault="00A62421" w:rsidP="00C102BC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55DE1">
        <w:rPr>
          <w:color w:val="000000"/>
        </w:rPr>
        <w:t>повышение функциональных возможностей организма.</w:t>
      </w:r>
    </w:p>
    <w:p w:rsidR="00A62421" w:rsidRPr="00A55DE1" w:rsidRDefault="00A62421" w:rsidP="00C102BC">
      <w:pPr>
        <w:pStyle w:val="a3"/>
        <w:shd w:val="clear" w:color="auto" w:fill="FFFFFF"/>
        <w:tabs>
          <w:tab w:val="num" w:pos="284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b/>
          <w:bCs/>
          <w:color w:val="000000"/>
        </w:rPr>
        <w:t>Коррекционный курс направлен на решение основных задач:</w:t>
      </w:r>
    </w:p>
    <w:p w:rsidR="00A62421" w:rsidRPr="00A55DE1" w:rsidRDefault="00A62421" w:rsidP="00C102BC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55DE1">
        <w:rPr>
          <w:color w:val="000000"/>
        </w:rPr>
        <w:t>коррекция и компенсация нарушений физического развития;</w:t>
      </w:r>
    </w:p>
    <w:p w:rsidR="00A62421" w:rsidRPr="00A55DE1" w:rsidRDefault="00A62421" w:rsidP="00C102BC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55DE1">
        <w:rPr>
          <w:color w:val="000000"/>
        </w:rPr>
        <w:t>мотивация двигательной активности;</w:t>
      </w:r>
    </w:p>
    <w:p w:rsidR="00A62421" w:rsidRPr="00A55DE1" w:rsidRDefault="00A62421" w:rsidP="00C102BC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55DE1">
        <w:rPr>
          <w:color w:val="000000"/>
        </w:rPr>
        <w:t>формирование, развитие и совершенствование двигательных умений и навыков;</w:t>
      </w:r>
    </w:p>
    <w:p w:rsidR="00A62421" w:rsidRPr="00A55DE1" w:rsidRDefault="00A62421" w:rsidP="00C102BC">
      <w:pPr>
        <w:pStyle w:val="a3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55DE1">
        <w:rPr>
          <w:color w:val="000000"/>
        </w:rPr>
        <w:t>расширение диапазона движений и профилактика возможных нарушений.</w:t>
      </w:r>
    </w:p>
    <w:p w:rsidR="00A62421" w:rsidRPr="00A55DE1" w:rsidRDefault="00A6242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b/>
          <w:bCs/>
          <w:color w:val="000000"/>
        </w:rPr>
        <w:t>Коррекция недостатков психического и физического развития обучающихся заключается в следующем:</w:t>
      </w:r>
    </w:p>
    <w:p w:rsidR="00253BB6" w:rsidRPr="00A55DE1" w:rsidRDefault="00A6242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 xml:space="preserve">- коррекция наиболее распространенных дефектов (нарушение осанки, походки, слабость мышц брюшного пресса, туловища, </w:t>
      </w:r>
    </w:p>
    <w:p w:rsidR="00A62421" w:rsidRPr="00A55DE1" w:rsidRDefault="00253BB6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 xml:space="preserve">  </w:t>
      </w:r>
      <w:r w:rsidR="00A62421" w:rsidRPr="00A55DE1">
        <w:rPr>
          <w:color w:val="000000"/>
        </w:rPr>
        <w:t>конечностей);</w:t>
      </w:r>
    </w:p>
    <w:p w:rsidR="00253BB6" w:rsidRPr="00A55DE1" w:rsidRDefault="00A6242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 xml:space="preserve">- развитие координационных способностей учеников, их уровень тренированности, способов выполнения упражнений (активно, </w:t>
      </w:r>
    </w:p>
    <w:p w:rsidR="00A62421" w:rsidRPr="00A55DE1" w:rsidRDefault="00253BB6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 xml:space="preserve">  </w:t>
      </w:r>
      <w:r w:rsidR="00A62421" w:rsidRPr="00A55DE1">
        <w:rPr>
          <w:color w:val="000000"/>
        </w:rPr>
        <w:t>с помощью, пассивно);</w:t>
      </w:r>
    </w:p>
    <w:p w:rsidR="00253BB6" w:rsidRPr="00A55DE1" w:rsidRDefault="00A6242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 xml:space="preserve">- коррекция и компенсация недостатков физического развития (нарушения осанки, плоскостопие, отставание в росте, в массе тела, </w:t>
      </w:r>
    </w:p>
    <w:p w:rsidR="00A62421" w:rsidRPr="00A55DE1" w:rsidRDefault="00253BB6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 xml:space="preserve">  </w:t>
      </w:r>
      <w:r w:rsidR="00A62421" w:rsidRPr="00A55DE1">
        <w:rPr>
          <w:color w:val="000000"/>
        </w:rPr>
        <w:t>дисплазии и т. д.);</w:t>
      </w:r>
    </w:p>
    <w:p w:rsidR="00A62421" w:rsidRPr="00A55DE1" w:rsidRDefault="00A6242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>- коррекция нарушений в движениях (нарушение координации, ориентировки в пространстве, точность в движении, равновесия и т. д.);</w:t>
      </w:r>
    </w:p>
    <w:p w:rsidR="00A62421" w:rsidRPr="00A55DE1" w:rsidRDefault="00A6242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 xml:space="preserve">- устранение недостатков в развитии двигательных и иных качеств (силы, быстроты, </w:t>
      </w:r>
      <w:r w:rsidR="00253BB6" w:rsidRPr="00A55DE1">
        <w:rPr>
          <w:color w:val="000000"/>
        </w:rPr>
        <w:t>ловкости, выносливости</w:t>
      </w:r>
      <w:r w:rsidRPr="00A55DE1">
        <w:rPr>
          <w:color w:val="000000"/>
        </w:rPr>
        <w:t>, прыгучести и т. д.);</w:t>
      </w:r>
    </w:p>
    <w:p w:rsidR="00A62421" w:rsidRPr="00A55DE1" w:rsidRDefault="00A6242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>- формирование здорового образа жизни и дальнейшей социализации.</w:t>
      </w:r>
    </w:p>
    <w:p w:rsidR="00A62421" w:rsidRPr="00A55DE1" w:rsidRDefault="00A62421" w:rsidP="00F92FA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55D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2.</w:t>
      </w:r>
      <w:r w:rsidR="00C102B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</w:t>
      </w:r>
      <w:r w:rsidRPr="00A55D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Общая характеристи</w:t>
      </w:r>
      <w:bookmarkStart w:id="0" w:name="_GoBack"/>
      <w:bookmarkEnd w:id="0"/>
      <w:r w:rsidRPr="00A55DE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ка коррекционного курса.</w:t>
      </w:r>
    </w:p>
    <w:p w:rsidR="00A62421" w:rsidRPr="00A55DE1" w:rsidRDefault="00A62421" w:rsidP="00C102BC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55D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Программа по коррекционным занятиям на развитие физических качеств и возможностей «Двигательное развитие» учитывает особенности психических, физических и двигательных данных обучающихся, способствует физическому развитию, формирует основы </w:t>
      </w:r>
      <w:r w:rsidRPr="00A55D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lastRenderedPageBreak/>
        <w:t>изучаемых двигательных умений и навыков, определяет оптимальный объем знаний и умений по коррекционным занятиям, который доступен большинству обучающихся.</w:t>
      </w:r>
    </w:p>
    <w:p w:rsidR="00A62421" w:rsidRPr="00A55DE1" w:rsidRDefault="00A62421" w:rsidP="00C102BC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55D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Обучения ребенка самостоятельным движениям, действиям с предметами, элементарным операциям самообслуживания, способствует ра</w:t>
      </w:r>
      <w:r w:rsidR="00253BB6" w:rsidRPr="00A55D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звитию познавательных процессов. </w:t>
      </w:r>
      <w:r w:rsidRPr="00A55D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Программа учитывает особенности физического и психического развития и деятельности учащихся, способствует их физическому и умственному развитию.</w:t>
      </w:r>
    </w:p>
    <w:p w:rsidR="00A62421" w:rsidRPr="00A55DE1" w:rsidRDefault="00A62421" w:rsidP="00C102BC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55D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Коррекционные занятия помогают учителю обучать учащихся таким жизненно важным двигательным навыкам, как ходьба, бег, прыжки и метания и их совершенствование должно осуществляться на основе развития у детей быстр</w:t>
      </w:r>
      <w:r w:rsidR="00253BB6" w:rsidRPr="00A55D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оты, ловкости, силы, </w:t>
      </w:r>
      <w:r w:rsidRPr="00A55D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выносливости, а также использования в занятиях специальных подводящих упражнений. </w:t>
      </w:r>
    </w:p>
    <w:p w:rsidR="00855653" w:rsidRDefault="00A62421" w:rsidP="00C102BC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A55DE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Целенаправленное двигательное развитие в рамках курса происходит на специально организованных занятиях. При обучении учитывается неоднородность состава класса (группы) и осуществляется индивидуальный подход к учащимся. Формы организации деятельности учащихся: индивидуальные, групповые.</w:t>
      </w:r>
    </w:p>
    <w:p w:rsidR="00A62421" w:rsidRPr="00C102BC" w:rsidRDefault="00C102BC" w:rsidP="00C102BC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C10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3. </w:t>
      </w:r>
      <w:r w:rsidR="00A62421" w:rsidRPr="00C102BC">
        <w:rPr>
          <w:rFonts w:ascii="Times New Roman" w:hAnsi="Times New Roman" w:cs="Times New Roman"/>
          <w:b/>
          <w:color w:val="000000"/>
          <w:sz w:val="24"/>
          <w:szCs w:val="24"/>
        </w:rPr>
        <w:t>Описание места коррекционного курса в учебном плане.</w:t>
      </w:r>
    </w:p>
    <w:p w:rsidR="00A62421" w:rsidRPr="00C102BC" w:rsidRDefault="00A6242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A55DE1">
        <w:rPr>
          <w:color w:val="000000"/>
          <w:shd w:val="clear" w:color="auto" w:fill="FFFFFF"/>
        </w:rPr>
        <w:t xml:space="preserve">Реализация рабочей программы коррекционного курса «Двигательное </w:t>
      </w:r>
      <w:r w:rsidR="00C102BC" w:rsidRPr="00A55DE1">
        <w:rPr>
          <w:color w:val="000000"/>
          <w:shd w:val="clear" w:color="auto" w:fill="FFFFFF"/>
        </w:rPr>
        <w:t>развитие» рассчитана</w:t>
      </w:r>
      <w:r w:rsidRPr="00A55DE1">
        <w:rPr>
          <w:color w:val="000000"/>
          <w:shd w:val="clear" w:color="auto" w:fill="FFFFFF"/>
        </w:rPr>
        <w:t xml:space="preserve"> на 68 часов (34 учебные недели, по 2 часа в неделю.)</w:t>
      </w:r>
    </w:p>
    <w:p w:rsidR="006F7ABE" w:rsidRPr="00A55DE1" w:rsidRDefault="006F7ABE" w:rsidP="00F92F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55DE1">
        <w:rPr>
          <w:b/>
          <w:color w:val="000000"/>
        </w:rPr>
        <w:t>Учебный план</w:t>
      </w:r>
    </w:p>
    <w:tbl>
      <w:tblPr>
        <w:tblStyle w:val="a4"/>
        <w:tblW w:w="13716" w:type="dxa"/>
        <w:tblLook w:val="04A0" w:firstRow="1" w:lastRow="0" w:firstColumn="1" w:lastColumn="0" w:noHBand="0" w:noVBand="1"/>
      </w:tblPr>
      <w:tblGrid>
        <w:gridCol w:w="2943"/>
        <w:gridCol w:w="1701"/>
        <w:gridCol w:w="1701"/>
        <w:gridCol w:w="1843"/>
        <w:gridCol w:w="1843"/>
        <w:gridCol w:w="1843"/>
        <w:gridCol w:w="1842"/>
      </w:tblGrid>
      <w:tr w:rsidR="00D5467B" w:rsidRPr="00A55DE1" w:rsidTr="00D5467B">
        <w:tc>
          <w:tcPr>
            <w:tcW w:w="2943" w:type="dxa"/>
          </w:tcPr>
          <w:p w:rsidR="006F7ABE" w:rsidRPr="00A55DE1" w:rsidRDefault="006F7ABE" w:rsidP="00F9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E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6F7ABE" w:rsidRPr="00A55DE1" w:rsidRDefault="006F7ABE" w:rsidP="00F9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E1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701" w:type="dxa"/>
          </w:tcPr>
          <w:p w:rsidR="006F7ABE" w:rsidRPr="00A55DE1" w:rsidRDefault="006F7ABE" w:rsidP="00F9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E1">
              <w:rPr>
                <w:rFonts w:ascii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1843" w:type="dxa"/>
          </w:tcPr>
          <w:p w:rsidR="006F7ABE" w:rsidRPr="00A55DE1" w:rsidRDefault="006F7ABE" w:rsidP="00F9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E1">
              <w:rPr>
                <w:rFonts w:ascii="Times New Roman" w:hAnsi="Times New Roman" w:cs="Times New Roman"/>
                <w:b/>
                <w:sz w:val="24"/>
                <w:szCs w:val="24"/>
              </w:rPr>
              <w:t>2 ч</w:t>
            </w:r>
          </w:p>
        </w:tc>
        <w:tc>
          <w:tcPr>
            <w:tcW w:w="1843" w:type="dxa"/>
          </w:tcPr>
          <w:p w:rsidR="006F7ABE" w:rsidRPr="00A55DE1" w:rsidRDefault="006F7ABE" w:rsidP="00F9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E1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</w:p>
        </w:tc>
        <w:tc>
          <w:tcPr>
            <w:tcW w:w="1843" w:type="dxa"/>
          </w:tcPr>
          <w:p w:rsidR="006F7ABE" w:rsidRPr="00A55DE1" w:rsidRDefault="006F7ABE" w:rsidP="00F9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E1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1842" w:type="dxa"/>
          </w:tcPr>
          <w:p w:rsidR="006F7ABE" w:rsidRPr="00A55DE1" w:rsidRDefault="006F7ABE" w:rsidP="00F92F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DE1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D5467B" w:rsidRPr="00A55DE1" w:rsidTr="00D5467B">
        <w:tc>
          <w:tcPr>
            <w:tcW w:w="2943" w:type="dxa"/>
          </w:tcPr>
          <w:p w:rsidR="006F7ABE" w:rsidRPr="00A55DE1" w:rsidRDefault="006F7ABE" w:rsidP="00F9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1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1701" w:type="dxa"/>
          </w:tcPr>
          <w:p w:rsidR="006F7ABE" w:rsidRPr="00A55DE1" w:rsidRDefault="006F7ABE" w:rsidP="00F9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F7ABE" w:rsidRPr="00A55DE1" w:rsidRDefault="006F7ABE" w:rsidP="00F9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F7ABE" w:rsidRPr="00A55DE1" w:rsidRDefault="006F7ABE" w:rsidP="00F9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6F7ABE" w:rsidRPr="00A55DE1" w:rsidRDefault="006F7ABE" w:rsidP="00F9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F7ABE" w:rsidRPr="00A55DE1" w:rsidRDefault="006F7ABE" w:rsidP="00F9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6F7ABE" w:rsidRPr="00A55DE1" w:rsidRDefault="006F7ABE" w:rsidP="00F92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D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16641" w:rsidRPr="00A55DE1" w:rsidRDefault="00816641" w:rsidP="00F92F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DE1">
        <w:rPr>
          <w:rFonts w:ascii="Times New Roman" w:hAnsi="Times New Roman" w:cs="Times New Roman"/>
          <w:b/>
          <w:sz w:val="24"/>
          <w:szCs w:val="24"/>
        </w:rPr>
        <w:t>4.</w:t>
      </w:r>
      <w:r w:rsidR="00C10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BB6" w:rsidRPr="00A55DE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коррекционного курса.</w:t>
      </w:r>
    </w:p>
    <w:p w:rsidR="00253BB6" w:rsidRPr="00A55DE1" w:rsidRDefault="00253BB6" w:rsidP="00F92FA9">
      <w:pPr>
        <w:tabs>
          <w:tab w:val="left" w:pos="180"/>
          <w:tab w:val="left" w:pos="72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DE1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53BB6" w:rsidRPr="00A55DE1" w:rsidRDefault="00253BB6" w:rsidP="00F92FA9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E1">
        <w:rPr>
          <w:rFonts w:ascii="Times New Roman" w:hAnsi="Times New Roman" w:cs="Times New Roman"/>
          <w:sz w:val="24"/>
          <w:szCs w:val="24"/>
        </w:rPr>
        <w:t xml:space="preserve">Назначение и строение позвоночника, </w:t>
      </w:r>
    </w:p>
    <w:p w:rsidR="00253BB6" w:rsidRPr="00A55DE1" w:rsidRDefault="00253BB6" w:rsidP="00F92FA9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E1">
        <w:rPr>
          <w:rFonts w:ascii="Times New Roman" w:hAnsi="Times New Roman" w:cs="Times New Roman"/>
          <w:sz w:val="24"/>
          <w:szCs w:val="24"/>
        </w:rPr>
        <w:t>значение правильного питания и здорового образа жизни для здоровья человека;</w:t>
      </w:r>
    </w:p>
    <w:p w:rsidR="00253BB6" w:rsidRPr="00A55DE1" w:rsidRDefault="00253BB6" w:rsidP="00F92FA9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E1">
        <w:rPr>
          <w:rFonts w:ascii="Times New Roman" w:hAnsi="Times New Roman" w:cs="Times New Roman"/>
          <w:sz w:val="24"/>
          <w:szCs w:val="24"/>
        </w:rPr>
        <w:t>иметь представление о механизме лечебного действия упражнений, классического массажа, аутогенной тренировки;</w:t>
      </w:r>
    </w:p>
    <w:p w:rsidR="00253BB6" w:rsidRPr="00A55DE1" w:rsidRDefault="00253BB6" w:rsidP="00F92FA9">
      <w:pPr>
        <w:numPr>
          <w:ilvl w:val="0"/>
          <w:numId w:val="6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E1">
        <w:rPr>
          <w:rFonts w:ascii="Times New Roman" w:hAnsi="Times New Roman" w:cs="Times New Roman"/>
          <w:sz w:val="24"/>
          <w:szCs w:val="24"/>
        </w:rPr>
        <w:t xml:space="preserve">знать простейшие правила одной из выбранных спортивных игр. </w:t>
      </w:r>
    </w:p>
    <w:p w:rsidR="00253BB6" w:rsidRPr="00A55DE1" w:rsidRDefault="00253BB6" w:rsidP="00F92FA9">
      <w:pPr>
        <w:tabs>
          <w:tab w:val="left" w:pos="18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E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A55DE1">
        <w:rPr>
          <w:rFonts w:ascii="Times New Roman" w:hAnsi="Times New Roman" w:cs="Times New Roman"/>
          <w:sz w:val="24"/>
          <w:szCs w:val="24"/>
        </w:rPr>
        <w:t>:</w:t>
      </w:r>
    </w:p>
    <w:p w:rsidR="00253BB6" w:rsidRPr="00A55DE1" w:rsidRDefault="00253BB6" w:rsidP="00F92FA9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E1">
        <w:rPr>
          <w:rFonts w:ascii="Times New Roman" w:hAnsi="Times New Roman" w:cs="Times New Roman"/>
          <w:sz w:val="24"/>
          <w:szCs w:val="24"/>
        </w:rPr>
        <w:t xml:space="preserve">Корректировать осанку самостоятельно всеми изученными способами; </w:t>
      </w:r>
    </w:p>
    <w:p w:rsidR="00253BB6" w:rsidRPr="00A55DE1" w:rsidRDefault="00253BB6" w:rsidP="00F92FA9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E1">
        <w:rPr>
          <w:rFonts w:ascii="Times New Roman" w:hAnsi="Times New Roman" w:cs="Times New Roman"/>
          <w:sz w:val="24"/>
          <w:szCs w:val="24"/>
        </w:rPr>
        <w:t xml:space="preserve">элементы классического массажа в парах; </w:t>
      </w:r>
    </w:p>
    <w:p w:rsidR="00253BB6" w:rsidRPr="00A55DE1" w:rsidRDefault="00253BB6" w:rsidP="00F92FA9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E1">
        <w:rPr>
          <w:rFonts w:ascii="Times New Roman" w:hAnsi="Times New Roman" w:cs="Times New Roman"/>
          <w:sz w:val="24"/>
          <w:szCs w:val="24"/>
        </w:rPr>
        <w:t>упражнения для растяжения мышц и связок позвоночника;</w:t>
      </w:r>
    </w:p>
    <w:p w:rsidR="00253BB6" w:rsidRPr="00A55DE1" w:rsidRDefault="00253BB6" w:rsidP="00F92FA9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E1">
        <w:rPr>
          <w:rFonts w:ascii="Times New Roman" w:hAnsi="Times New Roman" w:cs="Times New Roman"/>
          <w:sz w:val="24"/>
          <w:szCs w:val="24"/>
        </w:rPr>
        <w:t xml:space="preserve"> в положении лежа осуществлять перекаты с живота на спину без помощи рук, </w:t>
      </w:r>
    </w:p>
    <w:p w:rsidR="00253BB6" w:rsidRPr="00A55DE1" w:rsidRDefault="00253BB6" w:rsidP="00F92FA9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E1">
        <w:rPr>
          <w:rFonts w:ascii="Times New Roman" w:hAnsi="Times New Roman" w:cs="Times New Roman"/>
          <w:sz w:val="24"/>
          <w:szCs w:val="24"/>
        </w:rPr>
        <w:t>ходить на прямых руках и ногах в упоре стоя согнувшись;</w:t>
      </w:r>
    </w:p>
    <w:p w:rsidR="00253BB6" w:rsidRPr="00A55DE1" w:rsidRDefault="00253BB6" w:rsidP="00F92FA9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E1">
        <w:rPr>
          <w:rFonts w:ascii="Times New Roman" w:hAnsi="Times New Roman" w:cs="Times New Roman"/>
          <w:sz w:val="24"/>
          <w:szCs w:val="24"/>
        </w:rPr>
        <w:t xml:space="preserve">передвигаться лежа на животе  по скамье, подтягивая себя руками; </w:t>
      </w:r>
    </w:p>
    <w:p w:rsidR="00253BB6" w:rsidRPr="00A55DE1" w:rsidRDefault="00253BB6" w:rsidP="00F92FA9">
      <w:pPr>
        <w:numPr>
          <w:ilvl w:val="0"/>
          <w:numId w:val="7"/>
        </w:numPr>
        <w:tabs>
          <w:tab w:val="left" w:pos="180"/>
          <w:tab w:val="left" w:pos="720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DE1">
        <w:rPr>
          <w:rFonts w:ascii="Times New Roman" w:hAnsi="Times New Roman" w:cs="Times New Roman"/>
          <w:sz w:val="24"/>
          <w:szCs w:val="24"/>
        </w:rPr>
        <w:lastRenderedPageBreak/>
        <w:t>ползать по скамье на четвереньках с опорой руками на пол.</w:t>
      </w:r>
    </w:p>
    <w:p w:rsidR="00253BB6" w:rsidRPr="00A55DE1" w:rsidRDefault="00A92651" w:rsidP="00C102BC">
      <w:pPr>
        <w:tabs>
          <w:tab w:val="left" w:pos="180"/>
          <w:tab w:val="left" w:pos="7200"/>
        </w:tabs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3BB6" w:rsidRPr="00A55DE1">
        <w:rPr>
          <w:rFonts w:ascii="Times New Roman" w:hAnsi="Times New Roman" w:cs="Times New Roman"/>
          <w:sz w:val="24"/>
          <w:szCs w:val="24"/>
        </w:rPr>
        <w:t xml:space="preserve">Упражнения для развития силы в парах, оказывая помощь и сопротивление, длительное время (до 1 минуты и больше) удерживать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53BB6" w:rsidRPr="00A55DE1">
        <w:rPr>
          <w:rFonts w:ascii="Times New Roman" w:hAnsi="Times New Roman" w:cs="Times New Roman"/>
          <w:sz w:val="24"/>
          <w:szCs w:val="24"/>
        </w:rPr>
        <w:t>статические позы;</w:t>
      </w:r>
      <w:r w:rsidR="00C102BC">
        <w:rPr>
          <w:rFonts w:ascii="Times New Roman" w:hAnsi="Times New Roman" w:cs="Times New Roman"/>
          <w:sz w:val="24"/>
          <w:szCs w:val="24"/>
        </w:rPr>
        <w:t xml:space="preserve"> </w:t>
      </w:r>
      <w:r w:rsidR="00253BB6" w:rsidRPr="00A55DE1">
        <w:rPr>
          <w:rFonts w:ascii="Times New Roman" w:hAnsi="Times New Roman" w:cs="Times New Roman"/>
          <w:sz w:val="24"/>
          <w:szCs w:val="24"/>
        </w:rPr>
        <w:t xml:space="preserve">выполнять упражнения для расслабления мышц и укрепления нервной системы:  </w:t>
      </w:r>
    </w:p>
    <w:p w:rsidR="00253BB6" w:rsidRPr="00A55DE1" w:rsidRDefault="00A92651" w:rsidP="00C102BC">
      <w:pPr>
        <w:tabs>
          <w:tab w:val="left" w:pos="180"/>
          <w:tab w:val="left" w:pos="7200"/>
        </w:tabs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53BB6" w:rsidRPr="00A55DE1">
        <w:rPr>
          <w:rFonts w:ascii="Times New Roman" w:hAnsi="Times New Roman" w:cs="Times New Roman"/>
          <w:sz w:val="24"/>
          <w:szCs w:val="24"/>
        </w:rPr>
        <w:t>Для психологической установки на выздоровление выполнять аутогенную тренировку;</w:t>
      </w:r>
      <w:r w:rsidR="00C102BC">
        <w:rPr>
          <w:rFonts w:ascii="Times New Roman" w:hAnsi="Times New Roman" w:cs="Times New Roman"/>
          <w:sz w:val="24"/>
          <w:szCs w:val="24"/>
        </w:rPr>
        <w:t xml:space="preserve"> </w:t>
      </w:r>
      <w:r w:rsidR="00253BB6" w:rsidRPr="00A55DE1">
        <w:rPr>
          <w:rFonts w:ascii="Times New Roman" w:hAnsi="Times New Roman" w:cs="Times New Roman"/>
          <w:sz w:val="24"/>
          <w:szCs w:val="24"/>
        </w:rPr>
        <w:t xml:space="preserve">играть в подвижные игры («Китайские пятнашки», «Попади мячом в булаву», «Мяч в кругу», «Ножной мяч» и любые другие игры тренирующего и направленного характера); </w:t>
      </w:r>
    </w:p>
    <w:p w:rsidR="00816641" w:rsidRPr="00A55DE1" w:rsidRDefault="00C102BC" w:rsidP="00C102BC">
      <w:pPr>
        <w:tabs>
          <w:tab w:val="left" w:pos="180"/>
          <w:tab w:val="left" w:pos="7200"/>
        </w:tabs>
        <w:suppressAutoHyphens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3BB6" w:rsidRPr="00A55DE1">
        <w:rPr>
          <w:rFonts w:ascii="Times New Roman" w:hAnsi="Times New Roman" w:cs="Times New Roman"/>
          <w:sz w:val="24"/>
          <w:szCs w:val="24"/>
        </w:rPr>
        <w:t>Самостоятельно выполнять комплекс ОРУ и оздоровительные упражнения по выбору детей.</w:t>
      </w:r>
    </w:p>
    <w:p w:rsidR="00816641" w:rsidRPr="00A55DE1" w:rsidRDefault="00816641" w:rsidP="00F92F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55DE1">
        <w:rPr>
          <w:b/>
          <w:bCs/>
          <w:color w:val="000000"/>
        </w:rPr>
        <w:t>5.</w:t>
      </w:r>
      <w:r w:rsidR="00C102BC">
        <w:rPr>
          <w:b/>
          <w:bCs/>
          <w:color w:val="000000"/>
        </w:rPr>
        <w:t xml:space="preserve"> </w:t>
      </w:r>
      <w:r w:rsidRPr="00A55DE1">
        <w:rPr>
          <w:b/>
          <w:bCs/>
          <w:color w:val="000000"/>
        </w:rPr>
        <w:t>Содержание коррекционного курса.</w:t>
      </w:r>
    </w:p>
    <w:p w:rsidR="00816641" w:rsidRPr="00A55DE1" w:rsidRDefault="0081664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 xml:space="preserve">В основу обучения положена система простейших физических упражнений, направленных на коррекцию дефектов физического </w:t>
      </w:r>
      <w:r w:rsidR="00A92651">
        <w:rPr>
          <w:color w:val="000000"/>
        </w:rPr>
        <w:t xml:space="preserve">                  </w:t>
      </w:r>
      <w:r w:rsidRPr="00A55DE1">
        <w:rPr>
          <w:color w:val="000000"/>
        </w:rPr>
        <w:t xml:space="preserve">развития и моторики, укрепление здоровья, выработку жизненно необходимых двигательных умений и навыков у учащихся с умеренной и </w:t>
      </w:r>
      <w:r w:rsidR="00A92651">
        <w:rPr>
          <w:color w:val="000000"/>
        </w:rPr>
        <w:t xml:space="preserve">    </w:t>
      </w:r>
      <w:r w:rsidRPr="00A55DE1">
        <w:rPr>
          <w:color w:val="000000"/>
        </w:rPr>
        <w:t>тяжелой умственной отсталостью.</w:t>
      </w:r>
    </w:p>
    <w:p w:rsidR="00816641" w:rsidRPr="00A55DE1" w:rsidRDefault="0081664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 xml:space="preserve">Содержание программного материала занятий состоит из базовых и большого количества подготовительных, подводящих и </w:t>
      </w:r>
      <w:r w:rsidR="00A92651">
        <w:rPr>
          <w:color w:val="000000"/>
        </w:rPr>
        <w:t xml:space="preserve">    </w:t>
      </w:r>
      <w:r w:rsidRPr="00A55DE1">
        <w:rPr>
          <w:color w:val="000000"/>
        </w:rPr>
        <w:t>коррекционных упражнений:</w:t>
      </w:r>
    </w:p>
    <w:p w:rsidR="00816641" w:rsidRPr="00A55DE1" w:rsidRDefault="0081664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>упражнения для развития мелкой моторики рук;</w:t>
      </w:r>
    </w:p>
    <w:p w:rsidR="00C102BC" w:rsidRDefault="0081664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>упражнения для формирования правильной осанки;</w:t>
      </w:r>
    </w:p>
    <w:p w:rsidR="00C102BC" w:rsidRDefault="0081664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>комплекс упражнений для профилактики плоскостопия;</w:t>
      </w:r>
    </w:p>
    <w:p w:rsidR="00C102BC" w:rsidRDefault="0081664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>комплекс упражнений дыхательной гимнастики;</w:t>
      </w:r>
    </w:p>
    <w:p w:rsidR="00C102BC" w:rsidRDefault="0081664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>упражнения для развития координации;</w:t>
      </w:r>
    </w:p>
    <w:p w:rsidR="00C102BC" w:rsidRDefault="0081664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>упражнения для развития функции координации и вестибулярного аппарата.</w:t>
      </w:r>
    </w:p>
    <w:p w:rsidR="00816641" w:rsidRPr="00A55DE1" w:rsidRDefault="00816641" w:rsidP="00C102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55DE1">
        <w:rPr>
          <w:color w:val="000000"/>
        </w:rPr>
        <w:t>В разделы включены специально подобранные физические упражнения,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</w:t>
      </w:r>
    </w:p>
    <w:p w:rsidR="00816641" w:rsidRPr="00A55DE1" w:rsidRDefault="00AF1E98" w:rsidP="00F92F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6</w:t>
      </w:r>
      <w:r w:rsidR="00816641" w:rsidRPr="00A55DE1">
        <w:rPr>
          <w:b/>
          <w:bCs/>
          <w:color w:val="000000"/>
        </w:rPr>
        <w:t>.</w:t>
      </w:r>
      <w:r w:rsidR="00C102BC">
        <w:rPr>
          <w:b/>
          <w:bCs/>
          <w:color w:val="000000"/>
        </w:rPr>
        <w:t xml:space="preserve"> </w:t>
      </w:r>
      <w:r w:rsidR="00816641" w:rsidRPr="00A55DE1">
        <w:rPr>
          <w:b/>
          <w:bCs/>
          <w:color w:val="000000"/>
        </w:rPr>
        <w:t>Материально – техническое обеспечение.</w:t>
      </w:r>
    </w:p>
    <w:p w:rsidR="00816641" w:rsidRPr="00A55DE1" w:rsidRDefault="00816641" w:rsidP="00C102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</w:rPr>
      </w:pPr>
      <w:r w:rsidRPr="00A55DE1">
        <w:rPr>
          <w:color w:val="000000"/>
        </w:rPr>
        <w:t>Гимнастическая стенка.</w:t>
      </w:r>
    </w:p>
    <w:p w:rsidR="00646EA1" w:rsidRPr="00A55DE1" w:rsidRDefault="00816641" w:rsidP="00C102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</w:rPr>
      </w:pPr>
      <w:r w:rsidRPr="00A55DE1">
        <w:rPr>
          <w:color w:val="000000"/>
        </w:rPr>
        <w:t>Мячи: малые, большие резиновые, массажные, волейбольные.</w:t>
      </w:r>
    </w:p>
    <w:p w:rsidR="00816641" w:rsidRPr="00A55DE1" w:rsidRDefault="00253BB6" w:rsidP="00C102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</w:rPr>
      </w:pPr>
      <w:r w:rsidRPr="00A55DE1">
        <w:rPr>
          <w:color w:val="000000"/>
        </w:rPr>
        <w:t>Обручи, скакалки, г</w:t>
      </w:r>
      <w:r w:rsidR="00646EA1" w:rsidRPr="00A55DE1">
        <w:rPr>
          <w:color w:val="000000"/>
        </w:rPr>
        <w:t>имнастические палки, кегли, ленточки разных цветов.</w:t>
      </w:r>
    </w:p>
    <w:p w:rsidR="00816641" w:rsidRPr="00A55DE1" w:rsidRDefault="00816641" w:rsidP="00C102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</w:rPr>
      </w:pPr>
      <w:r w:rsidRPr="00A55DE1">
        <w:rPr>
          <w:color w:val="000000"/>
        </w:rPr>
        <w:t>Секундомер.</w:t>
      </w:r>
    </w:p>
    <w:p w:rsidR="00816641" w:rsidRPr="00A55DE1" w:rsidRDefault="00816641" w:rsidP="00C102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</w:rPr>
      </w:pPr>
      <w:r w:rsidRPr="00A55DE1">
        <w:rPr>
          <w:color w:val="000000"/>
        </w:rPr>
        <w:t>Массажные коврики.</w:t>
      </w:r>
    </w:p>
    <w:p w:rsidR="00816641" w:rsidRPr="00A55DE1" w:rsidRDefault="00816641" w:rsidP="00C102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</w:rPr>
      </w:pPr>
      <w:r w:rsidRPr="00A55DE1">
        <w:rPr>
          <w:color w:val="000000"/>
        </w:rPr>
        <w:t>Гимнастические скамейки.</w:t>
      </w:r>
    </w:p>
    <w:p w:rsidR="006F7ABE" w:rsidRPr="00A55DE1" w:rsidRDefault="00816641" w:rsidP="00C102B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357"/>
        <w:jc w:val="both"/>
        <w:rPr>
          <w:color w:val="000000"/>
        </w:rPr>
      </w:pPr>
      <w:r w:rsidRPr="00A55DE1">
        <w:rPr>
          <w:color w:val="000000"/>
        </w:rPr>
        <w:t>Гимнастические маты.</w:t>
      </w:r>
    </w:p>
    <w:sectPr w:rsidR="006F7ABE" w:rsidRPr="00A55DE1" w:rsidSect="005409F0"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D5" w:rsidRDefault="005D45D5" w:rsidP="00A62421">
      <w:pPr>
        <w:spacing w:after="0" w:line="240" w:lineRule="auto"/>
      </w:pPr>
      <w:r>
        <w:separator/>
      </w:r>
    </w:p>
  </w:endnote>
  <w:endnote w:type="continuationSeparator" w:id="0">
    <w:p w:rsidR="005D45D5" w:rsidRDefault="005D45D5" w:rsidP="00A62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7516175"/>
      <w:docPartObj>
        <w:docPartGallery w:val="Page Numbers (Bottom of Page)"/>
        <w:docPartUnique/>
      </w:docPartObj>
    </w:sdtPr>
    <w:sdtEndPr/>
    <w:sdtContent>
      <w:p w:rsidR="00A62421" w:rsidRDefault="00683F36">
        <w:pPr>
          <w:pStyle w:val="a7"/>
          <w:jc w:val="center"/>
        </w:pPr>
        <w:r>
          <w:fldChar w:fldCharType="begin"/>
        </w:r>
        <w:r w:rsidR="00A62421">
          <w:instrText>PAGE   \* MERGEFORMAT</w:instrText>
        </w:r>
        <w:r>
          <w:fldChar w:fldCharType="separate"/>
        </w:r>
        <w:r w:rsidR="00C102BC">
          <w:rPr>
            <w:noProof/>
          </w:rPr>
          <w:t>2</w:t>
        </w:r>
        <w:r>
          <w:fldChar w:fldCharType="end"/>
        </w:r>
      </w:p>
    </w:sdtContent>
  </w:sdt>
  <w:p w:rsidR="00A62421" w:rsidRDefault="00A624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D5" w:rsidRDefault="005D45D5" w:rsidP="00A62421">
      <w:pPr>
        <w:spacing w:after="0" w:line="240" w:lineRule="auto"/>
      </w:pPr>
      <w:r>
        <w:separator/>
      </w:r>
    </w:p>
  </w:footnote>
  <w:footnote w:type="continuationSeparator" w:id="0">
    <w:p w:rsidR="005D45D5" w:rsidRDefault="005D45D5" w:rsidP="00A624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A535C"/>
    <w:multiLevelType w:val="hybridMultilevel"/>
    <w:tmpl w:val="A6FA5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00516"/>
    <w:multiLevelType w:val="hybridMultilevel"/>
    <w:tmpl w:val="95B27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32ADE"/>
    <w:multiLevelType w:val="multilevel"/>
    <w:tmpl w:val="980EC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D3F95"/>
    <w:multiLevelType w:val="hybridMultilevel"/>
    <w:tmpl w:val="011029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803B2B"/>
    <w:multiLevelType w:val="multilevel"/>
    <w:tmpl w:val="4EFEC1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AA5D06"/>
    <w:multiLevelType w:val="multilevel"/>
    <w:tmpl w:val="E360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6348F5"/>
    <w:multiLevelType w:val="multilevel"/>
    <w:tmpl w:val="465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ABE"/>
    <w:rsid w:val="00253BB6"/>
    <w:rsid w:val="002F0F10"/>
    <w:rsid w:val="00357CBB"/>
    <w:rsid w:val="003A5289"/>
    <w:rsid w:val="0043717F"/>
    <w:rsid w:val="00534835"/>
    <w:rsid w:val="005409F0"/>
    <w:rsid w:val="00551A8D"/>
    <w:rsid w:val="005845ED"/>
    <w:rsid w:val="005C1330"/>
    <w:rsid w:val="005D45D5"/>
    <w:rsid w:val="005E447C"/>
    <w:rsid w:val="005F0FB9"/>
    <w:rsid w:val="00637855"/>
    <w:rsid w:val="00644E5D"/>
    <w:rsid w:val="00646EA1"/>
    <w:rsid w:val="00675F90"/>
    <w:rsid w:val="00683F36"/>
    <w:rsid w:val="006A5D12"/>
    <w:rsid w:val="006F7ABE"/>
    <w:rsid w:val="0071466D"/>
    <w:rsid w:val="007F65EE"/>
    <w:rsid w:val="00816641"/>
    <w:rsid w:val="0083677A"/>
    <w:rsid w:val="00855653"/>
    <w:rsid w:val="00863823"/>
    <w:rsid w:val="00881960"/>
    <w:rsid w:val="00A1103F"/>
    <w:rsid w:val="00A55DE1"/>
    <w:rsid w:val="00A62421"/>
    <w:rsid w:val="00A63907"/>
    <w:rsid w:val="00A92651"/>
    <w:rsid w:val="00AF1E98"/>
    <w:rsid w:val="00BC4C95"/>
    <w:rsid w:val="00BD6655"/>
    <w:rsid w:val="00C102BC"/>
    <w:rsid w:val="00D101D4"/>
    <w:rsid w:val="00D3041E"/>
    <w:rsid w:val="00D5467B"/>
    <w:rsid w:val="00D70F9A"/>
    <w:rsid w:val="00D82497"/>
    <w:rsid w:val="00D866F0"/>
    <w:rsid w:val="00D92A75"/>
    <w:rsid w:val="00E00994"/>
    <w:rsid w:val="00EB0257"/>
    <w:rsid w:val="00EB52E9"/>
    <w:rsid w:val="00EF7B67"/>
    <w:rsid w:val="00F92FA9"/>
    <w:rsid w:val="00FA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D861D-C5A3-43C9-927F-DD3133BE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ABE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  <w:pPr>
      <w:suppressAutoHyphens w:val="0"/>
      <w:spacing w:after="0" w:line="360" w:lineRule="auto"/>
      <w:jc w:val="both"/>
    </w:pPr>
    <w:rPr>
      <w:rFonts w:ascii="Times New Roman" w:eastAsiaTheme="minorHAnsi" w:hAnsi="Times New Roman" w:cstheme="minorBidi"/>
      <w:color w:val="auto"/>
      <w:kern w:val="0"/>
      <w:sz w:val="28"/>
      <w:lang w:eastAsia="en-US"/>
    </w:rPr>
  </w:style>
  <w:style w:type="paragraph" w:styleId="a3">
    <w:name w:val="Normal (Web)"/>
    <w:basedOn w:val="a"/>
    <w:uiPriority w:val="99"/>
    <w:unhideWhenUsed/>
    <w:rsid w:val="006F7AB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6F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6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2421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A62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421"/>
    <w:rPr>
      <w:rFonts w:ascii="Calibri" w:eastAsia="Arial Unicode MS" w:hAnsi="Calibri" w:cs="Calibri"/>
      <w:color w:val="00000A"/>
      <w:kern w:val="1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A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F8"/>
    <w:rPr>
      <w:rFonts w:ascii="Tahoma" w:eastAsia="Arial Unicode MS" w:hAnsi="Tahoma" w:cs="Tahoma"/>
      <w:color w:val="00000A"/>
      <w:kern w:val="1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C1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HP</cp:lastModifiedBy>
  <cp:revision>24</cp:revision>
  <cp:lastPrinted>2020-09-08T03:30:00Z</cp:lastPrinted>
  <dcterms:created xsi:type="dcterms:W3CDTF">2019-09-08T16:58:00Z</dcterms:created>
  <dcterms:modified xsi:type="dcterms:W3CDTF">2021-02-04T08:46:00Z</dcterms:modified>
</cp:coreProperties>
</file>