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30" w:rsidRDefault="00530FA3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по биологии 6-9 классы</w:t>
      </w:r>
    </w:p>
    <w:p w:rsidR="00530FA3" w:rsidRPr="00534F30" w:rsidRDefault="00530FA3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A3" w:rsidRDefault="00530FA3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User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A3" w:rsidRDefault="00530FA3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User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A3" w:rsidRDefault="00530FA3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User\Desktop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30" w:rsidRPr="00534F30" w:rsidRDefault="00534F30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рабочая программа разработана на основе следующих документов:</w:t>
      </w:r>
    </w:p>
    <w:p w:rsidR="00534F30" w:rsidRPr="00534F30" w:rsidRDefault="00534F30" w:rsidP="00534F3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от 29.12.2012 № 273-ФЗ «Об образовании в Российской Федерации»;</w:t>
      </w:r>
    </w:p>
    <w:p w:rsidR="00534F30" w:rsidRPr="00534F30" w:rsidRDefault="00534F30" w:rsidP="00534F3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1599 от 19.12.2014 «Об утверждении федерального государственного стандарта образования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 (интеллектуальными нарушениями);</w:t>
      </w:r>
    </w:p>
    <w:p w:rsidR="00534F30" w:rsidRDefault="00534F30" w:rsidP="00534F3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примерной адаптированной основной общеобразовательной программы образования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</w:t>
      </w:r>
      <w:r w:rsidR="00471141">
        <w:rPr>
          <w:rFonts w:ascii="Times New Roman" w:eastAsia="Times New Roman" w:hAnsi="Times New Roman" w:cs="Times New Roman"/>
          <w:sz w:val="24"/>
          <w:szCs w:val="24"/>
          <w:lang w:eastAsia="ru-RU"/>
        </w:rPr>
        <w:t>ихся</w:t>
      </w:r>
      <w:proofErr w:type="gramEnd"/>
      <w:r w:rsidR="00471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умственной отсталостью (интеллектуальными нарушениями) </w:t>
      </w:r>
    </w:p>
    <w:p w:rsidR="00534F30" w:rsidRPr="00534F30" w:rsidRDefault="00534F30" w:rsidP="00534F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биологии в 6 - 9 классах составлена с учётом особенностей познавательной деятельности обучающихся и способствует их умственному развитию.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 по биологии продолжает вводный курс предмета Природоведение (5 класс), при изучении которого обучающиеся получили элементарную естественнонаучную подготовку.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Преемственные связи между разделами обеспечивают целостность биологического курса, а его содержание способствует правильному поведению в соответствии с законами природы и общечеловеческими ценностями.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биологии вооружают обучающихся знаниями об основных элементах неживой и живой природы, формируют правильное понимание и отношение к природным явлениям, воспитывают бережное отношение к природе.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что ощущения человека, получаемые от внешнего мира, являются первой ступенью в его познании, на следующей ступени приобретаются знания в виде понятий, правил, законов. Чтобы знания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осознанными и отражали объективную сущность действительности, процесс обучения должен обеспечить опору на их ощущения.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биологии играют огромную роль в развитии и поддержании интереса обучающихся к учению.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Предметная наглядность, связь с жизненным опытом, практическая значимость изучаемого на уроках материала позволяют обогащать впечатления, поддерживать внимание обучающихся в течение всего урока, формировать мотивацию. Изучение предмета дает возможность вовлекать обучающихся в природоохранную работу, что способствует формированию экологической культуры, необходимой в процессе социальной адаптации в общество выпускников школы.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</w:t>
      </w:r>
      <w:r w:rsidR="00471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интеллектуальными нарушениями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характерен основной общий признак – нарушение сложных форм познавательной деятельности. Обучение в специальной школе должно носить коррекционно-развивающий характер. Коррекции подлежат не только недостатки психофизического развития, общие для всех учащихся имеющих нарушения интеллекта, но и недостатки, характерные для отдельной личности (индивидуальная коррекция). В классе может быть несколько учеников, требующих разных мер индивидуальной коррекции. Основная задача в процессе коррекционно-развивающего обучения – организация учебной деятельности каждого ученика, направленной на формирование познавательной самостоятельности, развитие и формирование способностей, нравственных убеждений. Биология как предмет имеет ряд преимуществ в выполнении данной важнейшей задачи. Познать природу – значит понять законы, по которым она развивается, осмыслить причинно-следственные связи и отношения между явлениями и предметами окружающей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действительности, овладеть методами самостоятельного изучения объекта. Современная организация обучения направлена не столько на увеличение объема знаний, сколько на обучение приемам умственной деятельности, анализу, сравнению, обобщению, классификации. Разделы биологии, изучающие неживую и живую природу, дают богатый материал для развития всех умственных операций школьника.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Вследствие нарушений психофизического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быстрее утомляются, отвлекаются от главной цели урока при его однообразном ведении. Преподавание биологии направлено также на коррекцию недостатков интеллектуального развития обучающихся. В процессе изучения природы происходит развитие у школьников наблюдательности, речи и мышления. Они учатся устанавливать простейшие причинно-следственные отношения и взаимосвязь живых организмов с неживой природой, взаимосвязи человека с неживой природой и влияние на нее.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предполагает ведение наблюдений, организацию практических работ, демонстрацию опытов и проведение экскурсий, которые посильны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</w:t>
      </w: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Особый интерес вызывают просмотр и обсуждение видеосюжетов.</w:t>
      </w:r>
    </w:p>
    <w:p w:rsidR="00534F30" w:rsidRPr="00534F30" w:rsidRDefault="00534F30" w:rsidP="00534F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</w:t>
      </w: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целесообразно использовать дидактические игры, которые позволяют в разнообразной форме не только изучить новый материал, закрепить, но и проверить знания обучающихся, что позволяет выявить степень усвоения изученного материала. Использование дидактических игр Лифановой Т.В. на уроках помогает эффективно решать дидактические, коррекционно-развивающие и воспитательные задачи.</w:t>
      </w:r>
    </w:p>
    <w:p w:rsidR="00534F30" w:rsidRPr="00534F30" w:rsidRDefault="00534F30" w:rsidP="00534F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разнообразных средств обучения на уроках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</w:t>
      </w: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позволяют повысить качество обучения и способствуют формированию у обучающихся познавательного интереса к изучаемому предмету.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дает возможность более целенаправленно способствовать воспитанию мотивации к изучаемому предмету, более эффективно решать коррекционные задачи.</w:t>
      </w:r>
    </w:p>
    <w:p w:rsidR="00534F30" w:rsidRPr="00534F30" w:rsidRDefault="00534F30" w:rsidP="00534F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 с 6 по 9 класс нуждаются в адаптированной к их возможностям индивидуальной программе образования. </w:t>
      </w:r>
    </w:p>
    <w:p w:rsidR="00534F30" w:rsidRPr="00534F30" w:rsidRDefault="00534F30" w:rsidP="00534F3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предмета «Биология» в 6 – 9 классах.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рабочая программа по естествознанию разработана с учётом изменений, происходящих в современном обществе, и новых данных естествоведческих наук.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Основной целью курса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будет являться создание комплекса условий для максимального развития личности каждого ребёнка с нарушением интеллекта при изучении естествознания.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Коррекционные задачи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запоминанию и воспроизведению изученного материала.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умений устанавливать причинно – следственные связи.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связно и развёрнуто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излагать учебный материал, опираясь на таблицы, схемы, рисунки.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сложные понятия на основе текста учебника, таблицы.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несколько отличительных признаков, находить среди них главные, проводить сравнение двух объектов.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Способствовать развитию познавательных процессов на основе анализа, сравнения, последовательного выполнения заданий; в процессе работы с планом, схемой, таблицей.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самостоятельно делать выводы.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поддерживать беседу при обсуждении учебной проблемы.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применять ранее полученные знания.</w:t>
      </w:r>
    </w:p>
    <w:p w:rsidR="00534F30" w:rsidRPr="00534F30" w:rsidRDefault="00534F30" w:rsidP="00534F30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навыки работы с учебником, самостоятельно читать текст, составлять полные развёрнутые ответы, делать выводы.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содержание образования предполагает вариативность, определяемую альтернативными учебными программами и учебниками, что позволит учитывать типологические и индивидуальные возможности школьников со сниженным интеллектом и эффективнее решать на практике задачу их адаптации в современном обществе. Эти требования повлекли за собой и перестройку школьного курса биологии.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данной программе больше внимания уделено правилам отношения к природе, вопросам рационального природопользования, более широко показано практическое применение естествоведческих знаний.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Программа продолжает вводные курсы «Живой мир» (0—4 классы) и «Природоведение» (5 класс), при изучении которых учащиеся получили элементарную </w:t>
      </w:r>
      <w:proofErr w:type="spellStart"/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естественно-научную</w:t>
      </w:r>
      <w:proofErr w:type="spellEnd"/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Преемственные связи между разделами обеспечивают целостность биологического курса, а его содержание будет способствовать правильному поведению в соответствии с законами природы и общечеловеческими нравственными ценностями.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Изучение природоведческого материала позволяет решать задачи экологического, эстетического, патриотического, физического, трудового и полового воспитания школьников.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Знакомство с разнообразием растительного и животного мира должно вызывать у детей чувство любви к природе и ответственности за ее сохранность. Учащиеся должны понимать, что сохранение красоты природы тесно связано с деятельностью человека. Школьники должны знать, что человек — часть природы, его жизнь зависит от нее, и поэтому все обязаны сохранять природу для себя и последующих поколений.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Рабочая программа «Биология» состоит из четырех разделов: «Неживая природа», «Растения», «Животные», «Человек и его здоровье».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Данная программа предполагает ведение наблюдений, организацию лабораторных и практических работ, демонстрацию опытов и проведение экскурсий.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 6 классе («Неживая природа») учащиеся узнают, чем живая природа отличается от неживой, из чего состоят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о некоторых явлениях неживой природы.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 настоящей программе в разделе «Растения» (7 класс) растения объединены в группы по месту их произрастания.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В разделе «Животные» (8 класс) особое внимание уделено изучению животных, играющих значительную роль в жизни человека, его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хозяйственной деятельности.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дополнен темами, близкими учащимся, живущим в городской местности («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Акварумные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рыбки», «Кошки.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Собаки. Породы. Уход. Санитарно-гигиенические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требованиия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их содержанию», «Уход за животными дома» и др.).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В разделе «Человек» (9 класс) человек рассматривается как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биосоциальное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существо. Основные системы органов человека изучаются, опираясь на сравнительный анализ жизненных функций важнейших групп растительных и животных организмов (питание и пищеварение, дыхание, перемещение веществ, выделение, размножение). Это позволит умственно отсталым учащимся воспринимать человека как часть живой природы.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Учитывая факт завершенности обучения в школе и переход к самостоятельной жизни, в 9 классе в разделе «Человек» впервые предлагается изучение тем «Размножение и развитие», «Средства защиты от беременности» и т. п.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программу включены темы, связанные с сохранением здоровья человека. Учащиеся знакомятся с распространенными заболеваниями, узнают о мерах оказания доврачебной помощи.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В результате изучения естествоведческого курса учащиеся должны получить общие представления о разнообразии и жизнедеятельности растительных и животных организмов, о человеке как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биосоциальном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существе, как виде, живом организме, личности, об условиях его существования, о здоровом образе жизни. Учащиеся должны понять практическое значение знаний о человеке для решения бытовых, медицинских и экологических проблем.</w:t>
      </w:r>
    </w:p>
    <w:p w:rsidR="00534F30" w:rsidRPr="00BF7EB4" w:rsidRDefault="00534F30" w:rsidP="00BF7EB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организации учебного процесса, технологии.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проведение традиционных уроков, обобщающих уроков, урока – экскурсии. Используется фронтальная, групповая, индивидуальная работа, работа в парах, в том числе выполнение практических работ.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обучения: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дифференцированное обучение;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личностно-ориентированное обучение.</w:t>
      </w:r>
    </w:p>
    <w:p w:rsidR="00534F30" w:rsidRDefault="00BF7EB4" w:rsidP="00BF7EB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3.Описание места учебного  предмета в учебном плане.</w:t>
      </w:r>
    </w:p>
    <w:p w:rsidR="00471141" w:rsidRDefault="00471141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«Биология» в 6 - 9 классе входит в образовательную область «Естествознание». Обучение естествознанию рассчитано на 2 часа в неделю (68 часов в год) в каждом (6 – 9) классе.</w:t>
      </w:r>
    </w:p>
    <w:p w:rsidR="00534F30" w:rsidRPr="00534F30" w:rsidRDefault="00534F30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4.Личностные и предметные результаты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 происходит формирование способности и готовности использовать элементарные знания и умения в повседневной жизни. Изучение учебного материала по годам обучения опирается на принцип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простого к сложному, от известного к неизвестному.</w:t>
      </w:r>
    </w:p>
    <w:p w:rsidR="00534F30" w:rsidRPr="00534F30" w:rsidRDefault="00534F30" w:rsidP="00534F30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и интерес к изучению природы, человека, истории и географии своей страны;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правил поведения в природе и ориентация на их выполнение;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необходимости здорового образа жизни, соблюдение правил безопасного поведения в природе;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Чувство прекрасного на основе знакомства с природой и культурой родного края;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 интерес к изучению природы, человека, своей страны;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трудность предлагаемого знания;</w:t>
      </w:r>
    </w:p>
    <w:p w:rsidR="00534F30" w:rsidRPr="00534F30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Адекватная самооценка;</w:t>
      </w:r>
    </w:p>
    <w:p w:rsid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выполнение своей части работы при занятиях в группе;</w:t>
      </w:r>
    </w:p>
    <w:p w:rsid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 и её реализация;</w:t>
      </w:r>
    </w:p>
    <w:p w:rsid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Осознанные устойчивые эстетические предпочтения в мире природы;</w:t>
      </w:r>
    </w:p>
    <w:p w:rsid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sz w:val="24"/>
          <w:szCs w:val="24"/>
          <w:lang w:eastAsia="ru-RU"/>
        </w:rPr>
        <w:t>.Положительное отношение к культурным ценностям;</w:t>
      </w:r>
    </w:p>
    <w:p w:rsid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экологической культуры;</w:t>
      </w:r>
    </w:p>
    <w:p w:rsidR="00534F30" w:rsidRPr="00BF7EB4" w:rsidRDefault="00534F30" w:rsidP="00534F30">
      <w:pPr>
        <w:numPr>
          <w:ilvl w:val="1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Целостное представление о природе и обществе как компонентах единого мира.</w:t>
      </w:r>
    </w:p>
    <w:p w:rsidR="00534F30" w:rsidRPr="00534F30" w:rsidRDefault="00534F30" w:rsidP="00534F30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Определять и формулировать цель деятельности на уроке с помощью учителя;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Проговаривать последовательность действий на уроке;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Высказывать свое предположение (версию) на основе работы с иллюстрацией учебника;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Работать по предложенному учителем плану;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Выстраивать проблемный диалог (ситуации), коллективное решение проблемных вопросов;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Отличать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выполненное задание от неверного;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Совместно с учителем и другими учениками давать эмоциональную оценку деятельности класса на уроке.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 Познавательные: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Ориентироваться в своей системе знаний: отличать новое от уже известного с помощью учителя;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Делать предварительный отбор источников информации: ориентироваться в учебнике;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Перерабатывать полученную информацию: делать выводы в результате совместной работы всего класса; сравнивать и группировать предметы и их образы;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Моделировать экологические связи с помощью графических и динамических схем;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Преобразовывать информацию из одной формы в другую: подробно пересказывать небольшие тексты, называть их тему.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 Коммуникативные: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Доносить свою позицию до других: оформлять свою мысль в устной речи (на уровне предложения или небольшого текста);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Слушать и понимать речь других;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Участвовать в диалоге на уроке и в жизненных ситуациях;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Выполнять различные роли в группе (лидера, исполнителя, критика; осваивать ролевые игры);</w:t>
      </w:r>
    </w:p>
    <w:p w:rsid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Работать в группе и паре, взаимодействовать при выполнении заданий в паре: устанавливать очерёдность действий, осуществлять взаимопроверку.</w:t>
      </w:r>
    </w:p>
    <w:p w:rsidR="00BF7EB4" w:rsidRPr="00BF7EB4" w:rsidRDefault="00BF7EB4" w:rsidP="00BF7EB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F7EB4" w:rsidRPr="00BF7EB4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Классы</w:t>
      </w:r>
    </w:p>
    <w:p w:rsidR="00BF7EB4" w:rsidRPr="00BF7EB4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должны знать</w:t>
      </w:r>
    </w:p>
    <w:p w:rsidR="00BF7EB4" w:rsidRPr="00BF7EB4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должны уметь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Calibri" w:eastAsia="Times New Roman" w:hAnsi="Calibri" w:cs="Times New Roman"/>
          <w:b/>
          <w:bCs/>
          <w:lang w:eastAsia="ru-RU"/>
        </w:rPr>
        <w:t>6 класс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конкретные предметы и явления неживой природы в окружающей обстановке, давать им обобщённые названия;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простейшие связи: между явлениями неживой природы (вода, воздух, полезные ископаемые и человеком);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связно пояснять результаты проведённых наблюдений, самостоятельно делать выводы на основе наблюдений и результатов труда;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практические работы;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явлений неживой природы;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безопасности в труде;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температуру воды.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полезные ископаемые по внешнему виду.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несложные опыты.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поведения в природе (на экскурсиях).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обобщённые и конкретные названия предметов и явлений неживой природы, их основные свойства, общее у изучаемых элементов неживой природы и их свойствах;</w:t>
      </w:r>
      <w:proofErr w:type="gramEnd"/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твердых тел, жидкостей, газообразных тел;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газообразных тел;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воздуха (расширение, сжатие, теплопроводность, упругость);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полезных ископаемых;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изученных полезных ископаемых;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песчаной, глинистой и черноземной почв;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ископаемые нашей страны, нашего региона, каковы их особенности, чем занимается население страны и региона;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охраны природы и необходимость бережного отношения к ней.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Calibri" w:eastAsia="Times New Roman" w:hAnsi="Calibri" w:cs="Times New Roman"/>
          <w:b/>
          <w:bCs/>
          <w:lang w:eastAsia="ru-RU"/>
        </w:rPr>
        <w:t>7 класс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и элементарную биологическую и хозяйственную характеристику основных растений огорода, поля, леса и сада;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общие признаки, характерные для каждой изучаемой группы растений;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признаки сходства и различия между растениями;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выращивания культурных растений: сроки и способы посева и посадки культур, некоторые приемы ухода за ними.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изучаемые растения по внешнему виду;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различать органы растений, а также распознавать все изучаемые растения по стеблям, листьям, цветкам, плодам и семенам;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устанавливать взаимосвязь между средой произрастания растений и их внешним видом (изменения органов растений);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осуществлять уход за некоторыми цветочно-декоративными, комнатными растениями и овощными культурами.  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Calibri" w:eastAsia="Times New Roman" w:hAnsi="Calibri" w:cs="Times New Roman"/>
          <w:b/>
          <w:bCs/>
          <w:lang w:eastAsia="ru-RU"/>
        </w:rPr>
        <w:t>8 класс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отличия животных от растений; признаки сходства и различия между изученными группами животных;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признаки, характерные для каждой из этих групп животных;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 обитания, образ жизни и поведение тех животных, которые знакомы учащимся;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некоторых наиболее типичных представителей изученных групп животных, особенно тех, которые широко распространены в местных условиях; значение изучаемых животных в природе, а также в хозяйственной деятельности человека;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ухода за домашними и некоторыми сельскохозяйственными животными (известными учащимся).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изученных животных (в иллюстрациях, кинофрагментах, чучелах, живых объектах);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рассказывать об основных чертах строения и образа жизни изученных животных;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взаимосвязи между животными и их средой обитания: приспособления к ней, особенности строения организма и поведения животных;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несложный уход за некоторыми домашними животными (птицы, звери, рыбы), имеющимися у детей дома; рассказывать о своих питомцах (их породах, поведении и повадках).</w:t>
      </w:r>
    </w:p>
    <w:p w:rsidR="00BF7EB4" w:rsidRPr="00BF7EB4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название, элементарные функции и расположение основных органов в организме,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влиянии физической нагрузки на организм;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нормы правильного питания;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вредном влиянии никотина, алкоголя и наркотиков на организм человека;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названия специализации врачей, к которым можно обращаться за помощью;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меры предупреждения сколиоза;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свою группу крови и резус-фактор;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норму кровяного давления;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состояние своего зрения и слуха;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анитарно-гигиенические правила.</w:t>
      </w:r>
    </w:p>
    <w:p w:rsidR="00BF7EB4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приобретенные знания о функциях человеческого организма в повседневной жизни с целью сохранения и укрепления здоровья;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соблюдать санитарно-гигиенические требования;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измерять температуру тела;</w:t>
      </w:r>
    </w:p>
    <w:p w:rsidR="00534F30" w:rsidRPr="00534F30" w:rsidRDefault="00BF7EB4" w:rsidP="00BF7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оказывать доврачебную помощь при вывихах, порезах, кровотечении, ожогах.</w:t>
      </w:r>
    </w:p>
    <w:p w:rsidR="00534F30" w:rsidRPr="00534F30" w:rsidRDefault="00534F30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предмета «Биология» в 6 – 9 классах</w:t>
      </w:r>
    </w:p>
    <w:p w:rsidR="00471141" w:rsidRPr="00471141" w:rsidRDefault="00471141" w:rsidP="00534F30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711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 класс «Неживая природа»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«Неживая природа» соответствует следующим принципам: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Краеведения. В изучении неживой природы опора осуществляется на ближайшее природное окружение.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Динамичности. Все элементы природы рассматриваются не статично, а в динамике своего развития. При этом рассматриваются взаимосвязи и взаимозависимости свойств неживой природы и деятельности человека.</w:t>
      </w:r>
    </w:p>
    <w:p w:rsidR="00534F30" w:rsidRPr="00BF7EB4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предмета «Природоведение»: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учащихся 6 класса с основными элементами  неживой природы: водой, воздухом, полезными ископаемыми, почвой.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элементарные знания о неживой природе: о воде, воздухе, полезных ископаемых, почве.</w:t>
      </w:r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сведения о свойствах воды, о температуре воды, ее измерении, о растворимых и нерастворимых веществах, растворах; познакомить с тем, где и как учитываются и используются свойства воды.</w:t>
      </w:r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сведениями о физических свойствах воздуха и его составе (кислород, углекислый газ, азот), рассмотреть использование этих свойств в быту и технике.</w:t>
      </w:r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учащихся с внешним видом, основными свойствами, применением в народном хозяйстве полезных ископаемых.</w:t>
      </w:r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составом почвы, с минеральной и органической частью почвы, с различием по цвету и по механическому составу для определения их типа, с водными свойствами песчаных и глинистых почв, обработкой почвы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34F30" w:rsidRPr="00534F30" w:rsidRDefault="00534F30" w:rsidP="00534F30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проводить несложные опыты под руководством учителя.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преподавания курса «Природоведение» проводится работа над  развитием познавательной деятельности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 у учащихся перечисленных в программе ЗУН. Следует обращать внимание на разностороннее развитие личности учащихся, обеспечивать гражданское, нравственное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эстетическое воспитание.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Коррекционно-образовательные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у обучающихся новых знаний об основных элементах неживой природы и природных явлениях, их взаимосвязях и взаимозависимостях.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Систематизация, обобщение и уточнение знаний обучающихся о природе, полученных в 5 классе.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основ для изучения «Географии» и «Естествознания».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умений наблюдать природные явления, сравнивать их, составлять описания (устные), используя в речи итоги наблюдений, отмечать простые фенологические данные.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бережного отношения к природе.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Коррекционно-развивающие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Развитие динамичности восприятия.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умений и навыков продуктивной обработки информации.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Коррекция и развитие высших психических функций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внимания, мышления, речи).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положительной мотивации к изучению предметов естествоведческого цикла.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Коррекционно-воспитательные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основ научного мировоззрения.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экологических взглядов на природу и деятельность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эстетического и этического отношения к окружающему миру.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любви к родному краю.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волевых качеств личности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Формирование умения взаимодействовать в коллективе.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реализуются в курсе «Неживая природа» через изучение следующих тем: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Мир, который нас окружает.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Наша страна. Предприятия нашего района, города, региона. Профессии нашего региона.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Природа нашей Родины. Полезные ископаемые нашего региона, охрана недр и почвы. Отрасли промышленности и сельского хозяйства нашего региона. Чем я могу быть полезен своему региону.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Мои возможности и способности.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Экология. Охрана природы нашего региона. Я для природы, природа для меня.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метод изучения предмета «Неживая природа» – практический, большое значение придётся наблюдениям за объектами неживой природы и погодой. В учебный материал на каждом уроке включаются упражнения на развитие основных психических функций (внимания, памяти, мышления, речи). Большое внимание уделяется развитию ключевых компетенций учащихся (информационной, коммуникативной, кооперативной, проблемной и др.), что позволяет получить положительный эффект в дальнейшей социализации и адаптации учащихся.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учебного процесса – урок, урок – экскурсия, урок – практическая работа.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(4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 и неживая природа. Предметы и явления неживой природы. Изменения в природе. Твердые тела, жидкости и газы. Превращение твердых тел в жидкости, жидкостей в газы. Наблюдение этих явлений в природе. Для чего нужно изучать неживую природу.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Вода (15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 природе. Роль воды в питании живых организмов. Свойства воды как жидкости: непостоянство формы, расширение при нагревании и сжатие при охлаждении, расширение при замерзании. Способность растворять некоторые твердые вещества (соль, сахар и др.).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Учет и использование свойств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астворимые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нерастворимые вещества. Прозрачная и мутная вода. Очистка мутной воды. Растворы.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Использование растворов. Растворы в природе: минеральная и морская вода. Питьевая вода. Три состояния воды. Температура и ее измерение. Единица измерения температуры — градус. Температура плавления льда и кипения воды.  Работа воды в природе. Образование пещер, оврагов, ущелий. Наводнение (способы защиты от наводнения). Значение воды в природе. Использование воды в быту, промышленности и сельском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храна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воды при нагревании и сжатие при охлаждении.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Растворение соли, сахара в воде.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Очистка мутной воды.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Выпаривание солей из питьевой, минеральной и морской воды.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Расширение воды при замерзании.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Измерение температуры питьевой воды, кипящей воды и теплой воды, используемой для мытья посуды и других целей.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Наблюдения за расходом воды и электроэнергии в школе.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 (15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воздуха: прозрачность, бесцветность, объем, упругость. Использование упругости воздуха. Теплопроводность воздуха. Использование этого свойства воздуха в быту. Давление. Расширение воздуха при нагревании и сжатие при охлаждении. Теплый воздух легче холодного, теплый воздух поднимается вверх, холодный опускается вниз. Движение воздуха. Состав: кислород, углекислый газ, азот. Кислород, его свойство поддерживать горение. Значение кислорода для дыхания растений, животных и человека. Применение кислорода в медицине. Углекислый газ и его свойство не поддерживать горение. Применение углекислого газа при тушении пожара. Движение воздуха. Ветер. Работа ветра в природе. Направление ветра. Ураган (способы защиты).  Чистый и загрязненный воздух. Примеси в воздухе (водяной пар, дым, пыль). Поддержание чистоты воздуха. Значение воздуха в природе.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Обнаружение воздуха в пористых телах (сахар, сухарь, уголь, почва).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Воздух занимает объем.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Воздух упругий.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Воздух — плохой проводник тепла.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Расширение воздуха при нагревании и сжатие при охлаждении.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Движение воздуха из теплой комнаты в холодную и обратно. Наблюдение за отклонением пламени свечи.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Получение кислорода и демонстрация его свойства поддерживать горение.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Получение углекислого газа и демонстрация его свойства не поддерживать горение.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Зарисовка барометра и флюгера.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Полезные ископаемые (20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Полезные ископаемые, используемые в качестве строительных материалов.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Гранит, известняки, песок, глина.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Горючие полезные ископаемые.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Торф. Внешний вид и свойства торфа: цвет, пористость, хрупкость, горючесть. Образование торфа, добыча и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Каменный уголь. Внешний вид и свойства каменного угля: цвет, блеск, горючесть, твердость, хрупкость. Добыча и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Нефть. Внешний вид и свойства нефти: цвет и запах, текучесть, горючесть. Добыча нефти. Продукты переработки нефти: бензин, керосин и другие материалы.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Природный газ. Свойства газа: запах, горючесть. Добыча и использование. Правила обращения с газом в быту.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Полезные ископаемые, которые используются для получения минеральных удобрений.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Калийная соль. Внешний вид и свойства: цвет, растворимость в воде. Добыча и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Фосфориты. Внешний вид и свойства: цвет, растворимость в воде. Добыча и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Полезные ископаемые, используемые для получения металлов: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железная руда, ее внешний вид.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Черные металлы (различные виды стали и чугуна). Свойства черных металлов: цвет, блеск, твердость, упругость, пластичность, теплопроводность, ржавление. Распознавание стали и чугуна.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Цветные металлы. Отличие черных металлов от цветных. Применение цветных металлов.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Алюминий. Внешний вид и свойства алюминия: цвет, твердость, пластичность, теплопроводность, устойчивость к ржавлению. Распознавание алюминия.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Медь. Свойства меди: цвет, блеск, твердость, пластичность, теплопроводность. Распознавание меди. Ее применение.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Местные полезные ископаемые. Их физические свойства и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Экономия металлов при использовании человеком. Охрана недр.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Определение некоторых свойств горючих полезных ископаемых: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влагоемкости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торфа и хрупкости каменного угля.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Определение свойств черных и цветных металлов: упругости, пластичности, хрупкости, теплопроводности.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Распознавание черных и цветных металлов по образцам и различных изделий из этих металлов.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Почва (10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 — верхний слой земли. Ее образование. Состав почвы: перегной, глина, песок, вода, минеральные соли, воздух. Минеральная и органическая части почвы. Перегной — органическая часть почвы.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Глина, песок и соли — минеральная часть почвы.      Разнообразие почв. Песчаные и глинистые почвы. Водные свойства песчаных и глинистых почв: способность впитывать воду, пропускать ее и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равнение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песка и песчаных почв по водным свойствам. Сравнение глины и глинистых почв по водным свойствам. Основное свойство почвы — плодородие. Обработка почвы. Значение почвы в народном хозяйстве.  Эрозия почв. Охрана почв.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Выделение воздуха и воды из почвы.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Выделение песка и глины из почвы.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Определение способности песчаных и глинистых почв впитывать воду и пропускать ее.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Определение типов почв своей местности.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Различение песчаных и глинистых почв.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(2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 класс Биология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7 классе в курсе предмета «Биология» изучается раздел «Растения, грибы, бактерии». При изучении этого раздела обучающиеся получают элементарные сведения о растительном мире. Обучающимся 7 класса сложно усвоить все группы растений и те признаки, по которым они объединяются в группы, поэтому в программе предлагается изучение наиболее распространенных, известных обучающимся однодольных и двудольных растений, их признаков, сходств и различий, которые можно наглядно понаблюдать в природе, в быту, в повседневной жизни, показать по цветным таблицам.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предмета «Биология» в 7 классе у обучающихся формируются и систематизируются представления: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основных представителях растительного мира, грибов и бактерий;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растительном мире, о взаимосвязях в нем существующих;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правилах поведения в природе;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бережном использовании растительного мира;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охране растительного мира.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«Естествознание. Растения, грибы, бактерии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следующим принципам: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Краеведения. В изучении растительного мира опора осуществляется на ближайшее природное окружение.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Динамичности. Все элементы растительного мира рассматриваются не статично, а в динамике своего развития. При этом рассматриваются взаимосвязи и взаимозависимости растений и деятельности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 предмета «Биология» 7 класса: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обучающихся о растительном мире, о взаимосвязях в нем существующих, о правилах поведения в природе.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поставленной цели вытекают следующие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Сообщение учащимся знаний об элементах растительного мира (о строении и жизни растений, грибов, бактерий);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правильного понимания роли природных явлений в жизни растений, грибов, бактерий;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Нравственно - экологическое воспитание при изучении предмета «Естествознание» в 7 классе;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Первоначальное ознакомление с приёмами выращивания некоторых растений (комнатных) и ухода за ними;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навыков, способствующих сохранению и укреплению здоровья.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Коррекционно-образовательные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у обучающихся новых знаний о растительном мире и природных явлениях с ним связанных, их взаимосвязях и взаимозависимостях.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Систематизация, обобщение и уточнение знаний обучающихся о природе, полученных в 5-6 классах.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основ для изучения «Биологии» в 9 классе.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умений наблюдать природные явления, связанные с растительным миром, сравнивать их, составлять описания (устные), используя в речи итоги наблюдений, отмечать простые фенологические данные.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бережного отношения к растительному миру.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Коррекционно-развивающие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динамичности восприятия.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умений и навыков продуктивной обработки информации.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Коррекция и развитие высших психических функций (памяти, внимания, мышления, речи).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положительной мотивации к изучению предметов естествоведческого цикла.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Коррекционно-воспитательные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основ научного мировоззрения.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экологических взглядов на природу и деятельность человека в ней.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эстетического и этического отношения к окружающему миру.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любви к родному краю, к его природе.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волевых качеств личности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Формирование умения взаимодействовать в коллективе.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реализуются на уроках «Биология» в 7 классе через изучение следующих тем: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Мир, который нас окружает. Растения моего региона, лекарственные растения.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Растительный мир моей страны, моего города. Профессии нашего региона, связанные с выращиванием и использованием растений. Чем я могу быть полезен своему региону.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Экология. Охрана растительного мира нашего региона. Я для природы, природа для меня.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 (1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Многообразие растений (размеры, форма, места произрастания).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Цветковые и бесцветковые растения. Роль растений в жизни животных и человека. Значение растений и их охрана.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 цветковых растениях (16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Культурные и дикорастущие растения. Общее понятие об органах цветкового растения. Органы цветкового растения (на примере растения, цветущего осенью: сурепка, анютины глазки и т. п.).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Подземные и наземные органы растения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Корень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 ч). Строение корня. Образование корней. Виды корней (главный, боковой, придаточный корень). Корневые волоски, их значение. Значение корня в жизни растений. Видоизменение корней (корнеплод,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корнеклубень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Стебель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 ч). Разнообразие стеблей (травянистый, древесный), укороченные стебли. Ползучий, прямостоячий, цепляющийся, вьющийся, стелющийся.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стебля в пространстве (плети, усы), строение древесного стебля (кора, камбий, древесина, сердцевина).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стебля в жизни растений (доставка воды и минеральных солей от корня к другим органам растения и откладывание запаса органических веществ). Образование стебля. Побег.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Лист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(4 ч). Внешнее строение листа (листовая пластинка, черешок). Простые и сложные листья. Расположение листьев на стебле. Жилкование листа. Значение листьев в жизни растения — образование питательных веществ в листьях на свету, испарения воды листьями (значение этого явления для растений). Дыхание растений. Обмен веществ у растений. Листопад и его значение.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Цветок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(4 ч). Строение цветка. Понятие о соцветиях (общее ознакомление). Опыление цветков. Образование плодов и семян. Плоды сухие и сочные. Распространение плодов и семян.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Строение семени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 ч) (на примере фасоли, гороха, пшеницы). Условия, необходимые для прорастания семян. Определение всхожести семян.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Образование крахмала в листьях растений на свету.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Органы цветкового растения. Строение цветка. Строение семени.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Образование придаточных корней (черенкование стебля, листовое деление).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Определение всхожести семян.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 леса (14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Некоторые биологические особенности леса.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Лиственные деревья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(3 ч): береза, дуб, липа, осина или другие местные породы.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Хвойные деревья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ч): ель, сосна или другие породы деревьев, характерные для данного края.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Особенности внешнего строения деревьев. Сравнительная характеристика. Внешний вид, условия произрастания. Использование древесины различных пород.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Лесные кустарники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ч). Особенности внешнего строения кустарников. Отличие деревьев от кустарников.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Бузина, лещина (орешник), шиповник. Использование человеком. Отличительные признаки съедобных и ядовитых плодов.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Ягодные кустарнички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 ч). Черника, брусника. Особенности внешнего строения. Биология этих растений. Сравнительная характеристика. Лекарственное значение изучаемых ягод. Правила их сбора и заготовки.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Травы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ч). Ландыш, кислица, подорожник, мать-и-мачеха, зверобой или 2—3 вида других местных травянистых растений. Практическое значение этих растений.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Грибы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ч). Строение шляпочного гриба: шляпка, пенек, грибница.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Грибы съедобные и ядовитые. Распознавание съедобных и ядовитых грибов. Правила сбора грибов. Оказание первой помощи при отравлении грибами. Обработка съедобных грибов перед употреблением в пищу. Грибные заготовки (засолка, маринование, сушка).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Охрана леса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ч). Что лес дает человеку? Лекарственные травы и растения. Растения Красной книги. Лес — наше богатство (работа лесничества по охране и разведению лесов).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Определение возраста дерева по годичным кольцам,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хвойных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 мутовкам.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Зарисовки в тетрадях, подбор иллюстраций. Лепка из пластилина моделей различных видов грибов. Подбор литературных произведений с описанием леса («Русский лес в поэзии и прозе»).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природу для ознакомления с разнообразием растений, с распространением плодов и семян, с осенними явлениями в жизни растений.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Комнатные растения 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комнатных растений.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Светолюбивые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(бегония, герань,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хлорофитум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Теневыносливые (традесканция, африканская фиалка, монстера или другие, характерные для данной местности).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Влаголюбивые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(циперус, аспарагус). Засухоустойчивые (суккуленты, кактусы).   Особенности внешнего строения и биологические особенности растений. Особенности ухода, выращивания, размножения. Размещение в помещении. Польза, приносимая комнатными растениями. Климат и красота в доме.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Пересадка и перевалка комнатных растений, уход за комнатными растениями: полив, обрезка.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Зарисовка в тетрадях.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Составление композиций из комнатных растений.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Цветочно-декоративные растения 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Однолетние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настурция (астра, петуния, календула). Особенности внешнего строения. Особенности выращивания. Выращивание через рассаду и прямым посевом в грунт. Размещение в цветнике. Виды цветников, их дизайн.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Двулетние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мальва (анютины глазки, маргаритки). Особенности внешнего строения. Особенности выращивания. Различие в способах выращивания однолетних и двулетних цветочных растений. Размещение в цветнике.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Многолетние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флоксы (пионы, георгины). Особенности внешнего строения. Выращивание. Размещение в цветнике. Другие виды многолетних цветочно-декоративных растений (тюльпаны, нарциссы). Цветы в жизни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 поля (9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proofErr w:type="gramStart"/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Хлебные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злаковые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пшеница, рожь, овес, кукуруза или другие злаковые культуры.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 хлебороба. Отношение к хлебу. Уважение к людям, его выращивающим.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Технические культуры: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сахарная свекла, лен, хлопчатник, картофель, подсолнечник.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Особенности внешнего строения этих растений. Их биологические особенности. Выращивание полевых растений: посев, посадка, уход, уборка. Использование в народном хозяйстве. Одежда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льна и хлопка.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Сорные растения полей и огородов: осот, пырей, лебеда.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Внешний вид. Борьба с сорными растениями.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Овощные растения (8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proofErr w:type="gramStart"/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Однолетние овощные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огурец, помидор (горох, фасоль, баклажан, перец, редис, укроп — по выбору учителя).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Двулетние овощные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морковь, свекла, капуста, петрушка.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Многолетние овощные растения: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Особенности внешнего строения этих растений, биологические особенности выращивания. Развитие растений от семени до семени.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Выращивание: посев, уход, уборка.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Польза овощных растений. Овощи — источник здоровья (витамины).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Использование человеком. Блюда, приготавливаемые из овощей.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Определение основных групп семян овощных растений.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 сада (8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Яблоня, груша, вишня, смородина, крыжовник, земляника (абрикосы, персики — для южных регионов).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Биологические особенности растений сада: созревание плодов, особенности размножения. Вредители сада, способы борьбы с ними.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Способы уборки и использования плодов и ягод. Польза свежих фруктов и ягод. Заготовки на зиму.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 класс Биология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lang w:eastAsia="ru-RU"/>
        </w:rPr>
        <w:t>В 8 классе в курсе предмета «Биология» изучается раздел «Животные». При изучении этого раздела обучающиеся</w:t>
      </w:r>
      <w:r w:rsidRPr="00534F30">
        <w:rPr>
          <w:rFonts w:ascii="Calibri" w:eastAsia="Times New Roman" w:hAnsi="Calibri" w:cs="Times New Roman"/>
          <w:lang w:eastAsia="ru-RU"/>
        </w:rPr>
        <w:t> </w:t>
      </w:r>
      <w:r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знакомятся с многообразием животного мира и образом жизни некоторых животных; получают сведения о внешнем и внутреннем строении их организма и приспособленности животных к условиям их жизни.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предмета «Биология» в 8 классе у обучающихся формируются и систематизируются представления: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 основных представителях животного мира;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группах животных, о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взаимосвязях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существующих в животном мире;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правилах поведения в природе;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бережном использовании растительного мира;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охране растительного мира.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«Биология. Животные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следующим принципам: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Краеведения. В изучении животного мира опора осуществляется на ближайшее природное окружение.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Динамичности. Все элементы животного мира рассматриваются не статично, а в динамике своего развития. При этом рассматриваются взаимосвязи и взаимозависимости животных и деятельности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 предмета «Биология»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учащихся о животном мире, правилах поведения в природе, о существующих в ней взаимосвязях.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поставленной цели вытекают следующие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Сообщение учащимся знаний об основных элементах живой природы (о строении и жизни животных);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правильного понимания таких природных явлений, как дождь, снег, ветер, туман, осень, зима, весна, лето в жизни животных;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памяти, внимания, речи, зрительного восприятия, мышления средствами предмета «Биология»;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Нравственно - экологическое воспитание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Первоначальное ознакомление с некоторыми животными;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навыков, способствующих сохранению и укреплению здоровья.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Коррекционно-образовательные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у обучающихся новых знаний о животном мире и природных явлениях с ним связанных, их взаимосвязях и взаимозависимостях.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Систематизация, обобщение и уточнение знаний обучающихся о природе, полученных в 5-7 классах.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основ для изучения «Биологии» в 9 классе.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умений наблюдать природные явления, связанные с животным миром, сравнивать их, составлять описания (устные), используя в речи итоги наблюдений, отмечать простые фенологические данные.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бережного отношения к животному миру.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Коррекционно-развивающие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динамичности восприятия.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умений и навыков продуктивной обработки информации.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Коррекция и развитие высших психических функций (памяти, внимания, мышления, речи).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Формирование положительной мотивации к изучению предметов естествоведческого цикла.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Коррекционно-воспитательные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основ научного мировоззрения.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экологических взглядов на природу и деятельность человека в ней.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эстетического и этического отношения к окружающему миру.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любви к родному краю, к его природе.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волевых качеств личности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Формирование умения взаимодействовать в коллективе.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реализуются на уроках «Биология» в 8 классе через изучение следующих тем: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Мир, который нас окружает. Животный мир моего региона, домашние и дикие животные.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Животный мир моей страны. Профессии нашего региона, связанные с животными и сельским хозяйством. Чем я могу быть полезен своему региону.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Экология. Охрана животного мира нашего региона. Я для природы, природа для меня.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Введение (2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Разнообразие животного мира. Позвоночные и беспозвоночные животные. Дикие и домашние животные.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Места обитания животных и приспособленность их к условиям жизни (форма тела, покров, способ передвижения, дыхание, окраска: защитная, предостерегающая).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Значение животных и их охрана. Животные, занесенные в Красную книгу.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Беспозвоночные животные (10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Общее знакомство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Общие признаки беспозвоночных (отсутствие позвоночника и внутреннего скелета).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Многообразие беспозвоночных: черви, медузы, раки, пауки, насекомые.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Дождевой червь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Внешний вид дождевого червя, образ жизни, питание, особенности дыхания, способ передвижения.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Роль дождевого червя в почвообразовании.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Насекомые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(8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Многообразие насекомых (стрекозы, тараканы и др.). Различие по внешнему виду, местам обитания, питанию.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Бабочки.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признаки. Размножение и развитие (яйца, гусеница, куколка). Характеристика на примере одной из бабочек.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Павлиний глаз, траурница, адмирал и др. Их значение.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Яблонная плодожорка, бабочка-капустница. Наносимый вред. Меры борьбы.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Тутовый шелкопряд.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образ жизни, питание, способ передвижения, польза, разведение.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Жуки.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признаки. Значение в природе. Размножение и развитие. Сравнительная характеристика (майский жук, колорадский жук, божья коровка или другие — по выбору учителя).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Комнатная муха.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особенности. Вред. Меры борьбы. Правила гигиены.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Медоносная пчела.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строение. Жизнь пчелиной семьи (состав семьи). Разведение пчел (пчеловодство). Использование продуктов пчеловодства (целебные свойства меда, пыльцы, прополиса).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Муравьи —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санитары леса. Внешний вид. Состав семьи. Особенности жизни. Польза. Правила поведения в лесу. Охрана муравейников.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Зарисовка насекомых в тетрадях.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природу для наблюдения за насекомыми.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Позвоночные животные (54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признаки позвоночных животных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Наличие позвоночника и внутреннего скелета. Классификация животных: рыбы, земноводные, пресмыкающиеся, птицы, млекопитающие.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Рыбы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(7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Общие признаки рыб. Среда обитания.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Речные рыбы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(пресноводные): окунь, щука, карп.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Морские рыбы: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треска, сельдь или другие, обитающие в данной местности.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Внешнее строение, образ жизни, питание (особенности питания хищных рыб), дыхание, способ передвижения. Размножение рыб. Рыбоводство (разведение рыбы, ее охрана и рациональное использование). Рыболовство. Рациональное использование.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Домашний аквариум.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аквариумных рыб. Среда обитания (освещение, температура воды). Особенности размножения (живородящие). Питание. Кормление (виды корма), уход.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Земноводные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(3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Общие признаки земноводных.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Лягушка.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обитания, образ жизни. Внешнее строение, способ передвижения. Питание, дыхание, размножение (цикл развития).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Знакомство с многообразием земноводных (жаба, тритон, саламандра). Особенности внешнего вида и образа жизни. Значение в природе.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Черты сходства и различия земноводных и рыб.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Польза земноводных и их охрана.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Зарисовка в тетрадях.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Черчение таблицы (сходство и различие).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Пресмыкающиеся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Общие признаки пресмыкающихся. Внешнее строение, питание, дыхание. Размножение пресмыкающихся (цикл развития).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Ящерица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прыткая. Места обитания, образ жизни, особенности питания.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Змеи.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животных. Сравнительная характеристика: гадюка, уж (места обитания, питание, размножение и развитие, отличительные признаки). Использование змеиного яда в медицине. Скорая помощь при укусах змей.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Черепахи, крокодилы.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признаки, среда обитания, питание, размножение и развитие.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Сравнительная характеристика пресмыкающихся и земноводных (по внешнему виду, образу жизни, циклу развития).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Зарисовки в тетрадях. Черчение таблицы.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Птицы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(10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Дикие птицы.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птиц: наличие крыльев, пуха и перьев на теле. Особенности размножения: кладка яиц и выведение птенцов.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Многообразие птиц, среда обитания, образ жизни, питание, приспособление к среде обитания. Птицы перелетные и неперелетные (зимующие, оседлые).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Птицы леса: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пестрый дятел, синица.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Хищные птицы: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сова, орел.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Птицы, кормящиеся в воздухе: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ласточка, стриж.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Водоплавающие птицы: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утка-кряква, лебедь, пеликан.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Птицы, обитающие близ жилища человека: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голубь, ворона, воробей, трясогузка или другие местные представители пернатых.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Особенности образа жизни каждой группы птиц. Гнездование и забота о потомстве. Охрана птиц.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Птицы в живом уголке.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Попугаи, канарейки, щеглы. Уход за ними.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Домашние птицы.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Курица, гусь, утка, индюшка. Особенности внешнего строения, питания, размножения и развития. Строение яйца (на примере куриного). Уход за домашними птицами.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Содержание, кормление, разведение. Значение птицеводства.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Прослушивание голосов птиц.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Показ видеофильмов.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Млекопитающие животные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(27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Общие сведения (1 ч). Разнообразие млекопитающих животных. Общие признаки млекопитающих (рождение живых детенышей и вскармливание их молоком).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млекопитающих животных: дикие (грызуны, зайцеобразные, хищные, пушные звери, морские, приматы) и сельскохозяйственные.</w:t>
      </w:r>
      <w:proofErr w:type="gramEnd"/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Дикие млекопитающие животные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(13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Грызуны.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 грызунов: внешний вид, среда обитания, образ жизни, питание, размножение.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Мышь (полевая и серая полевка), белка, суслик, бобр. Отличительные особенности каждого животного. Значение грызунов в природе и хозяйственной деятельности человека. Польза и вред,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приносимые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грызунами. Охрана белок и бобров.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Зайцеобразные.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признаки: внешний вид, среда обитания, образ жизни, питание, значение в природе (заяц-русак, заяц-беляк).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Хищные звери.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 хищных зверей. Внешний вид, отличительные особенности. Особенности некоторых из них. Образ жизни. Добыча пищи. Черты сходства и различия.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Псовые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(собачьи): волк, лисица.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Медвежьи: медведи (бурый, белый).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Кошачьи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снежный барс, рысь, лев, тигр. Сравнительные характеристики.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Пушные звери: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соболь, куница, норка, песец. Пушные звери в природе. Разведение на зверофермах.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Копытные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парнокопытные, непарнокопытные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дикие животные: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кабан, лось. Общие признаки, внешний вид и отличительные особенности. Образ жизни, питание, места обитания. Охрана животных.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Морские животные.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Ластоногие: тюлень, морж. Общие признаки, внешний вид, среда обитания, питание, размножение и развитие. Отличительные особенности, распространение и значение.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Китообразные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кит, дельфин. Внешний вид, места обитания, питание. Способ передвижения. Особенности вскармливания детенышей. Значение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китообразных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Охрана морских млекопитающих. Морские животные, занесенные в Красную книгу (нерпа, пятнистый тюлень и др.).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Приматы.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 Знакомство с отличительными особенностями различных групп. Питание. Уход за потомством. Места обитания.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видеофильмов о жизни млекопитающих животных.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Зарисовки в тетрадях.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Сельскохозяйственные животные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(10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Кролик.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и характерные особенности кроликов. Питание. Содержание кроликов. Разведение.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Корова.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внешнего строения. Особенности питания. Корма для коров. Молочная продуктивность коров. Вскармливание телят. Некоторые местные породы. Современные фермы: содержание коров, телят.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Овца.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Характерные особенности внешнего вида. Распространение овец. Питание. Способность к поеданию низкорослых растений, а также растений, имеющих горький и соленый вкус. Значение овец в экономике страны. Некоторые породы овец. Содержание овец в зимний 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летний периоды.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Свинья.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строение. Особенности внешнего вида, кожного покрова (жировая прослойка). Уход и кормление (откорм). Свиноводческие фермы.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Лошадь.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особенности. Уход и кормление. Значение в народном хозяйстве. Верховые лошади, тяжеловозы, рысаки.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Северный олень.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вид. Особенности питания. Приспособленность к условиям жизни. Значение. Оленеводство.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Верблюд.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вид. Особенности питания. Приспособленность к условиям жизни. Значение для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Домашние питомцы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(4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Собаки.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вида. Породы. Содержание и уход. Санитарно-гигиенические требования к их содержанию. Заболевания и оказание первой помощи животным.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Кошки.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вида. Породы. Содержание и уход. Санитарно-гигиенические требования. Заболевания и оказание им первой помощи.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Животные в живом уголке (хомяки, черепахи, белые мыши, белки и др.). Образ жизни. Уход. Кормление. Уборка их жилища.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 класс Биология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в курсе предмета «Биология» изучается раздел «Человек». При изучении этого раздела обучающиеся получают элементарные сведения об анатомии, физиологии и гигиене человека. Учащиеся знакомятся с человеческим организмом и условиями, которые благоприятствуют, либо вредят нормальной его жизнедеятельности. Учащимся сообщаются сведения о необходимости правильного питания, соблюдения гигиенических требований, профилактики заболеваний. Они получают представления о вреде курения, употребления спиртных напитков и наркотических веществ. При изучении программного материала обращается внимание учащихся на значение физической культуры и спорта для здоровья, закаливания организма и нормальной его жизнедеятельности.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 предмета «Биология»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анатомии, физиологии и гигиене организма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поставленной цели вытекают следующие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Сообщение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строении и жизнедеятельности организма человека;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памяти, внимания, мышления, зрительного восприятия, устной речи средствами предмета «Биология»;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навыков, способствующих сохранению и укреплению здоровья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«Биология. Человек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следующим принципам: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Краеведения. В изучении человека опора осуществляется на ближайшее природное окружение.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Динамичности. Человек рассматривается не статично, а в динамике своего развития. При этом рассматриваются взаимосвязи и взаимозависимости окружающего мира и деятельности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Коррекционно-образовательные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Формирование у обучающихся новых знаний о человеке, строении его органов и систем органов, их взаимосвязях и взаимозависимостях.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Систематизация, обобщение и уточнение знаний обучающихся о строении человека его жизнедеятельности.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основ для социальной адаптации обучающихся в будущей жизни.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умений наблюдать себя, процессы, происходящие в своём организме, сравнивать их, составлять описания (устные), используя в речи итоги наблюдений, отмечать простые фенологические данные.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бережного отношения к своему организму, своему здоровью.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Коррекционно-развивающие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динамичности восприятия.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умений и навыков продуктивной обработки информации.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Коррекция и развитие высших психических функций (памяти, внимания, мышления, речи).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положительной мотивации к изучению предметов естествоведческого цикла.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Коррекционно-воспитательные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основ научного мировоззрения.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Формирование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валеологических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по отношению к себе и своему организму.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эстетического и этического отношения к своему восприятию окружающего мира.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бережного отношения к своему здоровью и здоровью окружающих людей.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волевых качеств личности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Формирование умения взаимодействовать в коллективе.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реализуются на уроках «Биология» в 9 классе через изучение следующих тем: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Мир, который нас окружает. Я в окружающем мире.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Известные люди моей страны. Профессии нашего региона, требования, предъявляемые к этим профессиям. Чем и как я могу быть полезен своему региону.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Экология. Охрана окружающей среды нашего региона. Я для людей, люди для меня.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Введение (1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Роль и место человека в природе.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Значение знаний о своем организме и укреплении здоровья.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Общее знакомство с организмом человека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(2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Краткие сведения о клетке и тканях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Основные системы органов человека. </w:t>
      </w:r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опоры и движения, дыхания, кровообращения, пищеварения, выделения, размножения, нервная система, органы чувств.</w:t>
      </w:r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Расположение внутренних органов в теле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Опора и движение (12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Скелет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(6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Значение опорных систем в жизни живых организмов: растений, животных, человека. Значение скелета человека. Развитие и рост костей. Основные части скелета: череп, скелет туловища (позвоночник, грудная клетка), кости верхних и нижних конечностей.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Череп.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Строение позвоночника. Роль правильной посадки и осанки человека. Меры предупреждения искривления позвоночника. Грудная клетка и ее значение.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Кости верхних и нижних конечностей. Соединения костей: подвижные, </w:t>
      </w:r>
      <w:proofErr w:type="spell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полуподвижные</w:t>
      </w:r>
      <w:proofErr w:type="spell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неподвижные.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Сустав, его строение. Связки и их значение. Растяжение связок, вывих сустава, перелом костей. Первая доврачебная помощь при этих травмах.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Определение правильной осанки.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Изучение внешнего вида позвонков и отдельных костей (ребра, кости черепа, рук, ног). Наложение шин, повязок.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Мышцы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(6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Движение — важнейшая особенность живых организмов (двигательные реакции растений, движение животных и человека).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Основные группы мышц в теле человека: мышцы конечностей, мышцы шеи и спины, мышцы груди и живота, мышцы головы и лица.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Работа мышц: сгибание, разгибание, удерживание. Утомление мышц.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Влияние физкультуры и спорта на формирование и развитие мышц. Значение физического труда в правильном формировании опорно-двигательной системы. Пластика и красота человеческого тела.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Наблюдения и практическая работа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Определение при внешнем осмотре местоположения отдельных мышц.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Сокращение мышц при сгибании и разгибании рук в локте.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Утомление мышц при удерживании груза на вытянутой руке.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Кровообращение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(11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Передвижение веществ в организме растений и животных. Кровеносная система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Кровь, ее состав и значение. Кровеносные сосуды. Сердце. Внешний вид, величина, положение сердца в грудной клетке. Работа сердца. Пульс. Кровяное давление. Движение крови по сосудам. Группы крови.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Заболевания сердца (инфаркт, ишемическая болезнь, сердечная недостаточность). Профилактика </w:t>
      </w:r>
      <w:proofErr w:type="spellStart"/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Значение физкультуры и спорта для укрепления сердца. Сердце тренированного и нетренированного человека. Правила тренировки сердца, постепенное увеличение нагрузки.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Вредное влияние никотина, спиртных напитков, наркотических средств на </w:t>
      </w:r>
      <w:proofErr w:type="spellStart"/>
      <w:proofErr w:type="gramStart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сердечно-сосудистую</w:t>
      </w:r>
      <w:proofErr w:type="spellEnd"/>
      <w:proofErr w:type="gramEnd"/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систему. Первая помощь при кровотечении. Донорство — это почетно.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Наблюдения и 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Подсчет частоты пульса и измерение кровяного давления в спокойном состоянии и после дозированных гимнастических упражнений.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Обработка царапин йодом. Наложение повязок на раны.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Элементарное чтение анализа крови. Запись нормативных показателей РОЭ, лейкоцитов, тромбоцитов.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Измерение с помощью учителя кровяного давления.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Запись в тетради своей группы крови, резус-фактора, кровяного давления.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примеров первой доврачебной помощи при кровотечении.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Дыхание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(6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Значение дыхания для растений, животных,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Органы дыхания человека: носовая и ротовая полости, гортань, трахея, бронхи, легкие.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Состав вдыхаемого и выдыхаемого воздуха. Газообмен в легких и тканях.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Гигиена дыхания. Необходимость чистого воздуха для дыхания. Передача болезней через воздух (пыль, кашель, чихание). Болезни органов дыхания и их предупреждение (ОРЗ, гайморит, тонзиллит, бронхит, туберкулез и др.).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Влияние никотина на органы дыхания.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Гигиенические требования к составу воздуха в жилых помещениях. Загрязнение атмосферы. Запыленность и загазованность воздуха, их вредное влияние.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Озеленение городов, значение зеленых насаждений, комнатных растений для здоровья человека.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доврачебной помощи при нарушении дыхания (искусственное дыхание).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Питание и пищеварение (8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Особенности питания растений, животных, человека. Значение питания для человека. Пища растительная и животная. Состав пищи: белки, жиры, углеводы, вода, минеральные соли. Витамины. Значение овощей и фруктов для здоровья человека. Авитаминоз.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Органы пищеварения: ротовая полость, пищевод, желудок, поджелудочная железа, печень, кишечник.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Здоровые зубы — здоровое тело (строение и значение зубов, уход, лечение). Значение пережевывания пищи. Отделение слюны. Изменение пищи во рту под действием слюны. Глотание. Изменение пищи в желудке. Пищеварение в кишечнике.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Гигиена питания. Значение приготовления пищи. Нормы питания. Пища народов разных стран. Культура поведения во время еды.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Заболевания пищеварительной системы и их профилактика (аппендицит, дизентерия, холера, гастрит). Причины и признаки пищевых отравлений. Влияние вредных привычек на пищеварительную систему. Доврачебная помощь при нарушениях пищеварения.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опытов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Обнаружение крахмала в хлебе, картофеле. Действие слюны на крахмал.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 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 поведения за столом во время приема пищи, умения есть красиво.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Выделение (3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Роль выделения в процессе жизнедеятельности организмов. Органы образования и выделения мочи (почки, мочеточник, мочевой пузырь, мочеиспускательный канал).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Внешний вид почек, их расположение в организме человека. Значение выделения мочи.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Предупреждение почечных заболеваний. Профилактика цистита.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Зарисовка почки в разрезе.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Простейшее чтение анализа мочи (цвет, прозрачность, сахар).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Размножение и развитие (9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Особенности мужского и женского организма.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Культура межличностных отношений (дружба и любовь; культура поведения влюбленных; добрачное поведение; выбор спутника жизни; готовность к браку; планирование семьи).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Биологическое значение размножения. Размножение растений, животных,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Система органов размножения человека (строение, функции, гигиена юношей и девушек в подростковом возрасте). Половые железы и половые клетки.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Оплодотворение. Беременность. Внутриутробное развитие. Роды. Материнство. Уход за новорожденным.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Рост и развитие ребенка.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Последствия ранних половых связей, вред ранней беременности. Предупреждение нежелательной беременности. Современные средства контрацепции. Аборт.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Пороки развития плода как следствие действия алкоголя и наркотиков, воздействий инфекционных и вирусных заболеваний.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Венерические заболевания. СПИД. Их профилактика.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Покровы тела 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Кожа и ее роль в жизни человека. Значение кожи для защиты, осязания, выделения пота и жира, терморегуляции.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Производные кожи: волосы, ногти.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Закаливание организма (солнечные и воздушные ванны, водные процедуры, влажные обтирания).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Оказание первой помощи при тепловом и солнечном ударах, термических и химических ожогах, обморожении, поражении электрическим током.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Кожные заболевания и их профилактика (педикулез, чесотка, лишай, экзема и др.). Гигиена кожи. Угри и причины их появления. Гигиеническая и декоративная косметика. Уход за волосами и ногтями. Гигиенические требования к одежде и обуви.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Выполнение различных приемов наложения повязок на условно пораженный участок кожи.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Нервная система 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Строение и значение нервной системы (спинной и головной мозг, нервы).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Гигиена умственного и физического труда. Режим дня. Сон и его значение. Сновидения. Гигиена сна. Предупреждение перегрузок, чередование труда и отдыха.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Отрицательное влияние алкоголя, никотина, наркотических веществ на нервную систему.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Заболевания нервной системы (менингит, энцефалит, радикулит, невралгия). Профилактика травматизма и заболеваний нервной системы.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534F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Органы чувств (5 ч)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Значение органов чувств у животных и человека.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Строение, функции и значение органов зрения человека. Болезни органов зрения, их профилактика. Гигиена зрения. Первая помощь при повреждении глаз.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Строение и значение органа слуха. Заболевания органа слуха, предупреждение нарушений слуха. Гигиена.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Органы осязания, обоняния, вкуса (слизистая оболочка языка и полости носа, кожная чувствительность: болевая, температурная и тактильная). Расположение и значение этих органов.</w:t>
      </w: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Ох</w:t>
      </w:r>
      <w:r w:rsidR="004711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рана всех органов чувств.</w:t>
      </w:r>
    </w:p>
    <w:p w:rsidR="00471141" w:rsidRPr="00F915B0" w:rsidRDefault="00471141" w:rsidP="00471141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6.</w:t>
      </w:r>
      <w:r w:rsidRPr="00F915B0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Учебно-методическое и материально-техническое обеспечение образовательного процесса:</w:t>
      </w:r>
    </w:p>
    <w:p w:rsidR="00471141" w:rsidRPr="00471141" w:rsidRDefault="00471141" w:rsidP="00471141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>Учебник: Никишов А.И. Биология. Неживая природа. 6 класс. </w:t>
      </w:r>
      <w:r w:rsidRPr="004711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</w:p>
    <w:p w:rsidR="00471141" w:rsidRPr="00471141" w:rsidRDefault="00471141" w:rsidP="00471141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 xml:space="preserve">Учебник: </w:t>
      </w:r>
      <w:proofErr w:type="spellStart"/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>Клепинина</w:t>
      </w:r>
      <w:proofErr w:type="spellEnd"/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 xml:space="preserve"> З.А. «Биология. Растения. Бактерии. Грибы»7 класс. </w:t>
      </w:r>
    </w:p>
    <w:p w:rsidR="00471141" w:rsidRPr="00471141" w:rsidRDefault="00471141" w:rsidP="00471141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 xml:space="preserve"> Учебник: Никишов А.И, Теремов А.В. « Биология. Животные» 8 класс. </w:t>
      </w:r>
      <w:r w:rsidRPr="004711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</w:p>
    <w:p w:rsidR="00471141" w:rsidRPr="00471141" w:rsidRDefault="00471141" w:rsidP="00471141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>Учебник:</w:t>
      </w:r>
      <w:r w:rsidRPr="004711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 xml:space="preserve">Соломина Е.Н., </w:t>
      </w:r>
      <w:proofErr w:type="spellStart"/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>Шевырева</w:t>
      </w:r>
      <w:proofErr w:type="spellEnd"/>
      <w:r w:rsidRPr="00471141"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  <w:t xml:space="preserve"> Т.В. « Биология. Человек. 9 класс».</w:t>
      </w:r>
      <w:r w:rsidRPr="004711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  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Интернет-ресурсы:</w:t>
      </w:r>
    </w:p>
    <w:p w:rsidR="00534F30" w:rsidRPr="00534F30" w:rsidRDefault="00534F30" w:rsidP="00534F30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http://tana.ucoz.ru- современные уроки.</w:t>
      </w:r>
    </w:p>
    <w:p w:rsidR="00534F30" w:rsidRPr="00534F30" w:rsidRDefault="00534F30" w:rsidP="00534F30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http://pedsovet.su- методические материалы для уроков биологии</w:t>
      </w:r>
    </w:p>
    <w:p w:rsidR="00534F30" w:rsidRPr="00534F30" w:rsidRDefault="004F2C25" w:rsidP="00534F30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534F30" w:rsidRPr="00534F3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http://fcior.edu.ru</w:t>
        </w:r>
      </w:hyperlink>
      <w:r w:rsidR="00534F30"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коллекция электронных образовательных ресурсов нового поколения.</w:t>
      </w:r>
    </w:p>
    <w:p w:rsidR="00534F30" w:rsidRPr="00534F30" w:rsidRDefault="004F2C25" w:rsidP="00534F30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534F30" w:rsidRPr="00534F3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http://school-collection.edu.ru.</w:t>
        </w:r>
        <w:r w:rsidR="00534F30" w:rsidRPr="00534F30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-</w:t>
        </w:r>
      </w:hyperlink>
      <w:r w:rsidR="00534F30"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документы, презентации, электронные таблицы, видеоролики.</w:t>
      </w:r>
    </w:p>
    <w:p w:rsidR="00534F30" w:rsidRPr="00534F30" w:rsidRDefault="004F2C25" w:rsidP="00534F30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534F30" w:rsidRPr="00534F3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http://obi.img.ras.ru.-</w:t>
        </w:r>
      </w:hyperlink>
      <w:r w:rsidR="00534F30" w:rsidRPr="00534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база знаний по биологии человека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Calibri" w:eastAsia="Times New Roman" w:hAnsi="Calibri" w:cs="Times New Roman"/>
          <w:u w:val="single"/>
          <w:lang w:eastAsia="ru-RU"/>
        </w:rPr>
        <w:t>Наглядные пособия:</w:t>
      </w:r>
    </w:p>
    <w:p w:rsidR="00534F30" w:rsidRPr="00534F30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Таблицы. Растения и животный мир.</w:t>
      </w:r>
    </w:p>
    <w:p w:rsidR="00534F30" w:rsidRPr="00534F30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Скелет.</w:t>
      </w:r>
    </w:p>
    <w:p w:rsidR="00534F30" w:rsidRPr="00534F30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Рельефные таблицы.</w:t>
      </w:r>
    </w:p>
    <w:p w:rsidR="00534F30" w:rsidRPr="00534F30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Плакаты живой и неживой природы.</w:t>
      </w:r>
    </w:p>
    <w:p w:rsidR="00534F30" w:rsidRPr="00534F30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карты природных зон.</w:t>
      </w:r>
    </w:p>
    <w:p w:rsidR="00534F30" w:rsidRPr="00471141" w:rsidRDefault="00534F30" w:rsidP="00534F30">
      <w:pPr>
        <w:numPr>
          <w:ilvl w:val="0"/>
          <w:numId w:val="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Иллюстрационный материал.</w:t>
      </w:r>
    </w:p>
    <w:p w:rsidR="00534F30" w:rsidRPr="00534F30" w:rsidRDefault="00534F30" w:rsidP="00534F3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Технические средства обучения.</w:t>
      </w:r>
    </w:p>
    <w:p w:rsidR="00534F30" w:rsidRPr="00534F30" w:rsidRDefault="00471141" w:rsidP="00534F30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Компьютер.</w:t>
      </w:r>
    </w:p>
    <w:p w:rsidR="00534F30" w:rsidRPr="00534F30" w:rsidRDefault="00534F30" w:rsidP="00534F30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7336" w:rsidRDefault="003B7336"/>
    <w:sectPr w:rsidR="003B7336" w:rsidSect="00D300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7F40"/>
    <w:multiLevelType w:val="multilevel"/>
    <w:tmpl w:val="17F0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53592"/>
    <w:multiLevelType w:val="multilevel"/>
    <w:tmpl w:val="D5409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B71139"/>
    <w:multiLevelType w:val="multilevel"/>
    <w:tmpl w:val="C0A2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876C61"/>
    <w:multiLevelType w:val="multilevel"/>
    <w:tmpl w:val="41FCC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E619CC"/>
    <w:multiLevelType w:val="multilevel"/>
    <w:tmpl w:val="C00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F76143"/>
    <w:multiLevelType w:val="multilevel"/>
    <w:tmpl w:val="FF82C7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F841D7"/>
    <w:multiLevelType w:val="multilevel"/>
    <w:tmpl w:val="2C3427D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4E0AE7"/>
    <w:multiLevelType w:val="multilevel"/>
    <w:tmpl w:val="E5FC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E5727D"/>
    <w:multiLevelType w:val="multilevel"/>
    <w:tmpl w:val="E58019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665BA1"/>
    <w:multiLevelType w:val="hybridMultilevel"/>
    <w:tmpl w:val="03260CBC"/>
    <w:lvl w:ilvl="0" w:tplc="32AA1168">
      <w:start w:val="9"/>
      <w:numFmt w:val="decimal"/>
      <w:lvlText w:val="%1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37872"/>
    <w:multiLevelType w:val="hybridMultilevel"/>
    <w:tmpl w:val="1764A82E"/>
    <w:lvl w:ilvl="0" w:tplc="02A259A8">
      <w:start w:val="9"/>
      <w:numFmt w:val="decimal"/>
      <w:lvlText w:val="%1"/>
      <w:lvlJc w:val="left"/>
      <w:pPr>
        <w:ind w:left="108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DC02DA"/>
    <w:multiLevelType w:val="multilevel"/>
    <w:tmpl w:val="19B46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EF7757"/>
    <w:multiLevelType w:val="multilevel"/>
    <w:tmpl w:val="C510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6C6DEB"/>
    <w:multiLevelType w:val="multilevel"/>
    <w:tmpl w:val="5A8E8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1946D4"/>
    <w:multiLevelType w:val="multilevel"/>
    <w:tmpl w:val="F9A866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EF0C07"/>
    <w:multiLevelType w:val="multilevel"/>
    <w:tmpl w:val="4828A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11"/>
  </w:num>
  <w:num w:numId="11">
    <w:abstractNumId w:val="5"/>
  </w:num>
  <w:num w:numId="12">
    <w:abstractNumId w:val="14"/>
  </w:num>
  <w:num w:numId="13">
    <w:abstractNumId w:val="15"/>
  </w:num>
  <w:num w:numId="14">
    <w:abstractNumId w:val="1"/>
  </w:num>
  <w:num w:numId="15">
    <w:abstractNumId w:val="9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4F30"/>
    <w:rsid w:val="00125764"/>
    <w:rsid w:val="003B7336"/>
    <w:rsid w:val="003D00F2"/>
    <w:rsid w:val="00471141"/>
    <w:rsid w:val="004F2C25"/>
    <w:rsid w:val="00530FA3"/>
    <w:rsid w:val="00534F30"/>
    <w:rsid w:val="00731552"/>
    <w:rsid w:val="00770755"/>
    <w:rsid w:val="00BF7EB4"/>
    <w:rsid w:val="00C458AA"/>
    <w:rsid w:val="00D3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36"/>
  </w:style>
  <w:style w:type="paragraph" w:styleId="3">
    <w:name w:val="heading 3"/>
    <w:basedOn w:val="a"/>
    <w:link w:val="30"/>
    <w:uiPriority w:val="9"/>
    <w:qFormat/>
    <w:rsid w:val="00534F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534F3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4F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34F3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534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4F3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34F30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BF7E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3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0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5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nfourok.ru/go.html?href=http%3A%2F%2Fobi.img.ras.ru.-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infourok.ru/go.html?href=http%3A%2F%2Fschool-collection.edu.ru.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fc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9544</Words>
  <Characters>54404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2020-05-27T08:30:00Z</dcterms:created>
  <dcterms:modified xsi:type="dcterms:W3CDTF">2020-05-28T05:43:00Z</dcterms:modified>
</cp:coreProperties>
</file>