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B1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D4AB6E4" wp14:editId="065711BD">
            <wp:simplePos x="0" y="0"/>
            <wp:positionH relativeFrom="page">
              <wp:posOffset>1577728</wp:posOffset>
            </wp:positionH>
            <wp:positionV relativeFrom="paragraph">
              <wp:posOffset>-2629289</wp:posOffset>
            </wp:positionV>
            <wp:extent cx="7506828" cy="10660029"/>
            <wp:effectExtent l="4445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р 7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13514" cy="1066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ED">
        <w:rPr>
          <w:rFonts w:ascii="Times New Roman" w:hAnsi="Times New Roman"/>
          <w:b/>
          <w:sz w:val="24"/>
          <w:szCs w:val="24"/>
        </w:rPr>
        <w:t xml:space="preserve">  </w:t>
      </w:r>
      <w:r w:rsidR="006269B1" w:rsidRPr="006269B1">
        <w:rPr>
          <w:rFonts w:ascii="Times New Roman" w:hAnsi="Times New Roman"/>
          <w:b/>
          <w:sz w:val="24"/>
          <w:szCs w:val="24"/>
        </w:rPr>
        <w:t xml:space="preserve">  </w:t>
      </w: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  <w:bookmarkStart w:id="0" w:name="_GoBack"/>
      <w:bookmarkEnd w:id="0"/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11"/>
          <w:sz w:val="24"/>
          <w:szCs w:val="24"/>
        </w:rPr>
      </w:pPr>
    </w:p>
    <w:p w:rsidR="001B6212" w:rsidRPr="006269B1" w:rsidRDefault="001B6212" w:rsidP="001B6212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8279ED" w:rsidRPr="00662FF4" w:rsidRDefault="008279ED" w:rsidP="008279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662FF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279ED" w:rsidRPr="00B87FDD" w:rsidRDefault="008279ED" w:rsidP="008279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Рабочая программа по </w:t>
      </w:r>
      <w:r w:rsidRPr="00B87FDD">
        <w:rPr>
          <w:rFonts w:ascii="Times New Roman" w:hAnsi="Times New Roman"/>
          <w:sz w:val="24"/>
          <w:szCs w:val="24"/>
        </w:rPr>
        <w:t xml:space="preserve">коррекционному курсу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Сенсорное развитие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269B1">
        <w:rPr>
          <w:rFonts w:ascii="Times New Roman" w:hAnsi="Times New Roman"/>
          <w:sz w:val="24"/>
          <w:szCs w:val="24"/>
        </w:rPr>
        <w:t>для обучающихся 7</w:t>
      </w:r>
      <w:r w:rsidRPr="00B87FDD">
        <w:rPr>
          <w:rFonts w:ascii="Times New Roman" w:hAnsi="Times New Roman"/>
          <w:sz w:val="24"/>
          <w:szCs w:val="24"/>
        </w:rPr>
        <w:t xml:space="preserve"> классов с умственной отсталостью (интеллектуальными нарушениями) (вариант2)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составлена в соответствии с: </w:t>
      </w:r>
    </w:p>
    <w:p w:rsidR="008279ED" w:rsidRPr="00B87FDD" w:rsidRDefault="008279ED" w:rsidP="008279E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1. Федеральный закон Российской Федерации от 29 декабря 2012 г. N 273-ФЗ "Об образовании в Российской Федерации".</w:t>
      </w:r>
    </w:p>
    <w:p w:rsidR="008279ED" w:rsidRPr="00B87FDD" w:rsidRDefault="008279ED" w:rsidP="008279E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Федеральный государственный образовательный стандарт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образования обучающихся с умственной отсталостью (интеллектуальными нарушениями).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79ED" w:rsidRPr="00B87FDD" w:rsidRDefault="008279ED" w:rsidP="008279E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Приказ Министерства образования и науки РФ от 19 декабря 2014 г. № 1599 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–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8279ED" w:rsidRPr="00B87FDD" w:rsidRDefault="008279ED" w:rsidP="008279ED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4. Примерная 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8279ED" w:rsidRPr="00B87FDD" w:rsidRDefault="008279ED" w:rsidP="008279ED">
      <w:pPr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 </w:t>
      </w:r>
      <w:hyperlink r:id="rId6" w:anchor="P38" w:history="1">
        <w:r w:rsidRPr="00B87FD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СанПиН 2.4.2.3286-15</w:t>
        </w:r>
      </w:hyperlink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8279ED" w:rsidRPr="00B87FDD" w:rsidRDefault="008279ED" w:rsidP="008279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ущений и восприятий. Дети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8279ED" w:rsidRPr="00B87FDD" w:rsidRDefault="008279ED" w:rsidP="008279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87FDD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B87F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является обогащение чувственного опыта в процессе целенаправленного систематического воздействия на сохранные анализаторы. </w:t>
      </w:r>
    </w:p>
    <w:p w:rsidR="008279ED" w:rsidRPr="00B87FDD" w:rsidRDefault="008279ED" w:rsidP="008279E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8279ED" w:rsidRPr="00B87FDD" w:rsidRDefault="008279ED" w:rsidP="008279E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формирование умения воспринимать и представлять предметы и явления, способствующие совершенствованию процессов рисования, лепки и развития речи, и выделять в них самое существенное, характерное (признаки, качества);</w:t>
      </w:r>
    </w:p>
    <w:p w:rsidR="008279ED" w:rsidRPr="00B87FDD" w:rsidRDefault="008279ED" w:rsidP="008279E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обучение   применению полученных знаний в практической и познавательной деятельности;</w:t>
      </w:r>
    </w:p>
    <w:p w:rsidR="008279ED" w:rsidRPr="00B87FDD" w:rsidRDefault="008279ED" w:rsidP="00827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8279ED" w:rsidRPr="00B87FDD" w:rsidRDefault="008279ED" w:rsidP="00827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недостатков познавательной деятельности школьников путем систематического и целенаправленного воспитания у них полноценного восприятия цвета, звуков, особых свойств предметов;</w:t>
      </w:r>
    </w:p>
    <w:p w:rsidR="008279ED" w:rsidRPr="00B87FDD" w:rsidRDefault="008279ED" w:rsidP="00827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слухоголосовых</w:t>
      </w:r>
      <w:proofErr w:type="spellEnd"/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координаций;</w:t>
      </w:r>
    </w:p>
    <w:p w:rsidR="008279ED" w:rsidRPr="00B87FDD" w:rsidRDefault="008279ED" w:rsidP="00827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8279ED" w:rsidRPr="00B87FDD" w:rsidRDefault="008279ED" w:rsidP="00827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сенсорно-перцептивной деятельности;</w:t>
      </w:r>
    </w:p>
    <w:p w:rsidR="008279ED" w:rsidRPr="00B87FDD" w:rsidRDefault="008279ED" w:rsidP="00827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словарного запаса детей на основе использования соответствующей терминологии;</w:t>
      </w:r>
    </w:p>
    <w:p w:rsidR="008279ED" w:rsidRPr="00B87FDD" w:rsidRDefault="008279ED" w:rsidP="00827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исправление недостатков моторики; совершенствование зрительно-двигательной координации;</w:t>
      </w:r>
    </w:p>
    <w:p w:rsidR="008279ED" w:rsidRPr="00B87FDD" w:rsidRDefault="008279ED" w:rsidP="008279E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точности и целенаправленности движений и действий.</w:t>
      </w:r>
    </w:p>
    <w:p w:rsidR="008279ED" w:rsidRPr="00B87FDD" w:rsidRDefault="008279ED" w:rsidP="008279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Программно-методический материал включает </w:t>
      </w:r>
      <w:r w:rsidRPr="00B87FDD">
        <w:rPr>
          <w:rFonts w:ascii="Times New Roman" w:eastAsia="Times New Roman" w:hAnsi="Times New Roman"/>
          <w:bCs/>
          <w:sz w:val="24"/>
          <w:szCs w:val="24"/>
          <w:lang w:eastAsia="ru-RU"/>
        </w:rPr>
        <w:t>5 разделов</w:t>
      </w: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: «Зрительное восприятие», «Слуховое восприятие», «Кинестетическое восприятие», «Восприятие запаха», «Восприятие вкуса».</w:t>
      </w:r>
    </w:p>
    <w:p w:rsidR="008279ED" w:rsidRPr="00B87FDD" w:rsidRDefault="008279ED" w:rsidP="008279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  <w:t>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ребенка. Например,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8279ED" w:rsidRPr="00B87FDD" w:rsidRDefault="008279ED" w:rsidP="008279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реализации курса необходимо специальное материально-техническое оснащение, включающее: 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</w:t>
      </w:r>
      <w:proofErr w:type="spellStart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аромобаночек</w:t>
      </w:r>
      <w:proofErr w:type="spellEnd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>вибромассажеры</w:t>
      </w:r>
      <w:proofErr w:type="spellEnd"/>
      <w:r w:rsidRPr="00B87FDD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</w:p>
    <w:p w:rsidR="008279ED" w:rsidRDefault="008279ED" w:rsidP="00827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Общая характеристика коррекционного курса.</w:t>
      </w:r>
    </w:p>
    <w:p w:rsidR="008279ED" w:rsidRDefault="008279ED" w:rsidP="008279ED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3. Описание места коррекционного курса в учебном плане:</w:t>
      </w: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</w:pPr>
      <w:r>
        <w:rPr>
          <w:rFonts w:ascii="Times New Roman" w:eastAsia="Arial Unicode MS" w:hAnsi="Times New Roman"/>
          <w:color w:val="00000A"/>
          <w:kern w:val="2"/>
          <w:sz w:val="24"/>
          <w:szCs w:val="24"/>
          <w:lang w:eastAsia="hi-IN" w:bidi="hi-IN"/>
        </w:rPr>
        <w:t xml:space="preserve">   Коррекционный курс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«Сенсорное развитие» входит в коррекционно- развивающую область, </w:t>
      </w:r>
      <w:r w:rsidRPr="00B87FDD">
        <w:rPr>
          <w:rFonts w:ascii="Times New Roman" w:eastAsia="sans-serif" w:hAnsi="Times New Roman"/>
          <w:color w:val="000000"/>
          <w:kern w:val="3"/>
          <w:sz w:val="24"/>
          <w:szCs w:val="24"/>
          <w:shd w:val="clear" w:color="auto" w:fill="F5F5F5"/>
          <w:lang w:eastAsia="ko-KR"/>
        </w:rPr>
        <w:t>являющуюся обязательной частью учебного плана. В соответствии с Учебным планом отделения для обучающихся с ограниченными возможностями здоровья МАОУ Зареченская СОШ на его изучение отводится 68 часов в год (2 часа в неделю).</w:t>
      </w:r>
    </w:p>
    <w:p w:rsidR="008279ED" w:rsidRDefault="008279ED" w:rsidP="008279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B87FDD">
        <w:rPr>
          <w:rFonts w:ascii="Times New Roman" w:eastAsia="sans-serif" w:hAnsi="Times New Roman"/>
          <w:b/>
          <w:color w:val="000000"/>
          <w:kern w:val="3"/>
          <w:sz w:val="24"/>
          <w:szCs w:val="24"/>
          <w:shd w:val="clear" w:color="auto" w:fill="F5F5F5"/>
          <w:lang w:eastAsia="ko-KR"/>
        </w:rPr>
        <w:t>4. Личностные результаты освоения коррекционного курса.</w:t>
      </w:r>
      <w:r w:rsidRPr="008E153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8279ED" w:rsidRPr="004B54E1" w:rsidRDefault="008279ED" w:rsidP="008279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5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Личностными результатами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изучения курса «Сенсорное развитие» является формирование следующих умений и навыков (при направляющей помощи):</w:t>
      </w:r>
    </w:p>
    <w:p w:rsidR="008279ED" w:rsidRPr="008E1538" w:rsidRDefault="008279ED" w:rsidP="008279E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пределять и выражать положительное отношение к школьной дисциплине, направленной на подд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ержание норм поведения в школе.          -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предложенных педагогом ситуациях делать выбор, как поступить, опираясь на общепринятые нравственные правила, в первую очередь в отношениях со сверстниками в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актике совместной деятельности.                                                                                                                            - о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ценивать простые ситуации и однозначные поступки как «хорошие» или «плохие» с позиции важности испо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лнения роли «хорошего ученика».                                                                                                                                                                                                                                     - в</w:t>
      </w:r>
      <w:r w:rsidRPr="004B54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ыражать свое эмоциональное состояние, настроение</w:t>
      </w:r>
      <w:r w:rsidRPr="004B54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279ED" w:rsidRPr="004B54E1" w:rsidRDefault="008279ED" w:rsidP="008279E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proofErr w:type="spellStart"/>
      <w:r w:rsidRPr="004B54E1">
        <w:rPr>
          <w:rFonts w:ascii="Times New Roman" w:eastAsia="BatangChe" w:hAnsi="Times New Roman"/>
          <w:sz w:val="24"/>
          <w:szCs w:val="24"/>
          <w:lang w:eastAsia="ru-RU"/>
        </w:rPr>
        <w:t>Сформированность</w:t>
      </w:r>
      <w:proofErr w:type="spellEnd"/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 следующих умений: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-Следить взглядом за движущимся близко расположенным предметом (по горизонтали, по вертикали, по кругу, вперед/назад).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-Следить взглядом за движущимся удаленным объектом. 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-Узнавать и различать цвета объекта. 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-Слуховое восприятие: следить за близко расположенным перемещающимся источником звука. Локализация неподвижного удаленного источника звука. 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lastRenderedPageBreak/>
        <w:t xml:space="preserve">-Соотносить звук с его источником. 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-Находить объекты, одинаковые по звучанию. 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-Адекватно реагировать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сыпучий).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bCs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-Адекватно реагировать на вибрацию, исходящую от объектов. 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-Адекватно реагировать на соприкосновение тела с разными видами поверхностей.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 xml:space="preserve">-Различать материалы по характеристикам (температура, фактура, влажность, вязкость). 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-описывать признаки предметов и узнавать предметы по их признакам;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-выделять существенные признаки предметов;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-сравнивать между собой предметы, явления;</w:t>
      </w:r>
    </w:p>
    <w:p w:rsidR="008279ED" w:rsidRPr="004B54E1" w:rsidRDefault="008279ED" w:rsidP="008279ED">
      <w:pPr>
        <w:pStyle w:val="a4"/>
        <w:rPr>
          <w:rFonts w:ascii="Times New Roman" w:eastAsia="BatangChe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BatangChe" w:hAnsi="Times New Roman"/>
          <w:sz w:val="24"/>
          <w:szCs w:val="24"/>
          <w:lang w:eastAsia="ru-RU"/>
        </w:rPr>
        <w:t>-обобщать, делать несложные выводы.</w:t>
      </w:r>
    </w:p>
    <w:p w:rsidR="008279ED" w:rsidRPr="00662FF4" w:rsidRDefault="008279ED" w:rsidP="008279ED">
      <w:pPr>
        <w:tabs>
          <w:tab w:val="left" w:pos="567"/>
        </w:tabs>
        <w:spacing w:after="20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54E1">
        <w:rPr>
          <w:rFonts w:ascii="Times New Roman" w:eastAsia="Times New Roman" w:hAnsi="Times New Roman"/>
          <w:b/>
          <w:sz w:val="24"/>
          <w:szCs w:val="24"/>
          <w:lang w:eastAsia="ru-RU"/>
        </w:rPr>
        <w:t>Дости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жение базовых учебных действий.                                                                                                                                                                                          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Познавательных учебных </w:t>
      </w:r>
      <w:proofErr w:type="gramStart"/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 w:rsidRPr="008E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8E15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риентироваться в своей системе знаний: отличать новое от уже известного с помощью учителя.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- д</w:t>
      </w:r>
      <w:r w:rsidRPr="00C04529">
        <w:rPr>
          <w:rFonts w:ascii="Times New Roman" w:hAnsi="Times New Roman"/>
          <w:sz w:val="24"/>
          <w:szCs w:val="24"/>
          <w:lang w:eastAsia="ru-RU"/>
        </w:rPr>
        <w:t>обывать новые знания: находить ответы на вопросы, используя свой жизненный опыт и инф</w:t>
      </w:r>
      <w:r>
        <w:rPr>
          <w:rFonts w:ascii="Times New Roman" w:hAnsi="Times New Roman"/>
          <w:sz w:val="24"/>
          <w:szCs w:val="24"/>
          <w:lang w:eastAsia="ru-RU"/>
        </w:rPr>
        <w:t>ормацию, полученную от учителя.                                - п</w:t>
      </w:r>
      <w:r w:rsidRPr="00C04529">
        <w:rPr>
          <w:rFonts w:ascii="Times New Roman" w:hAnsi="Times New Roman"/>
          <w:sz w:val="24"/>
          <w:szCs w:val="24"/>
          <w:lang w:eastAsia="ru-RU"/>
        </w:rPr>
        <w:t>ерерабатывать полученную информацию: делать выводы в результате совместной работы всего класса.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- </w:t>
      </w:r>
      <w:r w:rsidRPr="008E153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4529">
        <w:rPr>
          <w:rFonts w:ascii="Times New Roman" w:hAnsi="Times New Roman"/>
          <w:sz w:val="24"/>
          <w:szCs w:val="24"/>
          <w:lang w:eastAsia="ru-RU"/>
        </w:rPr>
        <w:t>ерерабатывать полученную информацию: сравнивать и группировать геометрические фигуры, эталоны цвета.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2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Регулятивных учебных </w:t>
      </w:r>
      <w:proofErr w:type="gramStart"/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-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62FF4">
        <w:rPr>
          <w:rFonts w:ascii="Times New Roman" w:hAnsi="Times New Roman"/>
          <w:sz w:val="24"/>
          <w:szCs w:val="24"/>
          <w:lang w:eastAsia="ru-RU"/>
        </w:rPr>
        <w:t>пред</w:t>
      </w:r>
      <w:r w:rsidRPr="00C04529">
        <w:rPr>
          <w:rFonts w:ascii="Times New Roman" w:hAnsi="Times New Roman"/>
          <w:sz w:val="24"/>
          <w:szCs w:val="24"/>
          <w:lang w:eastAsia="ru-RU"/>
        </w:rPr>
        <w:t>елять и формулировать цель де</w:t>
      </w:r>
      <w:r>
        <w:rPr>
          <w:rFonts w:ascii="Times New Roman" w:hAnsi="Times New Roman"/>
          <w:sz w:val="24"/>
          <w:szCs w:val="24"/>
          <w:lang w:eastAsia="ru-RU"/>
        </w:rPr>
        <w:t>ятельности   с помощью учителя.                                                                                                                       - п</w:t>
      </w:r>
      <w:r w:rsidRPr="00C04529">
        <w:rPr>
          <w:rFonts w:ascii="Times New Roman" w:hAnsi="Times New Roman"/>
          <w:bCs/>
          <w:sz w:val="24"/>
          <w:szCs w:val="24"/>
          <w:lang w:eastAsia="ru-RU"/>
        </w:rPr>
        <w:t>роговарива</w:t>
      </w:r>
      <w:r>
        <w:rPr>
          <w:rFonts w:ascii="Times New Roman" w:hAnsi="Times New Roman"/>
          <w:bCs/>
          <w:sz w:val="24"/>
          <w:szCs w:val="24"/>
          <w:lang w:eastAsia="ru-RU"/>
        </w:rPr>
        <w:t>ть последовательность действий.                               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высказывать своё предположение (версию) на основе работы с иллюстрацией рабочей тетради.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работать по предложенному учителем плану.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>читься отличать верно выполненное задание от неверного.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- у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читься совместно с учителем и другими учениками давать эмоциональную оценку деятельности товарищей.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3.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Коммуникативных учебных </w:t>
      </w:r>
      <w:proofErr w:type="gramStart"/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действий: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-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62FF4">
        <w:rPr>
          <w:rFonts w:ascii="Times New Roman" w:hAnsi="Times New Roman"/>
          <w:sz w:val="24"/>
          <w:szCs w:val="24"/>
          <w:lang w:eastAsia="ru-RU"/>
        </w:rPr>
        <w:t>онести свою позицию до других: оформлять свою мысль в устной форме (на уровне одного предложения или небольшого текста).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- с</w:t>
      </w:r>
      <w:r w:rsidRPr="00662FF4">
        <w:rPr>
          <w:rFonts w:ascii="Times New Roman" w:hAnsi="Times New Roman"/>
          <w:sz w:val="24"/>
          <w:szCs w:val="24"/>
          <w:lang w:eastAsia="ru-RU"/>
        </w:rPr>
        <w:t>лушать и понимать речь других.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- ч</w:t>
      </w:r>
      <w:r w:rsidRPr="00662FF4">
        <w:rPr>
          <w:rFonts w:ascii="Times New Roman" w:hAnsi="Times New Roman"/>
          <w:sz w:val="24"/>
          <w:szCs w:val="24"/>
          <w:lang w:eastAsia="ru-RU"/>
        </w:rPr>
        <w:t>итать и пересказывать текст.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- у</w:t>
      </w:r>
      <w:r w:rsidRPr="00662FF4">
        <w:rPr>
          <w:rFonts w:ascii="Times New Roman" w:hAnsi="Times New Roman"/>
          <w:sz w:val="24"/>
          <w:szCs w:val="24"/>
          <w:lang w:eastAsia="ru-RU"/>
        </w:rPr>
        <w:t xml:space="preserve">меть обратиться ко взрослому за помощью. </w:t>
      </w:r>
      <w:r w:rsidRPr="00662F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- с</w:t>
      </w:r>
      <w:r w:rsidRPr="00662FF4">
        <w:rPr>
          <w:rFonts w:ascii="Times New Roman" w:hAnsi="Times New Roman"/>
          <w:sz w:val="24"/>
          <w:szCs w:val="24"/>
          <w:lang w:eastAsia="ru-RU"/>
        </w:rPr>
        <w:t>овместно</w:t>
      </w:r>
      <w:r w:rsidRPr="00C04529">
        <w:rPr>
          <w:rFonts w:ascii="Times New Roman" w:hAnsi="Times New Roman"/>
          <w:sz w:val="24"/>
          <w:szCs w:val="24"/>
          <w:lang w:eastAsia="ru-RU"/>
        </w:rPr>
        <w:t xml:space="preserve"> договариваться о правилах.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4B54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планируемых результатов освоения программы</w:t>
      </w:r>
    </w:p>
    <w:tbl>
      <w:tblPr>
        <w:tblStyle w:val="1"/>
        <w:tblW w:w="14317" w:type="dxa"/>
        <w:tblInd w:w="-5" w:type="dxa"/>
        <w:tblLook w:val="04A0" w:firstRow="1" w:lastRow="0" w:firstColumn="1" w:lastColumn="0" w:noHBand="0" w:noVBand="1"/>
      </w:tblPr>
      <w:tblGrid>
        <w:gridCol w:w="672"/>
        <w:gridCol w:w="2178"/>
        <w:gridCol w:w="1843"/>
        <w:gridCol w:w="9624"/>
      </w:tblGrid>
      <w:tr w:rsidR="008279ED" w:rsidRPr="004B54E1" w:rsidTr="008279ED">
        <w:tc>
          <w:tcPr>
            <w:tcW w:w="672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п.п</w:t>
            </w:r>
            <w:proofErr w:type="spellEnd"/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843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9624" w:type="dxa"/>
          </w:tcPr>
          <w:p w:rsidR="008279ED" w:rsidRPr="004B54E1" w:rsidRDefault="008279ED" w:rsidP="008279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279ED" w:rsidRPr="004B54E1" w:rsidTr="008279ED">
        <w:tc>
          <w:tcPr>
            <w:tcW w:w="672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8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Кинестетическое восприятие</w:t>
            </w:r>
          </w:p>
        </w:tc>
        <w:tc>
          <w:tcPr>
            <w:tcW w:w="1843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– знание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правил пользования письменными принадлежностями; </w:t>
            </w:r>
            <w:proofErr w:type="spellStart"/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кинезиологических</w:t>
            </w:r>
            <w:proofErr w:type="spellEnd"/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 упражнений. специальных обследующих движений (поглаживание, разминание, постукивание, сжимание и др.), обозначение отдельными словами свойства и качества используемого материала, признаки предмета.</w:t>
            </w:r>
          </w:p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2 уровень – умения правильно пользоваться письменными принадлежностями, копировать несложные изображения, распознавать основные эмоции; выполнять несложные графические работы под диктовку педагога; составлять предмет из частей, определять на ощупь величину хорошо знакомых предметов, целенаправленно выполнять действия по инструкции педагога; составлять предмет из 2—3 частей.</w:t>
            </w:r>
          </w:p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279ED" w:rsidRPr="004B54E1" w:rsidTr="008279ED">
        <w:tc>
          <w:tcPr>
            <w:tcW w:w="672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Восприятие вкуса</w:t>
            </w:r>
          </w:p>
        </w:tc>
        <w:tc>
          <w:tcPr>
            <w:tcW w:w="1843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 уровень – знание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особого свойства предмета - «вкус», продуктов, которые могут нанести вред здоровью (ядовитые грибы, ягоды, уксус и т.п.); основных вкусов: горький - сладкий, сырое – вареное.  </w:t>
            </w:r>
          </w:p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 уровень – умения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сравнивать и различать разные вкусы;</w:t>
            </w:r>
          </w:p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279ED" w:rsidRPr="004B54E1" w:rsidTr="008279ED">
        <w:tc>
          <w:tcPr>
            <w:tcW w:w="672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Восприятие запаха</w:t>
            </w:r>
          </w:p>
        </w:tc>
        <w:tc>
          <w:tcPr>
            <w:tcW w:w="1843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 уровень – знание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особого свойства предмета «запах», знание приятных-неприятных ароматов и запахов.</w:t>
            </w:r>
          </w:p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2уровень -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умения сравнивать и различать простые запахи (приятные - неприятные);</w:t>
            </w:r>
          </w:p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279ED" w:rsidRPr="004B54E1" w:rsidTr="008279ED">
        <w:tc>
          <w:tcPr>
            <w:tcW w:w="672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Зрительное восприятие</w:t>
            </w:r>
            <w:r w:rsidRPr="004B54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1уровень – знания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правила целенаправленного рассматривания объекта: вычленение сначала основных элементов, затем его деталей, определение их соотношений. </w:t>
            </w:r>
          </w:p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2 уровень – умения выделять в объекте составляющие его части, пропорции, строение; распознавать основные эмоции; узнавать предмет по части; выделять предмет из группы; определять картинку к заданному эталону; находить различия и сходство в двух аналогичных сюжетных картинках; делать элементарные обобщения на основе сравнения и различения предметов и их изображений.</w:t>
            </w:r>
          </w:p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  <w:tr w:rsidR="008279ED" w:rsidRPr="004B54E1" w:rsidTr="008279ED">
        <w:tc>
          <w:tcPr>
            <w:tcW w:w="672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78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Слуховое восприятие</w:t>
            </w:r>
            <w:r w:rsidRPr="004B54E1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8279ED" w:rsidRPr="004B54E1" w:rsidRDefault="008279ED" w:rsidP="00827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>Групповые коррекционные занятия</w:t>
            </w:r>
          </w:p>
        </w:tc>
        <w:tc>
          <w:tcPr>
            <w:tcW w:w="9624" w:type="dxa"/>
          </w:tcPr>
          <w:p w:rsidR="008279ED" w:rsidRPr="004B54E1" w:rsidRDefault="008279ED" w:rsidP="008279ED">
            <w:pPr>
              <w:spacing w:line="240" w:lineRule="auto"/>
              <w:ind w:hanging="20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1уровень – знания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 xml:space="preserve">шумов: шуршание, скрип, шелест, стук, пение птиц, шум поезда, машины. </w:t>
            </w:r>
          </w:p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2 уровень –умения </w:t>
            </w:r>
            <w:r w:rsidRPr="004B54E1">
              <w:rPr>
                <w:rFonts w:ascii="Times New Roman" w:eastAsia="Times New Roman" w:hAnsi="Times New Roman"/>
                <w:color w:val="04070C"/>
                <w:sz w:val="24"/>
                <w:szCs w:val="24"/>
              </w:rPr>
              <w:t>различать речевые и неречевые звуки; выполнять упражнения в определенном ритме и темпе; сравнивать музыкальные звуки по громкости и длительности звучания, различать характер мелодии (веселая – грустная).</w:t>
            </w:r>
          </w:p>
          <w:p w:rsidR="008279ED" w:rsidRPr="004B54E1" w:rsidRDefault="008279ED" w:rsidP="008279ED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4E1">
              <w:rPr>
                <w:rFonts w:ascii="Times New Roman" w:eastAsia="Times New Roman" w:hAnsi="Times New Roman"/>
                <w:sz w:val="24"/>
                <w:szCs w:val="24"/>
              </w:rPr>
              <w:t xml:space="preserve">3 уровень - 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  </w:t>
            </w:r>
          </w:p>
        </w:tc>
      </w:tr>
    </w:tbl>
    <w:p w:rsidR="008279ED" w:rsidRPr="00995EC2" w:rsidRDefault="008279ED" w:rsidP="008279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5EC2">
        <w:rPr>
          <w:rFonts w:ascii="Times New Roman" w:eastAsia="Times New Roman" w:hAnsi="Times New Roman"/>
          <w:b/>
          <w:sz w:val="24"/>
          <w:szCs w:val="24"/>
          <w:lang w:eastAsia="ru-RU"/>
        </w:rPr>
        <w:t>Методы и средства оценки результативности программы</w:t>
      </w:r>
    </w:p>
    <w:tbl>
      <w:tblPr>
        <w:tblW w:w="1020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387"/>
      </w:tblGrid>
      <w:tr w:rsidR="008279ED" w:rsidRPr="00BA716B" w:rsidTr="008279ED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9ED" w:rsidRPr="00BA716B" w:rsidRDefault="008279ED" w:rsidP="00827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Диагностируемые характеристики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9ED" w:rsidRPr="00BA716B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Психодиагностические методики</w:t>
            </w:r>
          </w:p>
        </w:tc>
      </w:tr>
      <w:tr w:rsidR="008279ED" w:rsidRPr="00BA716B" w:rsidTr="008279ED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9ED" w:rsidRPr="00BA716B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Кинестетическое 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9ED" w:rsidRPr="00BA716B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упражнения на оценку тактильных ощущений</w:t>
            </w:r>
          </w:p>
        </w:tc>
      </w:tr>
      <w:tr w:rsidR="008279ED" w:rsidRPr="00BA716B" w:rsidTr="008279ED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9ED" w:rsidRPr="00BA716B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Зрительное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9ED" w:rsidRPr="00BA716B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зрительного восприятия</w:t>
            </w:r>
          </w:p>
        </w:tc>
      </w:tr>
      <w:tr w:rsidR="008279ED" w:rsidRPr="00BA716B" w:rsidTr="008279ED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9ED" w:rsidRPr="00BA716B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Слуховое восприятие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9ED" w:rsidRPr="00BA716B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развития слухового восприятия</w:t>
            </w:r>
          </w:p>
        </w:tc>
      </w:tr>
      <w:tr w:rsidR="008279ED" w:rsidRPr="00BA716B" w:rsidTr="008279ED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9ED" w:rsidRPr="00BA716B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вкуса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9ED" w:rsidRPr="00BA716B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способности к различению вкусов.</w:t>
            </w:r>
          </w:p>
        </w:tc>
      </w:tr>
      <w:tr w:rsidR="008279ED" w:rsidRPr="00BA716B" w:rsidTr="008279ED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9ED" w:rsidRPr="00BA716B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запаха</w:t>
            </w:r>
          </w:p>
        </w:tc>
        <w:tc>
          <w:tcPr>
            <w:tcW w:w="6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9ED" w:rsidRPr="00BA716B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-упражнения на оценку способности восприятия запахов</w:t>
            </w:r>
          </w:p>
        </w:tc>
      </w:tr>
    </w:tbl>
    <w:p w:rsidR="008279ED" w:rsidRDefault="008279ED" w:rsidP="008279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79ED" w:rsidRPr="006269B1" w:rsidRDefault="008279ED" w:rsidP="008279ED">
      <w:pPr>
        <w:spacing w:after="20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7FDD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5. Содержание коррекционного курса.</w:t>
      </w:r>
      <w:r w:rsidRPr="00662FF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662F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Зрительное восприятие</w:t>
      </w:r>
      <w:r w:rsidRPr="00662FF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иксация взгляда на лице человека.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Ф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иксация взгляда на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неподвижном с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ветящемся предмете (фонарик, пламя свечи, светящиеся игрушки). Фиксация взгляда на неподвижном предмете, расположенном (на уровне глаз, выше и ниже уровня глаз) напротив ребенка (справа, слева от ребенка).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рослеживание взглядом за движущимся близко расположенным предметом (по горизонтали, по вертикали, по кругу, вперед/назад). Прослеживание взглядом за движущимся удаленным объектом. Узнавание (различение) цвета объектов (красный, синий, желтый, зеленый, черный и др.).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Слуховое восприятие.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Локализация неподвижного источника звука, расположенного на уровне уха (плеча, талии). Прослеживание за близко расположенным перемещающимся источником звука.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Л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окализация неподвижного удаленного источника звука.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оотнесение звука с его источником. Нахождение одинаковых по звучанию объектов.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Кинестетическое восприятие.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>Эмоционально-двигательная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реакция на прикосновения человека.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вязкости (жидкий, густой, сыпучий).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вибрацию, исходящую от объектов.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давление на поверхность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тела.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горизонтальное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вертикальное) положение тела. </w:t>
      </w:r>
      <w:r w:rsidRPr="005839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Реакция на положение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частей тела</w:t>
      </w:r>
      <w:r w:rsidRPr="0058395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соприкосновение тела с разными видами поверхностей.</w:t>
      </w:r>
      <w:r w:rsidRPr="0058395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Различение материалов (дерево, металл, клейстер, крупа, вода и др.) по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температуре (холодный, горячий)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фактуре (гладкий, шероховатый)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влажности (мокрый, сухой)</w:t>
      </w:r>
      <w:r w:rsidRPr="00583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вязкости (жидкий, густой).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Восприятие запаха.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Реакция на запахи. Узнавание (различение) объектов по запаху (лимон, банан, хвоя, кофе и др.)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</w:t>
      </w:r>
      <w:r w:rsidRPr="00662FF4">
        <w:rPr>
          <w:rFonts w:ascii="Times New Roman" w:eastAsia="Times New Roman" w:hAnsi="Times New Roman"/>
          <w:b/>
          <w:sz w:val="24"/>
          <w:szCs w:val="24"/>
          <w:lang w:eastAsia="ru-RU"/>
        </w:rPr>
        <w:t>Восприятие вкуса.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83958">
        <w:rPr>
          <w:rFonts w:ascii="Times New Roman" w:eastAsia="Times New Roman" w:hAnsi="Times New Roman"/>
          <w:sz w:val="24"/>
          <w:szCs w:val="24"/>
          <w:lang w:eastAsia="ru-RU"/>
        </w:rPr>
        <w:t>Реакция на продукты, различные по вкусовым качествам (горький, сладкий, кислый, соленый) и консистенции (жидкий, твердый, вязкий, сыпучий). Узнавание (различение) продуктов по вкусу (шоколад, груша и др.). Узнавание (различение) основных вкусовых качеств продуктов (горький, сладкий, кислый, соленый).</w:t>
      </w:r>
    </w:p>
    <w:p w:rsidR="008279ED" w:rsidRDefault="008279ED" w:rsidP="008279ED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6. Календарно- тематический план коррекционного курса «Сенсорное развитие</w:t>
      </w:r>
      <w:r w:rsidR="006269B1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» для учащихся 7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классов 2 раза в неделю (68 часов).</w:t>
      </w:r>
      <w:r w:rsidRPr="00C13D70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8279ED" w:rsidRDefault="008279ED" w:rsidP="008279ED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tbl>
      <w:tblPr>
        <w:tblpPr w:leftFromText="180" w:rightFromText="180" w:vertAnchor="text" w:tblpX="187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993"/>
        <w:gridCol w:w="1842"/>
        <w:gridCol w:w="3544"/>
        <w:gridCol w:w="3402"/>
        <w:gridCol w:w="2126"/>
      </w:tblGrid>
      <w:tr w:rsidR="008279ED" w:rsidRPr="00D00291" w:rsidTr="002E4FD7">
        <w:trPr>
          <w:trHeight w:val="828"/>
        </w:trPr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Кол. часов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Реализовано</w:t>
            </w: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Диагностика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Тест 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уровня психофизического разви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14170" w:type="dxa"/>
            <w:gridSpan w:val="7"/>
          </w:tcPr>
          <w:p w:rsidR="008279ED" w:rsidRPr="00D00291" w:rsidRDefault="008279ED" w:rsidP="008279E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Кинестетическое восприятие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(17 часов)</w:t>
            </w:r>
          </w:p>
        </w:tc>
      </w:tr>
      <w:tr w:rsidR="008279ED" w:rsidRPr="00D00291" w:rsidTr="002E4FD7">
        <w:trPr>
          <w:trHeight w:val="2323"/>
        </w:trPr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поверхности: гладкий через тактильное взаимодействие с предметами – мячами, ежиком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Гладкий – шероховатый,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шершавый</w:t>
            </w:r>
          </w:p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упражнения, игры «Волшебная 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робочка», «Волшебный мешочек»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по словесной инструк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педагога.  Корригировать недо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мета, различать их по внешним при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знакам при выполнении предметных действий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rPr>
          <w:trHeight w:val="2331"/>
        </w:trPr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поверхности: шероховатый через тактильное взаимодействие с предметами – мячами, ежиком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пластмассовые, </w:t>
            </w:r>
          </w:p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войлочные </w:t>
            </w:r>
          </w:p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резиновые</w:t>
            </w:r>
          </w:p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мячики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упражнения, игры «Волшебная 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робочка», «Волшебный мешочек»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по словесной инструк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педагога.  Корригировать недо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мета, различать их по внешним при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знакам при выполнении предметных действий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поверхности: гладкий – шероховатый через тактильное взаимодействие с материалами – картоном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Гладкий шероховатый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шершавый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черный                     плотный                   тонкий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недостатков мышления через развитие умения обследовать предметы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поверхности: гладкий – шероховатый через тактильное взаимодействи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 с материалами – шелком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шелк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вельвет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мета, различать их по внешним при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знакам при выполнении предметных действий, находить предметы с задан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ным признакам среди нескольких, вы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страивать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сериационный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ряд (по за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данному признаку)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поверхности: гладкий – шероховатый через тактильное взаимодействие с материалами –вельветом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Классификация материал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Теплый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Плотность 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Длинный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 – 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мета, различать их по внешним при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знакам при выполнении предметных действий, находить предметы с задан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ным признакам среди нескольких, вы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страивать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сериационный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ряд (по за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данному признаку)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плотности материалов: мягкий – твердый, через тактильное взаимодействие с предметами – мягкой игрушкой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Мягкий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Твердый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Пластмасса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Поролон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структуре поверхности. Групповая, фронтальная.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предмета по алгоритму, игры пальчиковой гимнастики,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действий по словесной инструк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педагога.   Корригировать недо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статки восприятия через развитие уме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обследовать  поверхности пред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мета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плотности материалов: мягкий – твердый, через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тактильное взаимодействие с предметами – ватой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Вата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Металл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Железо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Сравнение. 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Твердость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Рыхлость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Пушистость 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Плотность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структуре поверхности. Групповая, фронтальная.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Описание предмета по алгоритму, игры пальчиковой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гимнастики,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Коррекция недостатков мышления через развитие умения обследовать предметы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Коррекция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кинестетического и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кинетического ощущения через игровые  упражнения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rPr>
          <w:trHeight w:val="502"/>
        </w:trPr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Восприятие предметов по размеру: большой – маленький через тактильное взаимодействие с предметами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Большой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аленький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Средний                 Сравнение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Игры на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восприятие предметов по структуре поверхности. Групповая, фронтальная. Игры пальчико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вой гимнастики,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недостатков сенсорного восприятия через закрепление сенсорных эталонов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rPr>
          <w:trHeight w:val="502"/>
        </w:trPr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 (руки)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>Игры и упражнения на развитие ориенти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>ровки в собственном теле, дифференциация правой/левой руки; пра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 xml:space="preserve">вой/левой ноги; правой/левой части тела.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«Молчанка»,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своем теле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rPr>
          <w:trHeight w:val="502"/>
        </w:trPr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 тела (ноги)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>Игры и упражнения на развитие ориенти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>ровки в собственном теле, дифференциация правой/левой руки; пра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 xml:space="preserve">вой/левой ноги; правой/левой части тела.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«Молчанка»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своем теле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rPr>
          <w:trHeight w:val="502"/>
        </w:trPr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 xml:space="preserve">Я и пространство вокруг меня.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t>Игры и упражнения на развитие ориенти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 xml:space="preserve">ровки в пространстве и собственном теле, дифференциация правой/левой 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lastRenderedPageBreak/>
              <w:t>руки; пра</w:t>
            </w:r>
            <w:r w:rsidRPr="00D00291">
              <w:rPr>
                <w:rFonts w:ascii="Times New Roman" w:eastAsia="Times New Roman" w:hAnsi="Times New Roman"/>
                <w:color w:val="04070C"/>
                <w:sz w:val="24"/>
                <w:szCs w:val="24"/>
                <w:lang w:eastAsia="ru-RU"/>
              </w:rPr>
              <w:softHyphen/>
              <w:t xml:space="preserve">вой/левой ноги; правой/левой части тела.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«Молчанка», музыкально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вательной деятельности учащихся, направленной на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формирование точных представлений о своем теле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rPr>
          <w:trHeight w:val="502"/>
        </w:trPr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движений и поз головы по показу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Равновесие 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упражнений с гимнастическими предметами на голове (мешочек с песком, кубик и т. д.) стоя у стены, в движении, под музыку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общей моторики через достижение координации дыхания, речи и движений тела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rPr>
          <w:trHeight w:val="502"/>
        </w:trPr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композиций из геометрических фигур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Композиция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мелкую моторику и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графомоторные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навыки: плавность, точность,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скоординированность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движений рук.  Упражнения на развитие зрительно-моторной координации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мышления, памяти, произвольного внимания, закреплять знания о геометрических фигурах; сформировать опыт само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стоятельного преодоления затруд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нения под руководством педагога на основе рефлексивного метода, опыт самоконтроля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rPr>
          <w:trHeight w:val="502"/>
        </w:trPr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композиций из геометрических фигур. Игра «Липучки»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Композиция 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мелкую моторику и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графомоторные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навыки: плавность, точность,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скоординированность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движений рук.  Упражнения на развитие зрительно-моторной координации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логического мышления, памяти, произвольного внимания, закреплять знания о геометрических фигурах; сформировать опыт само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стоятельного преодоления затруд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нения под руководством педагога на основе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рефлексивного метода, опыт самоконтроля 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rPr>
          <w:trHeight w:val="502"/>
        </w:trPr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Различение  материалов по температуре (холодный-горячий)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Горячий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Температура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загадок, игры-эксперименты «Из чего сделаны предметы?», «Что это?»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Коррекция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упражнения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rPr>
          <w:trHeight w:val="502"/>
        </w:trPr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Различение материалов по влажности (мокрый-сухой)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Влажность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Мокрый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загадок, игры-эксперименты «Из чего сделаны предметы?», «Что это?»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Коррекция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упражнения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rPr>
          <w:trHeight w:val="502"/>
        </w:trPr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Различение  материалов по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вязкости (жидкий -густой)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Вязкость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Жидкость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густота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загадок, игры-эксперименты «Из чего сделаны предметы?», «Что это?»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Коррекция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кинестетического и кинетического ощущения через игровые упражнения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14170" w:type="dxa"/>
            <w:gridSpan w:val="7"/>
          </w:tcPr>
          <w:p w:rsidR="008279ED" w:rsidRPr="00D00291" w:rsidRDefault="008279ED" w:rsidP="00827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Зрительное восприятие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( 12 часов)</w:t>
            </w: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цвету: красный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Цвет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Основной цвет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нения, игры пальчиковой гимнастики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различать, назы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основные цвета. Воспитывать вниматель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ность, усидчи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вость. Развивать па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мять, воображение. Развитие зри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тельного восприятия цвета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иятие предметов по цвету: синий</w:t>
            </w:r>
          </w:p>
        </w:tc>
        <w:tc>
          <w:tcPr>
            <w:tcW w:w="993" w:type="dxa"/>
            <w:vAlign w:val="center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Основной цвет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 "Что бывает такого цвета", «палитра художника»,  «растяжка цвета», музыкально-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ритмические упраж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нения, игры пальчиковой гимнастики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Формировать умение различать, назы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вать основные цвета. Воспитывать вниматель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ность, усидчи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вость. Развивать па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мять,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воображение. Развитие зри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тельного восприятия цвета.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Восприятие предметов по цвету: желтый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ментарные выводы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Восприятие предметов по цвету: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белый, черный.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внимательность, усидчивость. Развивать память, воображение. Развитие зрительного восприятия цвета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 предметов по цвету: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смешивание цветов и оттенков.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Цвет 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тов и их  оттенков "Что бывает такого цвета", «палитра художника»,  «растяжка цвета»,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зри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тельного восприятия цвета. Закре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пить в речи детей названия крас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ного, синего и желтого цве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тов.    Развивать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красного, синего и желтого, зеле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 цветов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Теплые цвета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Теплый цвет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цветов и их  оттенков "Что бывает такого цвета", «палитра художника»,  «растяжка цвета»,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умение различать, называть основные цвета и оттенки цветов. Воспитывать внимательность, усидчивость. Развивать память,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воображение. Развитие зрительного восприятия цвета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Холодные цвета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цвет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 и различение цветов и их  оттенков "Что бывает такого цвета", «палитра художника»,  «растяжка цвета»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различать, называть основные цвета и оттенки цветов. Воспитывать внимательность, усидчивость. Развивать память, воображение. Развитие зрительного восприятия цвета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Теплые и холодные цвета - сравнение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цвет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Теплый цвет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Цветовая линейка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на определение, различение  и сравнение цветов и их  оттенков, игры пальчиковой гимнастики,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8279ED" w:rsidRPr="00D00291" w:rsidRDefault="008279ED" w:rsidP="004D6B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развитие зрительного восприятия. Игра «Цветные варежки»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Цвета  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Комплексы упражнений на развитие зрительного восприятия, игры пальчиковой гимнастики,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«Веселые зонтики», «Цветные варежки», «Кораблики», «</w:t>
            </w:r>
            <w:proofErr w:type="spellStart"/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Матрешкины</w:t>
            </w:r>
            <w:proofErr w:type="spellEnd"/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бусы», «разложи по цвету»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произвольности зрительного восприятия и развитие зрительной памяти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развитие зрительного восприятия.</w:t>
            </w:r>
          </w:p>
          <w:p w:rsidR="008279ED" w:rsidRPr="00D00291" w:rsidRDefault="004D6BCA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Матрё</w:t>
            </w:r>
            <w:r w:rsidR="008279ED"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шкины</w:t>
            </w:r>
            <w:proofErr w:type="spellEnd"/>
            <w:r w:rsidR="008279ED"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279ED"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бусы»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Разложи по цвету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Комплексы упражнений на развитие зрительного восприятия, игры пальчиковой гимнастики,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«Веселые зонтики», «Цветные варежки», «Кораблики», </w:t>
            </w: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«</w:t>
            </w:r>
            <w:proofErr w:type="spellStart"/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Матрешкины</w:t>
            </w:r>
            <w:proofErr w:type="spellEnd"/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бусы», «разложи по цвету»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Формирование произвольности зрительного восприятия и развитие зрительной памяти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Размытые картинки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Размытые картинки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Комплексы упражнений на развитие зрительного восприятия, игры пальчиковой гимнастики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сенсорные оптические эталоны. Корригировать недостатки зрительного восприятия и мелкой моторики.</w:t>
            </w:r>
            <w:r w:rsidRPr="00D00291">
              <w:rPr>
                <w:rFonts w:ascii="Times New Roman" w:hAnsi="Times New Roman"/>
                <w:sz w:val="24"/>
                <w:szCs w:val="24"/>
              </w:rPr>
              <w:t xml:space="preserve"> Коррекция тактильно-двигательного восприятия на ос</w:t>
            </w:r>
            <w:r w:rsidRPr="00D00291">
              <w:rPr>
                <w:rFonts w:ascii="Times New Roman" w:hAnsi="Times New Roman"/>
                <w:sz w:val="24"/>
                <w:szCs w:val="24"/>
              </w:rPr>
              <w:softHyphen/>
              <w:t>нове упражнений. Развивать   внимание,   глазомер,  мелкую моторику  рук, мышление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Письмо  в рисунках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Письмо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Комплексы  упражнений на развитие зрительного восприятия, игры пальчиковой гимнастики, игры на развитие графических навыков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зрительного восприятия и мелкой моторики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14170" w:type="dxa"/>
            <w:gridSpan w:val="7"/>
          </w:tcPr>
          <w:p w:rsidR="008279ED" w:rsidRPr="00D00291" w:rsidRDefault="008279ED" w:rsidP="008279ED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Слуховое восприятие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(26 часов)</w:t>
            </w: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Шумящие коробочки. Слуховое восприятие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Шумящие коробочки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Пустой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Полный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Музыкально-ритмические упражнения, упражнения пальчиковой гимнастики, игры на развитие слухового восприятия. «Шумящие коробочки»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Шумящие коробочки.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Игра «Угадай предмет»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Шумящие коробочки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Пустой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полный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Музыкально-ритмические  упражнения, упражнения пальчиковой гимнастики, игры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развитие слухового восприятия, шумящие коробочки, запоминание последовательности звучаний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вого восприятия через активизацию произвольного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слухового внимания, умения 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звенит колокольчик?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Музыкально-ритмические упражнения, упражнения пальчиковой гимнастики. Игры на определение направления звука в пространстве (слева, справа,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спереди, сзади),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моторной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координации, формирование чувства ритма, определение на слух звучания различных музыкальных инструментов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Различие музыкальных инструментов на слух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Колокольчик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Музыкально-ритмические упражнения, упражнения пальчиковой гимнастики. Игры на определение направления звука в пространстве (слева, справа, спереди, сзади), развитие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</w:t>
            </w:r>
            <w:proofErr w:type="spellEnd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-моторной координации, формирование чувства ритма, определение на слух звучания различных музыкальных инструментов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Звуковые понятия: громкий-тихий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Громко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мелодия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музыкальных мелодий, игры на металлофоне, игры на определение громкости звуков, мелодий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Звуковые понятия: громкий-тихий. Игра «Угадай мелодию»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Громко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тихо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мелодия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музыкальных мелодий, игры на металлофоне, игры на определение громкости звуков, мелодий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Определи, что слышится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Помеха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погремушка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бубен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ложки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3544" w:type="dxa"/>
          </w:tcPr>
          <w:p w:rsidR="008279ED" w:rsidRPr="00D00291" w:rsidRDefault="001B6212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8279ED" w:rsidRPr="00D0029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Условное слово</w:t>
              </w:r>
            </w:hyperlink>
            <w:r w:rsidR="008279ED"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hyperlink r:id="rId8" w:history="1">
              <w:r w:rsidR="008279ED" w:rsidRPr="00D0029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Важные мелочи</w:t>
              </w:r>
            </w:hyperlink>
            <w:r w:rsidR="008279ED"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hyperlink r:id="rId9" w:history="1">
              <w:r w:rsidR="008279ED" w:rsidRPr="00D0029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Помехи</w:t>
              </w:r>
            </w:hyperlink>
            <w:r w:rsidR="008279ED"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игры на дифференцировку </w:t>
            </w:r>
            <w:r w:rsidR="008279ED"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="008279ED"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вуков шумовых и музыкальных инструментов (погремушка, барабан, колокольчик, бубен, гармошка, ложки)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мышления через развитие умения сравнивать, обобщать, делать элементарные выводы. Расширять представления о различной интенсивности неречевых и речевых звуков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2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на слуховое восприятие (звуки природы)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Жмурки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слухового восприятия и памяти: «Нарисуйте животное», «Аленушка и Иванушка», «Хлопни на слово», «Телефончик», «Узнай, кто я?» «Жмурки с колокольчиком»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на слуховое восприятие. Игра «Телефончик»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Жмурки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слухового внимания, восприятия и памяти: «Нарисуйте животное», «Аленушка и Иванушка», «Хлопни на слово», «Телефончик», «Узнай, кто я?» «Жмурки с колокольчиком»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слухо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вого восприятия через активизацию произвольного слухового внимания, умения концентрироваться на слу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ховых образах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Слушай и выполняй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Звуковой сигнал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цепочка звукоподражаний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игры на развитие слухового восприятия и внимания 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«Похлопаем – потопаем», «Раз, два, три - замри», различение и запоминание цепочки звукоподражаний. Выполнение действий в соответствии со звуковыми сигналами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Формировать и расширять  основы слуховой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дифференциации, регулятивной функции речи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pacing w:after="2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Бытовые шумы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Бытовой шум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природы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определение речевых и неречевых звуков. «Чудо-звуки», «Что звучит», «Где что?»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слуховой памяти, внимания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Звуки природы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Бытовой шум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природы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определение речевых и неречевых звуков. «Чудо-звуки», «Что звучит», «Где что?»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слуховой памяти, внимания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Узнавание неречевых звуков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Неречевые звуки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Игры на определение речевых и неречевых звуков. «Чудо-звуки», «Что звучит», «Где что?»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слуховой памяти, внимания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Найди картинку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Хлопок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Игры на развитие слухового внимания и восприятия «Найди картинку», «Хлопки», игры пальчиковой гимнастики,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слухового внимания и восприятия на речевом материале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Назови звук (</w:t>
            </w:r>
            <w:r w:rsidRPr="00D002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кругу с мя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чом)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Круг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Мяч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развитие слухового внимания, фонематического слуха  “Найди нужные слова” Телефон”, «Назови звук»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фонематического слуха, речевого внимания.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Коррекция слуховой памяти, внимания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 ли это звучит?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речевого внимания, слухового внимания и восприятия, фонематического слуха на речевом материале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слуховой памяти, внимания.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фонематического слуха, речевого внимания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что это похоже?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Схожесть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Отличие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Игры на развитие слухового восприятия, внимания и памяти. Игры пальчиковой гимнастики,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практический опыт детей, их знания и представления об окружающем мире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на улице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Игры на развитие слухового восприятия, внимания и памяти. Игры пальчиковой гимнастики,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практический опыт детей, их знания и представления об окружающем мире. Формировать способности дифференцировать неречевые и речевые звуки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8279ED" w:rsidRPr="00D00291" w:rsidRDefault="008279ED" w:rsidP="004D6BC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Дождь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Осадки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Дождь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Время года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слуховое внимание, определение длительности и прерывистости сигнала.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Игры пальчиковой гимнастики,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способности дифференцировать неречевые звуки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Король тишины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Король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тишина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 слуховое внимание, развитие произвольного внимания, концентрации, </w:t>
            </w:r>
            <w:proofErr w:type="spellStart"/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Формировать навыки произвольного внимания, </w:t>
            </w:r>
            <w:proofErr w:type="spellStart"/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Корригировать недостатки произ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вольного внимания  и самоконтроля через развитие умения ждать и слушать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Сверху – снизу и справа – слева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Сверху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Снизу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Справа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слева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слуховое внимание, определение направления звука.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Игры пальчиковой гимнастики, музыкально-ритмические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мыслительных процессов.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Коррекция недостатков произвольности и внутреннего плана действий 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на слух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Устный счет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звукоподражание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различение и запоминание цепочки чисел,  запоминание последовательности звучаний  Игры пальчиковой гимнастики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выполнения действий по подражанию, по словесной инструкции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Прятки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Прятки 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развитие произвольного внимания и  зрительной памяти  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навыков зрительного анализа и синтеза, развитие произвольного внимания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Найди пару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Пара 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развитие произвольного внимания и  зрительной памяти  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навыки целостного восприятия; умение оперировать образами, соотносить части и целое, осуществлять анализ и синтез воспринимаемых объектов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Маленькие музыканты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Музыкант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слуховое внимание, восприятие на слух звуков, которые издают детские музыкальные инструменты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здесь спряталось? </w:t>
            </w:r>
          </w:p>
          <w:p w:rsidR="008279ED" w:rsidRPr="00D00291" w:rsidRDefault="008279ED" w:rsidP="008279ED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(зашумлённые» изображения)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Зашумленные изображения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 что?», «Найди картинку», зашумленные изображения. игры пальчиковой гимнастики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зрительную реакцию на предметы окружающего мира, замечать их форму, цвет, формировать действие с предметами, воспитывать интерес к окружающему миру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BC41EB" w:rsidTr="002E4FD7">
        <w:tc>
          <w:tcPr>
            <w:tcW w:w="14170" w:type="dxa"/>
            <w:gridSpan w:val="7"/>
          </w:tcPr>
          <w:p w:rsidR="008279ED" w:rsidRPr="00BC41EB" w:rsidRDefault="008279ED" w:rsidP="008279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Восприятие запаха (6 часов)</w:t>
            </w: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характерными запахами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отдельных реальных предметов и объектов живой и неживой природы, обозначение словом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Живая – неживая природа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развитие обоняния (душистые мешочки, ароматная радость), игры пальчиковой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гимнастики, танцевальные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Коррекция мыслительных процессов через развитие умения делать элементарные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выводы, 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Обоняние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Обоняние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Игры на развитие осведомленности о различных запахах, умение различать простые запахи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разных запахов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Сравнение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Резкий-слабый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Приятный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Приторный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обоняния (душистые мешочки, ароматная радость), игры пальчиковой гимнастики, танцевальные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мыслительных процессов через развитие умения делать элементарные выводы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Овощи и фрукты. 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Дифференциация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Пищевые запахи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определение по запаху с закрытыми глазами, разделить овощи и фрукты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знания учащихся о бережном отношении к органам обоняния, вкуса, зрения, осязания  Коррекция мыслительных процессов через развитие умения делать элементарные выводы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Коробочки с запахами 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Пищевые – непищевые запахи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развитие обоняния (душистые мешочки, ароматная радость), игры пальчиковой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гимнастики, танцевальные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Расширить знания учащихся о бережном отношении к органам обоняния, вкуса,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зрения, осязания.  Коррекция мыслительных процессов через развитие умения делать элементарные выводы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Ароматная радость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Шлейф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аромат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развитие обоняния (душистые мешочки, ароматная радость), игры пальчиковой гимнастики, танцевальные упражнения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восприятия особых свойств предметов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9ED" w:rsidRPr="00BC41EB" w:rsidTr="002E4FD7">
        <w:tc>
          <w:tcPr>
            <w:tcW w:w="14170" w:type="dxa"/>
            <w:gridSpan w:val="7"/>
          </w:tcPr>
          <w:p w:rsidR="008279ED" w:rsidRPr="00BC41EB" w:rsidRDefault="008279ED" w:rsidP="008279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Восприятие вкуса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часа</w:t>
            </w:r>
            <w:r w:rsidRPr="00D002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понятием «вкус»</w:t>
            </w: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определение вкусовых ощущений. «Назови вкус продуктов»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продуктов по вкусовым качествам (горький, сладкий)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Сладость</w:t>
            </w:r>
          </w:p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Горечь</w:t>
            </w:r>
          </w:p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Кислота</w:t>
            </w:r>
          </w:p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Вареный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определение вкусовых ощущений (попробуй, отгадай, узнай и сравни, найди пару)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мыслительных процессов через развитие умения делать элементарные выводы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продуктов по вкусовым качествам (кислый, соленый)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Сладость</w:t>
            </w:r>
          </w:p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Горечь</w:t>
            </w:r>
          </w:p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Кислота</w:t>
            </w:r>
          </w:p>
          <w:p w:rsidR="008279ED" w:rsidRPr="00D00291" w:rsidRDefault="008279ED" w:rsidP="008279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Сырой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Вареный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на определение вкусовых ощущений (попробуй, отгадай, узнай и сравни, найди пару) 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сенсорной сферы и позна</w:t>
            </w: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вательной деятельности учащихся, направленной на формирование точных представлений о предметах окружающей среды и явлениях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продуктов по консистенции (жидкий, вязкий; твердый, сыпучий)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Жидкий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Вязкий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Твердость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Сыпучесть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определение вкусовых ощущений (попробуй, отгадай, узнай и сравни, найди пару), музыкально-ритмические упражнения, упражнения пальчиковой гимнастики. Игры на измерение объема сыпучих тел. «Сварим кукле кашу»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Коррекция мыслительных процессов,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кинестетического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 </w:t>
            </w: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кинетического ощущения через игровые упражнения</w:t>
            </w: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279ED" w:rsidRPr="00D00291" w:rsidTr="002E4FD7">
        <w:tc>
          <w:tcPr>
            <w:tcW w:w="56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8279ED" w:rsidRPr="00D00291" w:rsidRDefault="008279ED" w:rsidP="00827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291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обучающихся   </w:t>
            </w:r>
          </w:p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0291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3544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0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динамики в психофизическом развитии</w:t>
            </w:r>
          </w:p>
        </w:tc>
        <w:tc>
          <w:tcPr>
            <w:tcW w:w="3402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279ED" w:rsidRPr="00D00291" w:rsidRDefault="008279ED" w:rsidP="008279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279ED" w:rsidRDefault="008279ED" w:rsidP="008279ED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widowControl w:val="0"/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:rsidR="008279ED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7. Описание материально- технического обеспечения образовательной деятельности.</w:t>
      </w:r>
      <w:r w:rsidRPr="008E153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1.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Парты одноместные -10.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2.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Стулья -10.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3.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Моноблок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Lenovo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-1.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4.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МФУ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Brother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DCP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-1512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R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-1.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5.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Музыкальный центр 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LG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 – 1.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6.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Сухой бассейн с шариками – 1.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7.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Набор психолога «Петра» -1.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8.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Стол с песком.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9.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Диагностический комплект психолога.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Методика </w:t>
      </w:r>
      <w:proofErr w:type="spellStart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Высотского</w:t>
      </w:r>
      <w:proofErr w:type="spellEnd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Сахарова.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Контурный С.А.Т.-Н.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Тест руки.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СОМОР.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Исключение предметов.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9 лет.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3-5 лет.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Предметная классификация от 5-8 лет.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lastRenderedPageBreak/>
        <w:t>- Последовательность событий.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Опосредованное запоминание по Леонтьеву.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Эмоциональные лица.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- Кубики </w:t>
      </w:r>
      <w:proofErr w:type="spellStart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Кооса</w:t>
      </w:r>
      <w:proofErr w:type="spellEnd"/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Методика Когана.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Цветовой тест Отношений.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Диагностический альбом.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 xml:space="preserve">10. 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Диск «Времена года».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«Малыш в лесу».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- Диск «Китайская музыка для снятия стресса».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11.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Пазлы.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12.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Конструктор крупный, мелкий «</w:t>
      </w:r>
      <w:r w:rsidRPr="008E1538">
        <w:rPr>
          <w:rFonts w:ascii="Times New Roman" w:eastAsia="SimSun" w:hAnsi="Times New Roman"/>
          <w:kern w:val="3"/>
          <w:sz w:val="24"/>
          <w:szCs w:val="24"/>
          <w:lang w:val="en-US" w:eastAsia="ko-KR"/>
        </w:rPr>
        <w:t>LEGO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».</w:t>
      </w:r>
    </w:p>
    <w:p w:rsidR="008279ED" w:rsidRPr="008E1538" w:rsidRDefault="008279ED" w:rsidP="008279ED">
      <w:pPr>
        <w:suppressAutoHyphens/>
        <w:autoSpaceDN w:val="0"/>
        <w:spacing w:after="0" w:line="271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ko-KR"/>
        </w:rPr>
      </w:pPr>
      <w:r>
        <w:rPr>
          <w:rFonts w:ascii="Times New Roman" w:eastAsia="SimSun" w:hAnsi="Times New Roman"/>
          <w:kern w:val="3"/>
          <w:sz w:val="24"/>
          <w:szCs w:val="24"/>
          <w:lang w:eastAsia="ko-KR"/>
        </w:rPr>
        <w:t>13.</w:t>
      </w:r>
      <w:r w:rsidRPr="008E1538">
        <w:rPr>
          <w:rFonts w:ascii="Times New Roman" w:eastAsia="SimSun" w:hAnsi="Times New Roman"/>
          <w:kern w:val="3"/>
          <w:sz w:val="24"/>
          <w:szCs w:val="24"/>
          <w:lang w:eastAsia="ko-KR"/>
        </w:rPr>
        <w:t>Обруч – 3.</w:t>
      </w:r>
    </w:p>
    <w:p w:rsidR="006F489F" w:rsidRDefault="006F489F"/>
    <w:sectPr w:rsidR="006F489F" w:rsidSect="00235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11BE9"/>
    <w:multiLevelType w:val="hybridMultilevel"/>
    <w:tmpl w:val="FBA0E13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35"/>
    <w:rsid w:val="001B6212"/>
    <w:rsid w:val="00235710"/>
    <w:rsid w:val="002E4FD7"/>
    <w:rsid w:val="00323B35"/>
    <w:rsid w:val="004D6BCA"/>
    <w:rsid w:val="006269B1"/>
    <w:rsid w:val="006F489F"/>
    <w:rsid w:val="008279ED"/>
    <w:rsid w:val="00F7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4F97"/>
  <w15:chartTrackingRefBased/>
  <w15:docId w15:val="{C0860728-EDEB-4A07-837A-E152F1D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9ED"/>
    <w:rPr>
      <w:color w:val="0000FF"/>
      <w:u w:val="single"/>
    </w:rPr>
  </w:style>
  <w:style w:type="paragraph" w:styleId="a4">
    <w:name w:val="No Spacing"/>
    <w:uiPriority w:val="1"/>
    <w:qFormat/>
    <w:rsid w:val="008279E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8279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2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ish.fome.ru/ras-10-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ish.fome.ru/ras-10-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A1%D0%B2%D0%B5%D1%82%D0%BB%D0%B0%D0%BD%D0%B0\Desktop\%D0%90%D0%9E%D0%9E%D0%9F%20%D0%A3%D0%9E%202016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ildish.fome.ru/ras-10-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6130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2023-08-30T05:34:00Z</dcterms:created>
  <dcterms:modified xsi:type="dcterms:W3CDTF">2023-09-07T11:39:00Z</dcterms:modified>
</cp:coreProperties>
</file>