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DF" w:rsidRDefault="002208DF" w:rsidP="002208DF">
      <w:pPr>
        <w:spacing w:after="0" w:line="240" w:lineRule="auto"/>
        <w:ind w:left="-1560" w:right="-284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15525" cy="6901984"/>
            <wp:effectExtent l="19050" t="0" r="9525" b="0"/>
            <wp:docPr id="1" name="Рисунок 1" descr="C:\Users\buh3\Desktop\5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5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940" cy="690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DF" w:rsidRDefault="002208DF" w:rsidP="00D615C4">
      <w:p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</w:p>
    <w:p w:rsidR="002208DF" w:rsidRDefault="002208DF" w:rsidP="00D615C4">
      <w:p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</w:p>
    <w:p w:rsidR="00E909E4" w:rsidRPr="002208DF" w:rsidRDefault="00E909E4" w:rsidP="002208DF">
      <w:pPr>
        <w:pStyle w:val="a6"/>
        <w:numPr>
          <w:ilvl w:val="0"/>
          <w:numId w:val="5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2208DF">
        <w:rPr>
          <w:rStyle w:val="c4c14"/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E909E4" w:rsidRPr="000E713F" w:rsidRDefault="00E909E4" w:rsidP="00D615C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Данная коррекционно-развивающая программа разработана в целях оказания лог</w:t>
      </w:r>
      <w:r w:rsidR="00EB1178">
        <w:rPr>
          <w:rStyle w:val="c4c14"/>
          <w:rFonts w:ascii="Times New Roman" w:hAnsi="Times New Roman"/>
          <w:color w:val="000000"/>
          <w:sz w:val="24"/>
          <w:szCs w:val="24"/>
        </w:rPr>
        <w:t>оп</w:t>
      </w:r>
      <w:r w:rsidR="003E0C39">
        <w:rPr>
          <w:rStyle w:val="c4c14"/>
          <w:rFonts w:ascii="Times New Roman" w:hAnsi="Times New Roman"/>
          <w:color w:val="000000"/>
          <w:sz w:val="24"/>
          <w:szCs w:val="24"/>
        </w:rPr>
        <w:t xml:space="preserve">едической помощи </w:t>
      </w:r>
      <w:proofErr w:type="gramStart"/>
      <w:r w:rsidR="003E0C39">
        <w:rPr>
          <w:rStyle w:val="c4c14"/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="003E0C39">
        <w:rPr>
          <w:rStyle w:val="c4c14"/>
          <w:rFonts w:ascii="Times New Roman" w:hAnsi="Times New Roman"/>
          <w:color w:val="000000"/>
          <w:sz w:val="24"/>
          <w:szCs w:val="24"/>
        </w:rPr>
        <w:t xml:space="preserve"> 5 класса</w:t>
      </w:r>
      <w:r w:rsidRPr="000E713F">
        <w:rPr>
          <w:rStyle w:val="c4c14"/>
          <w:rFonts w:ascii="Times New Roman" w:hAnsi="Times New Roman"/>
          <w:color w:val="000000"/>
          <w:sz w:val="24"/>
          <w:szCs w:val="24"/>
        </w:rPr>
        <w:t xml:space="preserve"> с интеллектуальной недостаточностью.  Многолетний опыт и диагностические исследования показали, что для детей с умственной отсталостью характерно </w:t>
      </w:r>
      <w:r w:rsidRPr="000E713F">
        <w:rPr>
          <w:rFonts w:ascii="Times New Roman" w:hAnsi="Times New Roman"/>
          <w:sz w:val="24"/>
          <w:szCs w:val="24"/>
        </w:rPr>
        <w:t>медленное образование и закрепление речевых форм, слабо выражена самостоятельность речевого творчества, наблюдаются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снижена речевая активность.</w:t>
      </w:r>
    </w:p>
    <w:p w:rsidR="00E909E4" w:rsidRPr="000E713F" w:rsidRDefault="00E909E4" w:rsidP="00E909E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</w:t>
      </w:r>
      <w:r w:rsidR="000E713F">
        <w:rPr>
          <w:rFonts w:ascii="Times New Roman" w:hAnsi="Times New Roman"/>
          <w:sz w:val="24"/>
          <w:szCs w:val="24"/>
        </w:rPr>
        <w:t>ам</w:t>
      </w:r>
      <w:r w:rsidR="003E0C39">
        <w:rPr>
          <w:rFonts w:ascii="Times New Roman" w:hAnsi="Times New Roman"/>
          <w:sz w:val="24"/>
          <w:szCs w:val="24"/>
        </w:rPr>
        <w:t xml:space="preserve">ма актуальна для </w:t>
      </w:r>
      <w:proofErr w:type="gramStart"/>
      <w:r w:rsidR="003E0C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E0C39">
        <w:rPr>
          <w:rFonts w:ascii="Times New Roman" w:hAnsi="Times New Roman"/>
          <w:sz w:val="24"/>
          <w:szCs w:val="24"/>
        </w:rPr>
        <w:t xml:space="preserve"> 5</w:t>
      </w:r>
      <w:r w:rsidRPr="000E713F">
        <w:rPr>
          <w:rFonts w:ascii="Times New Roman" w:hAnsi="Times New Roman"/>
          <w:sz w:val="24"/>
          <w:szCs w:val="24"/>
        </w:rPr>
        <w:t xml:space="preserve"> кла</w:t>
      </w:r>
      <w:r w:rsidR="003E0C39">
        <w:rPr>
          <w:rFonts w:ascii="Times New Roman" w:hAnsi="Times New Roman"/>
          <w:sz w:val="24"/>
          <w:szCs w:val="24"/>
        </w:rPr>
        <w:t>сса</w:t>
      </w:r>
      <w:r w:rsidRPr="000E713F">
        <w:rPr>
          <w:rFonts w:ascii="Times New Roman" w:hAnsi="Times New Roman"/>
          <w:sz w:val="24"/>
          <w:szCs w:val="24"/>
        </w:rPr>
        <w:t>.</w:t>
      </w:r>
    </w:p>
    <w:p w:rsidR="00E909E4" w:rsidRPr="000E713F" w:rsidRDefault="00E909E4" w:rsidP="00E909E4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713F">
        <w:rPr>
          <w:rStyle w:val="c412"/>
          <w:color w:val="auto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</w:t>
      </w:r>
      <w:proofErr w:type="gramStart"/>
      <w:r w:rsidRPr="000E713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0E713F">
        <w:rPr>
          <w:rStyle w:val="c412"/>
          <w:color w:val="auto"/>
          <w:sz w:val="24"/>
          <w:szCs w:val="24"/>
        </w:rPr>
        <w:t xml:space="preserve"> с</w:t>
      </w:r>
      <w:r w:rsidRPr="000E713F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интеллектуальной недостаточностью</w:t>
      </w:r>
      <w:r w:rsidRPr="000E713F">
        <w:rPr>
          <w:rStyle w:val="c412"/>
          <w:color w:val="auto"/>
          <w:sz w:val="24"/>
          <w:szCs w:val="24"/>
        </w:rPr>
        <w:t>. Она направлена на реализацию системы логопедической помощи детям с речевыми нарушениями, коррекцию недостатков в речевом развитии обучающихся, социальную адаптацию обучающихся.</w:t>
      </w:r>
    </w:p>
    <w:p w:rsidR="00E909E4" w:rsidRPr="000E713F" w:rsidRDefault="006B3344" w:rsidP="00E909E4">
      <w:pPr>
        <w:pStyle w:val="c61"/>
        <w:shd w:val="clear" w:color="auto" w:fill="FFFFFF"/>
        <w:ind w:firstLine="708"/>
        <w:jc w:val="both"/>
        <w:rPr>
          <w:rStyle w:val="c412"/>
          <w:b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Нормативно-правовых документов</w:t>
      </w:r>
      <w:r w:rsidR="00E909E4" w:rsidRPr="000E713F">
        <w:rPr>
          <w:rStyle w:val="c412"/>
          <w:color w:val="auto"/>
          <w:sz w:val="24"/>
          <w:szCs w:val="24"/>
        </w:rPr>
        <w:t>:</w:t>
      </w:r>
    </w:p>
    <w:p w:rsidR="00E909E4" w:rsidRPr="000E713F" w:rsidRDefault="00E909E4" w:rsidP="006B3344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Федеральный Государственный </w:t>
      </w:r>
      <w:r w:rsidR="006B3344">
        <w:rPr>
          <w:rStyle w:val="c412"/>
          <w:color w:val="auto"/>
          <w:sz w:val="24"/>
          <w:szCs w:val="24"/>
        </w:rPr>
        <w:t>«</w:t>
      </w:r>
      <w:r w:rsidRPr="000E713F">
        <w:rPr>
          <w:rStyle w:val="c412"/>
          <w:color w:val="auto"/>
          <w:sz w:val="24"/>
          <w:szCs w:val="24"/>
        </w:rPr>
        <w:t>Об</w:t>
      </w:r>
      <w:r w:rsidR="006B3344">
        <w:rPr>
          <w:rStyle w:val="c412"/>
          <w:color w:val="auto"/>
          <w:sz w:val="24"/>
          <w:szCs w:val="24"/>
        </w:rPr>
        <w:t xml:space="preserve"> образовании</w:t>
      </w:r>
      <w:r w:rsidRPr="000E713F">
        <w:rPr>
          <w:rStyle w:val="c412"/>
          <w:color w:val="auto"/>
          <w:sz w:val="24"/>
          <w:szCs w:val="24"/>
        </w:rPr>
        <w:t xml:space="preserve"> в Российской Федерации</w:t>
      </w:r>
      <w:r w:rsidR="006B3344">
        <w:rPr>
          <w:rStyle w:val="c412"/>
          <w:color w:val="auto"/>
          <w:sz w:val="24"/>
          <w:szCs w:val="24"/>
        </w:rPr>
        <w:t>» от 29.12.2012 № 273 - ФЗ</w:t>
      </w:r>
      <w:r w:rsidRPr="000E713F">
        <w:rPr>
          <w:rStyle w:val="c412"/>
          <w:color w:val="auto"/>
          <w:sz w:val="24"/>
          <w:szCs w:val="24"/>
        </w:rPr>
        <w:t>.</w:t>
      </w:r>
    </w:p>
    <w:p w:rsidR="00E909E4" w:rsidRPr="000E713F" w:rsidRDefault="00E909E4" w:rsidP="006B3344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Письмо Министерства образования и науки Р</w:t>
      </w:r>
      <w:r w:rsidR="006B3344">
        <w:rPr>
          <w:rStyle w:val="c412"/>
          <w:color w:val="auto"/>
          <w:sz w:val="24"/>
          <w:szCs w:val="24"/>
        </w:rPr>
        <w:t xml:space="preserve">оссийской </w:t>
      </w:r>
      <w:r w:rsidRPr="000E713F">
        <w:rPr>
          <w:rStyle w:val="c412"/>
          <w:color w:val="auto"/>
          <w:sz w:val="24"/>
          <w:szCs w:val="24"/>
        </w:rPr>
        <w:t>Ф</w:t>
      </w:r>
      <w:r w:rsidR="006B3344">
        <w:rPr>
          <w:rStyle w:val="c412"/>
          <w:color w:val="auto"/>
          <w:sz w:val="24"/>
          <w:szCs w:val="24"/>
        </w:rPr>
        <w:t>едерации</w:t>
      </w:r>
      <w:r w:rsidRPr="000E713F">
        <w:rPr>
          <w:rStyle w:val="c412"/>
          <w:color w:val="auto"/>
          <w:sz w:val="24"/>
          <w:szCs w:val="24"/>
        </w:rPr>
        <w:t xml:space="preserve"> от </w:t>
      </w:r>
      <w:r w:rsidR="006B3344">
        <w:rPr>
          <w:rStyle w:val="c412"/>
          <w:color w:val="auto"/>
          <w:sz w:val="24"/>
          <w:szCs w:val="24"/>
        </w:rPr>
        <w:t xml:space="preserve">19.12.2014 № 1599 </w:t>
      </w:r>
      <w:r w:rsidRPr="000E713F">
        <w:rPr>
          <w:rStyle w:val="c412"/>
          <w:color w:val="auto"/>
          <w:sz w:val="24"/>
          <w:szCs w:val="24"/>
        </w:rPr>
        <w:t xml:space="preserve"> </w:t>
      </w:r>
      <w:r w:rsidR="006B3344">
        <w:rPr>
          <w:rStyle w:val="c412"/>
          <w:color w:val="auto"/>
          <w:sz w:val="24"/>
          <w:szCs w:val="24"/>
        </w:rPr>
        <w:t xml:space="preserve">«Об утверждении федерального государственного образовательного стандарта образования </w:t>
      </w:r>
      <w:proofErr w:type="gramStart"/>
      <w:r w:rsidR="006B3344">
        <w:rPr>
          <w:rStyle w:val="c412"/>
          <w:color w:val="auto"/>
          <w:sz w:val="24"/>
          <w:szCs w:val="24"/>
        </w:rPr>
        <w:t>обучающихся</w:t>
      </w:r>
      <w:proofErr w:type="gramEnd"/>
      <w:r w:rsidR="006B3344">
        <w:rPr>
          <w:rStyle w:val="c412"/>
          <w:color w:val="auto"/>
          <w:sz w:val="24"/>
          <w:szCs w:val="24"/>
        </w:rPr>
        <w:t xml:space="preserve"> с умственной отсталостью (интеллектуальным нарушениями)»</w:t>
      </w:r>
    </w:p>
    <w:p w:rsidR="00E909E4" w:rsidRDefault="006B3344" w:rsidP="006B3344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Учебный план отделения для </w:t>
      </w:r>
      <w:proofErr w:type="gramStart"/>
      <w:r>
        <w:rPr>
          <w:rStyle w:val="c412"/>
          <w:color w:val="auto"/>
          <w:sz w:val="24"/>
          <w:szCs w:val="24"/>
        </w:rPr>
        <w:t>обучающихся</w:t>
      </w:r>
      <w:proofErr w:type="gramEnd"/>
      <w:r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6B3344" w:rsidRPr="000E713F" w:rsidRDefault="006B3344" w:rsidP="006B3344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 xml:space="preserve">Адаптированная образовательная программа отделения для </w:t>
      </w:r>
      <w:proofErr w:type="gramStart"/>
      <w:r>
        <w:rPr>
          <w:rStyle w:val="c412"/>
          <w:color w:val="auto"/>
          <w:sz w:val="24"/>
          <w:szCs w:val="24"/>
        </w:rPr>
        <w:t>обучающихся</w:t>
      </w:r>
      <w:proofErr w:type="gramEnd"/>
      <w:r>
        <w:rPr>
          <w:rStyle w:val="c412"/>
          <w:color w:val="auto"/>
          <w:sz w:val="24"/>
          <w:szCs w:val="24"/>
        </w:rPr>
        <w:t xml:space="preserve"> с ОВЗ МАОУ Зареченская СОШ.</w:t>
      </w:r>
    </w:p>
    <w:p w:rsidR="00E909E4" w:rsidRPr="000E713F" w:rsidRDefault="00E909E4" w:rsidP="00E909E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0E713F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0E713F">
        <w:rPr>
          <w:rFonts w:ascii="Times New Roman" w:hAnsi="Times New Roman"/>
          <w:sz w:val="24"/>
          <w:szCs w:val="24"/>
        </w:rPr>
        <w:t>Рау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др., которые базируются на учении Л.С. </w:t>
      </w:r>
      <w:proofErr w:type="spellStart"/>
      <w:r w:rsidRPr="000E713F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0E713F">
        <w:rPr>
          <w:rFonts w:ascii="Times New Roman" w:hAnsi="Times New Roman"/>
          <w:sz w:val="24"/>
          <w:szCs w:val="24"/>
        </w:rPr>
        <w:t>Лурии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А.А. Леонтьева о сложной структуре речевой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E909E4" w:rsidRPr="000E713F" w:rsidRDefault="00E909E4" w:rsidP="00E909E4">
      <w:pPr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b/>
          <w:i/>
          <w:sz w:val="24"/>
          <w:szCs w:val="24"/>
        </w:rPr>
        <w:t xml:space="preserve">   Цель программы</w:t>
      </w:r>
      <w:r w:rsidRPr="000E713F">
        <w:rPr>
          <w:rFonts w:ascii="Times New Roman" w:hAnsi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E909E4" w:rsidRPr="000E713F" w:rsidRDefault="00E909E4" w:rsidP="00D615C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E909E4" w:rsidRPr="000E713F" w:rsidRDefault="00E909E4" w:rsidP="00D615C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0E713F">
        <w:rPr>
          <w:rFonts w:ascii="Times New Roman" w:hAnsi="Times New Roman"/>
          <w:sz w:val="24"/>
          <w:szCs w:val="24"/>
        </w:rPr>
        <w:t>его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на словесном материале исходя из индивидуальных особенностей учащихся.</w:t>
      </w:r>
    </w:p>
    <w:p w:rsidR="00E909E4" w:rsidRPr="000E713F" w:rsidRDefault="00E909E4" w:rsidP="00D615C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909E4" w:rsidRPr="000E713F" w:rsidRDefault="00E909E4" w:rsidP="00E909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lastRenderedPageBreak/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E909E4" w:rsidRPr="000E713F" w:rsidRDefault="00E909E4" w:rsidP="00E909E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0E713F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0E713F" w:rsidRDefault="00E909E4" w:rsidP="000E713F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0E713F">
        <w:rPr>
          <w:rFonts w:ascii="Times New Roman" w:hAnsi="Times New Roman"/>
          <w:b/>
          <w:sz w:val="24"/>
          <w:szCs w:val="24"/>
        </w:rPr>
        <w:t>2.  Общая характеристика</w:t>
      </w:r>
      <w:r w:rsidR="00C34CA8">
        <w:rPr>
          <w:rFonts w:ascii="Times New Roman" w:hAnsi="Times New Roman"/>
          <w:b/>
          <w:sz w:val="24"/>
          <w:szCs w:val="24"/>
        </w:rPr>
        <w:t xml:space="preserve"> коррекционного </w:t>
      </w:r>
      <w:r w:rsidR="000E713F">
        <w:rPr>
          <w:rFonts w:ascii="Times New Roman" w:hAnsi="Times New Roman"/>
          <w:b/>
          <w:sz w:val="24"/>
          <w:szCs w:val="24"/>
        </w:rPr>
        <w:t>курса.</w:t>
      </w:r>
    </w:p>
    <w:p w:rsidR="00112FAE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Программа показана обучающимся с системным недоразвитием речи легкой, средней, тяжелой степени выраженности.</w:t>
      </w:r>
      <w:proofErr w:type="gramEnd"/>
      <w:r w:rsidRPr="000E713F">
        <w:rPr>
          <w:rFonts w:ascii="Times New Roman" w:hAnsi="Times New Roman"/>
          <w:sz w:val="24"/>
          <w:szCs w:val="24"/>
        </w:rPr>
        <w:br/>
        <w:t xml:space="preserve"> </w:t>
      </w:r>
      <w:r w:rsidRPr="000E713F">
        <w:rPr>
          <w:rFonts w:ascii="Times New Roman" w:hAnsi="Times New Roman"/>
          <w:i/>
          <w:sz w:val="24"/>
          <w:szCs w:val="24"/>
        </w:rPr>
        <w:t xml:space="preserve">Структура их </w:t>
      </w:r>
      <w:proofErr w:type="spellStart"/>
      <w:r w:rsidRPr="000E713F">
        <w:rPr>
          <w:rFonts w:ascii="Times New Roman" w:hAnsi="Times New Roman"/>
          <w:i/>
          <w:sz w:val="24"/>
          <w:szCs w:val="24"/>
        </w:rPr>
        <w:t>речевогодефекта</w:t>
      </w:r>
      <w:proofErr w:type="spellEnd"/>
      <w:r w:rsidRPr="000E713F">
        <w:rPr>
          <w:rFonts w:ascii="Times New Roman" w:hAnsi="Times New Roman"/>
          <w:i/>
          <w:sz w:val="24"/>
          <w:szCs w:val="24"/>
        </w:rPr>
        <w:t xml:space="preserve"> представлена следующими компонентами:</w:t>
      </w:r>
    </w:p>
    <w:p w:rsidR="00112FAE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>чевой системы.</w:t>
      </w:r>
    </w:p>
    <w:p w:rsidR="00112FAE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фонематического восприятия, анализа и синтеза.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Вследствие этого у детей данной категории наблюдаются: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а) затруднения развитию навыков анализа и синтеза звукового состава слова, </w:t>
      </w:r>
      <w:proofErr w:type="spellStart"/>
      <w:r w:rsidRPr="000E713F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13F">
        <w:rPr>
          <w:rFonts w:ascii="Times New Roman" w:hAnsi="Times New Roman"/>
          <w:sz w:val="24"/>
          <w:szCs w:val="24"/>
        </w:rPr>
        <w:t>определении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количества и последовательности звуков на сложном речевом материале;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0E713F">
        <w:rPr>
          <w:rFonts w:ascii="Times New Roman" w:hAnsi="Times New Roman"/>
          <w:sz w:val="24"/>
          <w:szCs w:val="24"/>
        </w:rPr>
        <w:t>недостаточная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0E713F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в) трудности овладения письмом и чтением (наличие спе</w:t>
      </w:r>
      <w:r w:rsidRPr="000E713F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)). </w:t>
      </w:r>
      <w:proofErr w:type="gramEnd"/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 xml:space="preserve">вой системы.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0E713F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0E713F">
        <w:rPr>
          <w:rFonts w:ascii="Times New Roman" w:hAnsi="Times New Roman"/>
          <w:sz w:val="24"/>
          <w:szCs w:val="24"/>
        </w:rPr>
        <w:softHyphen/>
        <w:t>чи при</w:t>
      </w:r>
      <w:r w:rsidRPr="000E713F">
        <w:rPr>
          <w:rFonts w:ascii="Times New Roman" w:hAnsi="Times New Roman"/>
          <w:sz w:val="24"/>
          <w:szCs w:val="24"/>
        </w:rPr>
        <w:softHyphen/>
        <w:t>сутствуют аграмматизмы, нарушения  про</w:t>
      </w:r>
      <w:r w:rsidRPr="000E713F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E909E4" w:rsidRPr="000E713F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112FAE" w:rsidRDefault="00E909E4" w:rsidP="00112FAE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3E0C39" w:rsidRDefault="00D615C4" w:rsidP="00D615C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E909E4" w:rsidRPr="000E713F">
        <w:rPr>
          <w:rFonts w:ascii="Times New Roman" w:hAnsi="Times New Roman"/>
          <w:b/>
          <w:sz w:val="24"/>
          <w:szCs w:val="24"/>
        </w:rPr>
        <w:t xml:space="preserve">3. Описание места </w:t>
      </w:r>
      <w:r w:rsidR="00C34CA8">
        <w:rPr>
          <w:rFonts w:ascii="Times New Roman" w:hAnsi="Times New Roman"/>
          <w:b/>
          <w:sz w:val="24"/>
          <w:szCs w:val="24"/>
        </w:rPr>
        <w:t>в учебном плане.</w:t>
      </w:r>
      <w:r w:rsidR="00E909E4" w:rsidRPr="000E713F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E909E4" w:rsidRPr="000E713F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="00E909E4" w:rsidRPr="000E71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E909E4" w:rsidRPr="000E713F">
        <w:rPr>
          <w:rFonts w:ascii="Times New Roman" w:hAnsi="Times New Roman"/>
          <w:sz w:val="24"/>
          <w:szCs w:val="24"/>
        </w:rPr>
        <w:t xml:space="preserve"> </w:t>
      </w:r>
      <w:r w:rsidR="000E713F">
        <w:rPr>
          <w:rFonts w:ascii="Times New Roman" w:hAnsi="Times New Roman"/>
          <w:sz w:val="24"/>
          <w:szCs w:val="24"/>
        </w:rPr>
        <w:t xml:space="preserve">деятельности в АООП  Программа </w:t>
      </w:r>
    </w:p>
    <w:p w:rsidR="00E909E4" w:rsidRPr="000E713F" w:rsidRDefault="003E0C39" w:rsidP="00D615C4">
      <w:pPr>
        <w:pStyle w:val="a6"/>
        <w:spacing w:after="0" w:line="240" w:lineRule="auto"/>
        <w:ind w:left="0"/>
        <w:rPr>
          <w:rStyle w:val="c4c1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E909E4" w:rsidRPr="000E713F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</w:t>
      </w:r>
      <w:r w:rsidR="00E909E4" w:rsidRPr="000E713F">
        <w:rPr>
          <w:rFonts w:ascii="Times New Roman" w:hAnsi="Times New Roman"/>
          <w:sz w:val="24"/>
          <w:szCs w:val="24"/>
        </w:rPr>
        <w:t xml:space="preserve"> – 68 часов. Занятия проводятся как в группах по 2-7 человек 2 раза в неделю по 40 </w:t>
      </w:r>
      <w:proofErr w:type="gramStart"/>
      <w:r w:rsidR="00E909E4" w:rsidRPr="000E713F">
        <w:rPr>
          <w:rFonts w:ascii="Times New Roman" w:hAnsi="Times New Roman"/>
          <w:sz w:val="24"/>
          <w:szCs w:val="24"/>
        </w:rPr>
        <w:t>минут</w:t>
      </w:r>
      <w:proofErr w:type="gramEnd"/>
      <w:r w:rsidR="00E909E4" w:rsidRPr="000E713F">
        <w:rPr>
          <w:rFonts w:ascii="Times New Roman" w:hAnsi="Times New Roman"/>
          <w:sz w:val="24"/>
          <w:szCs w:val="24"/>
        </w:rPr>
        <w:t xml:space="preserve"> так и индивидуально по 15-20 минут.</w:t>
      </w:r>
      <w:r w:rsidR="00D615C4">
        <w:rPr>
          <w:rFonts w:ascii="Times New Roman" w:hAnsi="Times New Roman"/>
          <w:sz w:val="24"/>
          <w:szCs w:val="24"/>
        </w:rPr>
        <w:t xml:space="preserve"> </w:t>
      </w:r>
      <w:r w:rsidR="00E909E4" w:rsidRPr="000E713F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неделю.</w:t>
      </w:r>
    </w:p>
    <w:p w:rsidR="00E909E4" w:rsidRPr="000E713F" w:rsidRDefault="00E909E4" w:rsidP="0055452C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713F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C34CA8">
        <w:rPr>
          <w:rFonts w:ascii="Times New Roman" w:hAnsi="Times New Roman"/>
          <w:b/>
          <w:color w:val="000000"/>
          <w:sz w:val="24"/>
          <w:szCs w:val="24"/>
        </w:rPr>
        <w:t xml:space="preserve">Личностные предметные результаты освоения </w:t>
      </w:r>
      <w:r w:rsidRPr="000E713F">
        <w:rPr>
          <w:rFonts w:ascii="Times New Roman" w:hAnsi="Times New Roman"/>
          <w:b/>
          <w:color w:val="000000"/>
          <w:sz w:val="24"/>
          <w:szCs w:val="24"/>
        </w:rPr>
        <w:t>коррекционного курса.</w:t>
      </w:r>
    </w:p>
    <w:p w:rsidR="00E909E4" w:rsidRPr="000E713F" w:rsidRDefault="00E909E4" w:rsidP="00554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713F">
        <w:rPr>
          <w:rFonts w:ascii="Times New Roman" w:hAnsi="Times New Roman"/>
          <w:color w:val="000000"/>
          <w:sz w:val="24"/>
          <w:szCs w:val="24"/>
          <w:u w:val="single"/>
        </w:rPr>
        <w:t>Личностные результаты: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1"/>
        <w:gridCol w:w="11141"/>
      </w:tblGrid>
      <w:tr w:rsidR="003E0C39" w:rsidTr="003E0C39">
        <w:trPr>
          <w:trHeight w:val="217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proofErr w:type="spellStart"/>
            <w:r w:rsidRPr="003E0C39">
              <w:rPr>
                <w:b/>
                <w:sz w:val="24"/>
                <w:szCs w:val="24"/>
              </w:rPr>
              <w:t>Раздел</w:t>
            </w:r>
            <w:proofErr w:type="spellEnd"/>
            <w:r w:rsidRPr="003E0C3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spacing w:line="210" w:lineRule="exact"/>
              <w:rPr>
                <w:b/>
                <w:sz w:val="24"/>
                <w:szCs w:val="24"/>
                <w:lang w:val="ru-RU"/>
              </w:rPr>
            </w:pPr>
            <w:r w:rsidRPr="003E0C39">
              <w:rPr>
                <w:b/>
                <w:sz w:val="24"/>
                <w:szCs w:val="24"/>
                <w:lang w:val="ru-RU"/>
              </w:rPr>
              <w:t>Ожидаемый</w:t>
            </w:r>
            <w:r w:rsidRPr="003E0C3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результат</w:t>
            </w:r>
            <w:r w:rsidRPr="003E0C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(что</w:t>
            </w:r>
            <w:r w:rsidRPr="003E0C3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должны</w:t>
            </w:r>
            <w:r w:rsidRPr="003E0C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знать</w:t>
            </w:r>
            <w:r w:rsidRPr="003E0C3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и</w:t>
            </w:r>
            <w:r w:rsidRPr="003E0C3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уметь</w:t>
            </w:r>
            <w:r w:rsidRPr="003E0C39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b/>
                <w:sz w:val="24"/>
                <w:szCs w:val="24"/>
                <w:lang w:val="ru-RU"/>
              </w:rPr>
              <w:t>обучающиеся)</w:t>
            </w:r>
          </w:p>
        </w:tc>
      </w:tr>
      <w:tr w:rsidR="003E0C39" w:rsidTr="003E0C39">
        <w:trPr>
          <w:trHeight w:val="1523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r w:rsidRPr="003E0C39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Звуковая </w:t>
            </w:r>
            <w:r w:rsidRPr="003E0C39">
              <w:rPr>
                <w:sz w:val="24"/>
                <w:szCs w:val="24"/>
                <w:lang w:val="ru-RU"/>
              </w:rPr>
              <w:t>сторона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речи.</w:t>
            </w:r>
          </w:p>
          <w:p w:rsidR="003E0C39" w:rsidRPr="003E0C39" w:rsidRDefault="003E0C39" w:rsidP="0074259F">
            <w:pPr>
              <w:pStyle w:val="TableParagraph"/>
              <w:ind w:right="535"/>
              <w:rPr>
                <w:sz w:val="24"/>
                <w:szCs w:val="24"/>
                <w:lang w:val="ru-RU"/>
              </w:rPr>
            </w:pPr>
            <w:r w:rsidRPr="003E0C39">
              <w:rPr>
                <w:spacing w:val="-1"/>
                <w:sz w:val="24"/>
                <w:szCs w:val="24"/>
                <w:lang w:val="ru-RU"/>
              </w:rPr>
              <w:t>Фонематические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процессы.</w:t>
            </w:r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ind w:right="1398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Правильно произносить звуки, соотносить их с соответствующими буквами.</w:t>
            </w:r>
            <w:r w:rsidRPr="003E0C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Дифференцировать согласные звуки по твердости-мягкости, глухости-звонкости.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Обозначать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мягкость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согласных</w:t>
            </w:r>
            <w:r w:rsidRPr="003E0C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на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письме буквами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3E0C39">
              <w:rPr>
                <w:sz w:val="24"/>
                <w:szCs w:val="24"/>
                <w:lang w:val="ru-RU"/>
              </w:rPr>
              <w:t>,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е, ё,</w:t>
            </w:r>
            <w:r w:rsidRPr="003E0C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и,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3E0C39">
              <w:rPr>
                <w:sz w:val="24"/>
                <w:szCs w:val="24"/>
                <w:lang w:val="ru-RU"/>
              </w:rPr>
              <w:t>,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я.</w:t>
            </w:r>
          </w:p>
          <w:p w:rsidR="003E0C39" w:rsidRPr="003E0C39" w:rsidRDefault="003E0C39" w:rsidP="007425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Проверять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написание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звонких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глухих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согласных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путем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изменения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формы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слова.</w:t>
            </w:r>
          </w:p>
          <w:p w:rsidR="003E0C39" w:rsidRPr="003E0C39" w:rsidRDefault="003E0C39" w:rsidP="007425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Ставить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ударение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словах,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выделять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ударные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безударные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гласные,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проверять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написание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безударных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гласных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путем изменения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формы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или подбора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родственных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слов.</w:t>
            </w:r>
          </w:p>
          <w:p w:rsidR="003E0C39" w:rsidRPr="003E0C39" w:rsidRDefault="003E0C39" w:rsidP="0074259F">
            <w:pPr>
              <w:pStyle w:val="TableParagraph"/>
              <w:spacing w:line="215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Уметь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располагать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алфавитном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порядке,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пользоваться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словарем.</w:t>
            </w:r>
          </w:p>
        </w:tc>
      </w:tr>
      <w:tr w:rsidR="003E0C39" w:rsidTr="003E0C39">
        <w:trPr>
          <w:trHeight w:val="1741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3E0C39">
              <w:rPr>
                <w:sz w:val="24"/>
                <w:szCs w:val="24"/>
              </w:rPr>
              <w:t>Лексико</w:t>
            </w:r>
            <w:proofErr w:type="spellEnd"/>
            <w:r w:rsidRPr="003E0C39">
              <w:rPr>
                <w:sz w:val="24"/>
                <w:szCs w:val="24"/>
              </w:rPr>
              <w:t>-</w:t>
            </w:r>
          </w:p>
          <w:p w:rsidR="003E0C39" w:rsidRPr="003E0C39" w:rsidRDefault="003E0C39" w:rsidP="0074259F">
            <w:pPr>
              <w:pStyle w:val="TableParagraph"/>
              <w:ind w:right="573"/>
              <w:rPr>
                <w:sz w:val="24"/>
                <w:szCs w:val="24"/>
              </w:rPr>
            </w:pPr>
            <w:proofErr w:type="spellStart"/>
            <w:proofErr w:type="gramStart"/>
            <w:r w:rsidRPr="003E0C39">
              <w:rPr>
                <w:spacing w:val="-1"/>
                <w:sz w:val="24"/>
                <w:szCs w:val="24"/>
              </w:rPr>
              <w:t>грамматический</w:t>
            </w:r>
            <w:proofErr w:type="spellEnd"/>
            <w:proofErr w:type="gramEnd"/>
            <w:r w:rsidRPr="003E0C3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строй</w:t>
            </w:r>
            <w:proofErr w:type="spellEnd"/>
            <w:r w:rsidRPr="003E0C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речи</w:t>
            </w:r>
            <w:proofErr w:type="spellEnd"/>
            <w:r w:rsidRPr="003E0C39">
              <w:rPr>
                <w:sz w:val="24"/>
                <w:szCs w:val="24"/>
              </w:rPr>
              <w:t>.</w:t>
            </w:r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ind w:right="2630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Активизировать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усвоенную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лексику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через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речевую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практику.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Находить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корень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слова,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образовывать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однокоренные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слова.</w:t>
            </w:r>
          </w:p>
          <w:p w:rsidR="003E0C39" w:rsidRPr="003E0C39" w:rsidRDefault="003E0C39" w:rsidP="0074259F">
            <w:pPr>
              <w:pStyle w:val="TableParagraph"/>
              <w:ind w:right="1208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Образовывать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от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данных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корней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разными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приставками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суффиксами.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Различать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приставку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предлог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 их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значению.</w:t>
            </w:r>
          </w:p>
          <w:p w:rsidR="003E0C39" w:rsidRPr="003E0C39" w:rsidRDefault="003E0C39" w:rsidP="0074259F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Изменять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окончание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соответствии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вопросами.</w:t>
            </w:r>
          </w:p>
          <w:p w:rsidR="003E0C39" w:rsidRPr="003E0C39" w:rsidRDefault="003E0C39" w:rsidP="0074259F">
            <w:pPr>
              <w:pStyle w:val="TableParagraph"/>
              <w:ind w:right="758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Находить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имена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существительные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предложении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вопросам.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Объяснять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лексическое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значение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слов.</w:t>
            </w:r>
          </w:p>
          <w:p w:rsidR="003E0C39" w:rsidRPr="003E0C39" w:rsidRDefault="003E0C39" w:rsidP="0074259F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Изменять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имена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существительные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числам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падежам.</w:t>
            </w:r>
          </w:p>
        </w:tc>
      </w:tr>
      <w:tr w:rsidR="003E0C39" w:rsidTr="003E0C39">
        <w:trPr>
          <w:trHeight w:val="1087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Работа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C39">
              <w:rPr>
                <w:sz w:val="24"/>
                <w:szCs w:val="24"/>
                <w:lang w:val="ru-RU"/>
              </w:rPr>
              <w:t>над</w:t>
            </w:r>
            <w:proofErr w:type="gramEnd"/>
          </w:p>
          <w:p w:rsidR="003E0C39" w:rsidRPr="003E0C39" w:rsidRDefault="003E0C39" w:rsidP="0074259F">
            <w:pPr>
              <w:pStyle w:val="TableParagraph"/>
              <w:spacing w:before="1"/>
              <w:ind w:right="558"/>
              <w:rPr>
                <w:sz w:val="24"/>
                <w:szCs w:val="24"/>
                <w:lang w:val="ru-RU"/>
              </w:rPr>
            </w:pPr>
            <w:r w:rsidRPr="003E0C39">
              <w:rPr>
                <w:spacing w:val="-1"/>
                <w:sz w:val="24"/>
                <w:szCs w:val="24"/>
                <w:lang w:val="ru-RU"/>
              </w:rPr>
              <w:t xml:space="preserve">предложением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связной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речью.</w:t>
            </w:r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Составлять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распространять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предложения,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ставить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вопросы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к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словам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предложении,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знаки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препинания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конце предложений.</w:t>
            </w:r>
          </w:p>
          <w:p w:rsidR="003E0C39" w:rsidRPr="003E0C39" w:rsidRDefault="003E0C39" w:rsidP="0074259F">
            <w:pPr>
              <w:pStyle w:val="TableParagraph"/>
              <w:spacing w:line="229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Соблюдать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правильную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интонацию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предложениях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однородными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членами.</w:t>
            </w:r>
          </w:p>
          <w:p w:rsidR="003E0C39" w:rsidRPr="003E0C39" w:rsidRDefault="003E0C39" w:rsidP="0074259F">
            <w:pPr>
              <w:pStyle w:val="TableParagraph"/>
              <w:spacing w:line="230" w:lineRule="exact"/>
              <w:ind w:right="758"/>
              <w:rPr>
                <w:sz w:val="24"/>
                <w:szCs w:val="24"/>
              </w:rPr>
            </w:pPr>
            <w:r w:rsidRPr="003E0C39">
              <w:rPr>
                <w:sz w:val="24"/>
                <w:szCs w:val="24"/>
                <w:lang w:val="ru-RU"/>
              </w:rPr>
              <w:t>Работать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планом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текста,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озаглавливать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текст,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выделять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его</w:t>
            </w:r>
            <w:r w:rsidRPr="003E0C3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тему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главную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мысль.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Владеть</w:t>
            </w:r>
            <w:proofErr w:type="spellEnd"/>
            <w:r w:rsidRPr="003E0C3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различными</w:t>
            </w:r>
            <w:proofErr w:type="spellEnd"/>
            <w:r w:rsidRPr="003E0C3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видами</w:t>
            </w:r>
            <w:proofErr w:type="spellEnd"/>
            <w:r w:rsidRPr="003E0C3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пересказов</w:t>
            </w:r>
            <w:proofErr w:type="spellEnd"/>
            <w:r w:rsidRPr="003E0C39">
              <w:rPr>
                <w:sz w:val="24"/>
                <w:szCs w:val="24"/>
              </w:rPr>
              <w:t>.</w:t>
            </w:r>
          </w:p>
        </w:tc>
      </w:tr>
      <w:tr w:rsidR="003E0C39" w:rsidTr="003E0C39">
        <w:trPr>
          <w:trHeight w:val="652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ind w:right="986" w:firstLine="50"/>
              <w:rPr>
                <w:sz w:val="24"/>
                <w:szCs w:val="24"/>
              </w:rPr>
            </w:pPr>
            <w:proofErr w:type="spellStart"/>
            <w:r w:rsidRPr="003E0C39">
              <w:rPr>
                <w:spacing w:val="-1"/>
                <w:sz w:val="24"/>
                <w:szCs w:val="24"/>
              </w:rPr>
              <w:t>Неречевые</w:t>
            </w:r>
            <w:proofErr w:type="spellEnd"/>
            <w:r w:rsidRPr="003E0C3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E0C39">
              <w:rPr>
                <w:sz w:val="24"/>
                <w:szCs w:val="24"/>
              </w:rPr>
              <w:t>процессы</w:t>
            </w:r>
            <w:proofErr w:type="spellEnd"/>
            <w:r w:rsidRPr="003E0C39">
              <w:rPr>
                <w:sz w:val="24"/>
                <w:szCs w:val="24"/>
              </w:rPr>
              <w:t>.</w:t>
            </w:r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ind w:right="2630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Систематизировать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информацию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воспроизводить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ее.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Произвольно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управлять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поведением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деятельностью.</w:t>
            </w:r>
          </w:p>
          <w:p w:rsidR="003E0C39" w:rsidRPr="003E0C39" w:rsidRDefault="003E0C39" w:rsidP="0074259F">
            <w:pPr>
              <w:pStyle w:val="TableParagraph"/>
              <w:spacing w:line="217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Проявлять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познавательные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интересы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творческие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способности.</w:t>
            </w:r>
          </w:p>
        </w:tc>
      </w:tr>
      <w:tr w:rsidR="003E0C39" w:rsidTr="003E0C39">
        <w:trPr>
          <w:trHeight w:val="1087"/>
        </w:trPr>
        <w:tc>
          <w:tcPr>
            <w:tcW w:w="2741" w:type="dxa"/>
          </w:tcPr>
          <w:p w:rsidR="003E0C39" w:rsidRPr="003E0C39" w:rsidRDefault="003E0C39" w:rsidP="0074259F">
            <w:pPr>
              <w:pStyle w:val="TableParagraph"/>
              <w:ind w:right="396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Развитие обще</w:t>
            </w:r>
            <w:r w:rsidRPr="003E0C3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учебных</w:t>
            </w:r>
            <w:r w:rsidRPr="003E0C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умений</w:t>
            </w:r>
            <w:r w:rsidRPr="003E0C3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11141" w:type="dxa"/>
          </w:tcPr>
          <w:p w:rsidR="003E0C39" w:rsidRPr="003E0C39" w:rsidRDefault="003E0C39" w:rsidP="0074259F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Действовать</w:t>
            </w:r>
            <w:r w:rsidRPr="003E0C3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в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новых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условиях.</w:t>
            </w:r>
          </w:p>
          <w:p w:rsidR="003E0C39" w:rsidRPr="003E0C39" w:rsidRDefault="003E0C39" w:rsidP="0074259F">
            <w:pPr>
              <w:pStyle w:val="TableParagraph"/>
              <w:ind w:right="4301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Самостоятельно</w:t>
            </w:r>
            <w:r w:rsidRPr="003E0C3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составлять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алгоритм</w:t>
            </w:r>
            <w:r w:rsidRPr="003E0C3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действий.</w:t>
            </w:r>
            <w:r w:rsidRPr="003E0C3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Подводить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итоги</w:t>
            </w:r>
            <w:r w:rsidRPr="003E0C3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работы.</w:t>
            </w:r>
          </w:p>
          <w:p w:rsidR="003E0C39" w:rsidRPr="003E0C39" w:rsidRDefault="003E0C39" w:rsidP="0074259F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Пользоваться</w:t>
            </w:r>
            <w:r w:rsidRPr="003E0C3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компьютером.</w:t>
            </w:r>
          </w:p>
          <w:p w:rsidR="003E0C39" w:rsidRPr="003E0C39" w:rsidRDefault="003E0C39" w:rsidP="0074259F">
            <w:pPr>
              <w:pStyle w:val="TableParagraph"/>
              <w:spacing w:before="1" w:line="217" w:lineRule="exact"/>
              <w:rPr>
                <w:sz w:val="24"/>
                <w:szCs w:val="24"/>
                <w:lang w:val="ru-RU"/>
              </w:rPr>
            </w:pPr>
            <w:r w:rsidRPr="003E0C39">
              <w:rPr>
                <w:sz w:val="24"/>
                <w:szCs w:val="24"/>
                <w:lang w:val="ru-RU"/>
              </w:rPr>
              <w:t>Владеть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приемами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самоконтроля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и</w:t>
            </w:r>
            <w:r w:rsidRPr="003E0C3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оценки</w:t>
            </w:r>
            <w:r w:rsidRPr="003E0C3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0C39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E909E4" w:rsidRPr="000E713F" w:rsidRDefault="00E909E4" w:rsidP="0055452C">
      <w:pPr>
        <w:pStyle w:val="c61"/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0E71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5.  Содержание коррекционного курса.</w:t>
      </w:r>
    </w:p>
    <w:p w:rsidR="00E909E4" w:rsidRPr="000E713F" w:rsidRDefault="00E909E4" w:rsidP="00E909E4">
      <w:pPr>
        <w:pStyle w:val="c61"/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0E7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E713F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0E713F">
        <w:rPr>
          <w:rStyle w:val="c412"/>
          <w:sz w:val="24"/>
          <w:szCs w:val="24"/>
        </w:rPr>
        <w:t>частую повторяемость логопедических упражнений на этапе закрепления правильных речевых навыков. В упражнения должны быть включены элементы новизны по содержанию и по форме. Такой подход обусловлен тем, что старые условно – рефлекторные связи у детей с интеллектуальной недостаточностью очень консервативны.</w:t>
      </w:r>
    </w:p>
    <w:p w:rsidR="00E909E4" w:rsidRPr="000E713F" w:rsidRDefault="00E909E4" w:rsidP="00E909E4">
      <w:pPr>
        <w:pStyle w:val="c61"/>
        <w:shd w:val="clear" w:color="auto" w:fill="FFFFFF"/>
        <w:ind w:firstLine="708"/>
        <w:jc w:val="both"/>
        <w:rPr>
          <w:rStyle w:val="c412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Учитывая быструю утомляемость умственно отсталых детей, проводится частая смена видов деятельности, переключения ребенка с одной формы работы на другую. В связи со стойкостью нарушения речи у </w:t>
      </w:r>
      <w:proofErr w:type="gramStart"/>
      <w:r w:rsidRPr="000E713F">
        <w:rPr>
          <w:rStyle w:val="c412"/>
          <w:sz w:val="24"/>
          <w:szCs w:val="24"/>
        </w:rPr>
        <w:t>обучающихся</w:t>
      </w:r>
      <w:proofErr w:type="gramEnd"/>
      <w:r w:rsidRPr="000E713F">
        <w:rPr>
          <w:rStyle w:val="c412"/>
          <w:sz w:val="24"/>
          <w:szCs w:val="24"/>
        </w:rPr>
        <w:t xml:space="preserve"> с ОВЗ, логопедическая работа осуществляется в более длительные сроки. </w:t>
      </w:r>
    </w:p>
    <w:p w:rsidR="00E909E4" w:rsidRPr="000E713F" w:rsidRDefault="00E909E4" w:rsidP="00E909E4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В начале учебного года обследуются все вновь принятые дети и учащиеся, занимавшиеся у логопеда в предыдущем году и оставленные для продолжения обучения (с целью выявления состояния речи к началу учебного года). </w:t>
      </w:r>
      <w:proofErr w:type="gramStart"/>
      <w:r w:rsidRPr="000E713F">
        <w:rPr>
          <w:rStyle w:val="c412"/>
          <w:color w:val="auto"/>
          <w:sz w:val="24"/>
          <w:szCs w:val="24"/>
        </w:rPr>
        <w:t>Устная и письменная речь обучающихся, выявленных при первичном обследовании, подробно изучается в условиях индивидуального обследования традиционными логопедическими приемами.</w:t>
      </w:r>
      <w:proofErr w:type="gramEnd"/>
      <w:r w:rsidRPr="000E713F">
        <w:rPr>
          <w:rStyle w:val="c412"/>
          <w:color w:val="auto"/>
          <w:sz w:val="24"/>
          <w:szCs w:val="24"/>
        </w:rPr>
        <w:t xml:space="preserve"> </w:t>
      </w:r>
      <w:r w:rsidRPr="000E713F">
        <w:rPr>
          <w:rStyle w:val="c412"/>
          <w:color w:val="auto"/>
          <w:sz w:val="24"/>
          <w:szCs w:val="24"/>
        </w:rPr>
        <w:lastRenderedPageBreak/>
        <w:t xml:space="preserve">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</w:t>
      </w:r>
    </w:p>
    <w:p w:rsidR="00E909E4" w:rsidRPr="000E713F" w:rsidRDefault="00E909E4" w:rsidP="00E909E4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Формы работы с </w:t>
      </w:r>
      <w:proofErr w:type="gramStart"/>
      <w:r w:rsidRPr="000E713F">
        <w:rPr>
          <w:rStyle w:val="c412"/>
          <w:sz w:val="24"/>
          <w:szCs w:val="24"/>
        </w:rPr>
        <w:t>обучающимися</w:t>
      </w:r>
      <w:proofErr w:type="gramEnd"/>
      <w:r w:rsidRPr="000E713F">
        <w:rPr>
          <w:rStyle w:val="c412"/>
          <w:sz w:val="24"/>
          <w:szCs w:val="24"/>
        </w:rPr>
        <w:t xml:space="preserve">: групповые и подгрупповые. </w:t>
      </w:r>
      <w:r w:rsidR="003E0C39">
        <w:rPr>
          <w:rFonts w:ascii="Times New Roman" w:hAnsi="Times New Roman" w:cs="Times New Roman"/>
          <w:sz w:val="24"/>
          <w:szCs w:val="24"/>
        </w:rPr>
        <w:t xml:space="preserve">Занятия в 5 классе </w:t>
      </w:r>
      <w:r w:rsidRPr="000E713F">
        <w:rPr>
          <w:rFonts w:ascii="Times New Roman" w:hAnsi="Times New Roman" w:cs="Times New Roman"/>
          <w:sz w:val="24"/>
          <w:szCs w:val="24"/>
        </w:rPr>
        <w:t>–2 раза в неделю. Количество часов,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1744B3" w:rsidRDefault="00E909E4" w:rsidP="00554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E909E4" w:rsidRPr="000E713F" w:rsidRDefault="00E909E4" w:rsidP="00554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Количество занятий определяется составом группы. На занятия с группой (подгруппой) отводится до 30-40 минут. Индивидуальные занятия проводятся с учениками, нуждающимися в постановке или коррекции звуков. Группы (подгруппы) комплектуются по признаку однородности речевого нарушения, по возможности, из обучающихся одного или двух параллельных или смежных классов. Наполняемость групп для логопедических занятий 2-4 ученика. При необходимости логопед производит перераспределение </w:t>
      </w:r>
      <w:proofErr w:type="gramStart"/>
      <w:r w:rsidRPr="000E713F">
        <w:rPr>
          <w:rStyle w:val="c412"/>
          <w:sz w:val="24"/>
          <w:szCs w:val="24"/>
        </w:rPr>
        <w:t>обучающихся</w:t>
      </w:r>
      <w:proofErr w:type="gramEnd"/>
      <w:r w:rsidRPr="000E713F">
        <w:rPr>
          <w:rStyle w:val="c412"/>
          <w:sz w:val="24"/>
          <w:szCs w:val="24"/>
        </w:rPr>
        <w:t xml:space="preserve"> по группам.  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E909E4" w:rsidRPr="000E713F" w:rsidRDefault="00E909E4" w:rsidP="005545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</w:t>
      </w:r>
    </w:p>
    <w:p w:rsidR="00E909E4" w:rsidRPr="000E713F" w:rsidRDefault="00E909E4" w:rsidP="0055452C">
      <w:pPr>
        <w:pStyle w:val="c61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ab/>
        <w:t xml:space="preserve">Логопедическое воздействие при этом направлено на речевую систему в целом. На занятиях через разнообразные формы и методы логопедической работы предусматривается формирование мыслительных операций анализа, синтеза, сравнения, абстрагирования, обобщения при максимальном включении анализаторов.  Это будет способствовать усвоению школьной программы, социальной адаптации </w:t>
      </w:r>
      <w:proofErr w:type="gramStart"/>
      <w:r w:rsidRPr="000E713F">
        <w:rPr>
          <w:rStyle w:val="c412"/>
          <w:color w:val="auto"/>
          <w:sz w:val="24"/>
          <w:szCs w:val="24"/>
        </w:rPr>
        <w:t>обучающихся</w:t>
      </w:r>
      <w:proofErr w:type="gramEnd"/>
      <w:r w:rsidRPr="000E713F">
        <w:rPr>
          <w:rStyle w:val="c412"/>
          <w:color w:val="auto"/>
          <w:sz w:val="24"/>
          <w:szCs w:val="24"/>
        </w:rPr>
        <w:t xml:space="preserve">. Решение задач коррекции речевого развития будет способствовать </w:t>
      </w:r>
      <w:r w:rsidRPr="000E713F">
        <w:rPr>
          <w:rFonts w:ascii="Times New Roman" w:hAnsi="Times New Roman" w:cs="Times New Roman"/>
          <w:color w:val="auto"/>
          <w:sz w:val="24"/>
          <w:szCs w:val="24"/>
        </w:rPr>
        <w:t>формированию полноценной учебной деятельности, как особой формы активности ребёнка, направленной на изменение самого себя – субъекта обучения; а также умений и навыков свободно и адекватно пользоваться средствами языка (произношение, грамматический строй, словарный запас) в целях общения.</w:t>
      </w:r>
    </w:p>
    <w:p w:rsidR="00E909E4" w:rsidRPr="000E713F" w:rsidRDefault="00E909E4" w:rsidP="00E909E4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занятия, включены упражнения тонких движений рук, задания по </w:t>
      </w:r>
      <w:proofErr w:type="spellStart"/>
      <w:r w:rsidRPr="000E713F">
        <w:rPr>
          <w:rStyle w:val="c412"/>
          <w:color w:val="auto"/>
          <w:sz w:val="24"/>
          <w:szCs w:val="24"/>
        </w:rPr>
        <w:t>оречевлению</w:t>
      </w:r>
      <w:proofErr w:type="spellEnd"/>
      <w:r w:rsidRPr="000E713F">
        <w:rPr>
          <w:rStyle w:val="c412"/>
          <w:color w:val="auto"/>
          <w:sz w:val="24"/>
          <w:szCs w:val="24"/>
        </w:rPr>
        <w:t xml:space="preserve"> действий, элементы логопедической ритмики. </w:t>
      </w:r>
    </w:p>
    <w:p w:rsidR="00AF573F" w:rsidRDefault="00E909E4" w:rsidP="0055452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Логопедическая работа подготавливает учащихся к усвоению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 Поэтому </w:t>
      </w:r>
      <w:r w:rsidRPr="000E713F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логопедической работы находится в соответствии с программой обучения </w:t>
      </w:r>
      <w:r w:rsidR="0055452C">
        <w:rPr>
          <w:rFonts w:ascii="Times New Roman" w:hAnsi="Times New Roman" w:cs="Times New Roman"/>
          <w:color w:val="auto"/>
          <w:sz w:val="24"/>
          <w:szCs w:val="24"/>
        </w:rPr>
        <w:t>грамоте, изучения родного язык</w:t>
      </w:r>
    </w:p>
    <w:p w:rsidR="0055452C" w:rsidRPr="0055452C" w:rsidRDefault="0055452C" w:rsidP="0055452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62F81" w:rsidRPr="000E5647" w:rsidRDefault="0055452C" w:rsidP="00D615C4">
      <w:pPr>
        <w:pStyle w:val="a3"/>
        <w:ind w:left="36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615C4">
        <w:rPr>
          <w:rFonts w:ascii="Times New Roman" w:hAnsi="Times New Roman"/>
          <w:b/>
          <w:sz w:val="24"/>
          <w:szCs w:val="24"/>
        </w:rPr>
        <w:t xml:space="preserve"> Календарно – тематическое планирование</w:t>
      </w:r>
    </w:p>
    <w:p w:rsidR="00A62F81" w:rsidRPr="000E5647" w:rsidRDefault="00A62F81" w:rsidP="00D615C4">
      <w:pPr>
        <w:pStyle w:val="a4"/>
        <w:rPr>
          <w:b w:val="0"/>
          <w:sz w:val="24"/>
          <w:szCs w:val="24"/>
        </w:rPr>
      </w:pPr>
      <w:r w:rsidRPr="000E5647">
        <w:rPr>
          <w:sz w:val="24"/>
          <w:szCs w:val="24"/>
        </w:rPr>
        <w:t>5 К</w:t>
      </w:r>
      <w:r w:rsidR="00D615C4">
        <w:rPr>
          <w:sz w:val="24"/>
          <w:szCs w:val="24"/>
        </w:rPr>
        <w:t>ласс</w:t>
      </w:r>
      <w:r w:rsidRPr="000E5647">
        <w:rPr>
          <w:b w:val="0"/>
          <w:sz w:val="24"/>
          <w:szCs w:val="24"/>
        </w:rPr>
        <w:br/>
      </w:r>
      <w:r w:rsidR="00F70ECB">
        <w:rPr>
          <w:b w:val="0"/>
          <w:sz w:val="24"/>
          <w:szCs w:val="24"/>
        </w:rPr>
        <w:t>68 часов.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A62F81" w:rsidRPr="000E5647" w:rsidTr="002C46AB">
        <w:trPr>
          <w:trHeight w:val="500"/>
        </w:trPr>
        <w:tc>
          <w:tcPr>
            <w:tcW w:w="851" w:type="dxa"/>
            <w:vMerge w:val="restart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62F81" w:rsidRPr="000E5647" w:rsidTr="002C46AB">
        <w:trPr>
          <w:trHeight w:val="320"/>
        </w:trPr>
        <w:tc>
          <w:tcPr>
            <w:tcW w:w="851" w:type="dxa"/>
            <w:vMerge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16DE7" w:rsidRPr="000E5647" w:rsidTr="00EB1178">
        <w:trPr>
          <w:trHeight w:val="435"/>
        </w:trPr>
        <w:tc>
          <w:tcPr>
            <w:tcW w:w="11341" w:type="dxa"/>
            <w:gridSpan w:val="2"/>
          </w:tcPr>
          <w:p w:rsidR="00EB1178" w:rsidRPr="00E909E4" w:rsidRDefault="00316DE7" w:rsidP="00E909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Обследование по </w:t>
            </w:r>
            <w:proofErr w:type="spellStart"/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Фотековой</w:t>
            </w:r>
            <w:proofErr w:type="spellEnd"/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316DE7" w:rsidRPr="00EB1178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B1178" w:rsidRPr="00EB11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</w:tcPr>
          <w:p w:rsidR="00316DE7" w:rsidRPr="000E5647" w:rsidRDefault="00316DE7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</w:tcPr>
          <w:p w:rsidR="00A62F81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134" w:type="dxa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</w:tcPr>
          <w:p w:rsidR="00A62F81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0" w:type="dxa"/>
          </w:tcPr>
          <w:p w:rsidR="00A62F81" w:rsidRPr="000E5647" w:rsidRDefault="00CC4F57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134" w:type="dxa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62388E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CC4F57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E" w:rsidRPr="000E5647" w:rsidTr="001744B3">
        <w:trPr>
          <w:trHeight w:val="16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62388E" w:rsidRDefault="0062388E" w:rsidP="000E564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62388E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E" w:rsidRPr="000E5647" w:rsidTr="0062388E">
        <w:trPr>
          <w:trHeight w:val="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E" w:rsidRPr="000E5647" w:rsidTr="0062388E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ударения.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8E" w:rsidRPr="000E5647" w:rsidTr="002C46AB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E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7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EB1178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E4" w:rsidRPr="000E5647" w:rsidTr="002C46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E909E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Понятие о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E90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E909E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Простое распространенное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Согласование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8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>Предлоги.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EB1178" w:rsidRDefault="00691B3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B11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E4" w:rsidRPr="000E5647" w:rsidTr="002C46A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E90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691B3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62388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Предлог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 xml:space="preserve"> (СО).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AF573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62388E" w:rsidP="000E5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73F" w:rsidRPr="000E5647" w:rsidTr="00AF573F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62388E" w:rsidP="000E56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Предлоги ПО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DE4DCF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r w:rsidR="00CC4F57" w:rsidRPr="000E5647">
              <w:rPr>
                <w:rFonts w:ascii="Times New Roman" w:hAnsi="Times New Roman"/>
                <w:sz w:val="24"/>
                <w:szCs w:val="24"/>
              </w:rPr>
              <w:t xml:space="preserve">ог </w:t>
            </w:r>
            <w:proofErr w:type="gramStart"/>
            <w:r w:rsidR="00CC4F57" w:rsidRPr="000E5647">
              <w:rPr>
                <w:rFonts w:ascii="Times New Roman" w:hAnsi="Times New Roman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DE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="00DE4DC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DE4DCF">
              <w:rPr>
                <w:rFonts w:ascii="Times New Roman" w:hAnsi="Times New Roman"/>
                <w:sz w:val="24"/>
                <w:szCs w:val="24"/>
              </w:rPr>
              <w:t>,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DE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="00DE4DCF">
              <w:rPr>
                <w:rFonts w:ascii="Times New Roman" w:hAnsi="Times New Roman"/>
                <w:sz w:val="24"/>
                <w:szCs w:val="24"/>
              </w:rPr>
              <w:t>ИЗ-ПОД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>Звуковой анализ.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EB1178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E4" w:rsidRPr="000E5647" w:rsidTr="002C46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E90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Сходство парных гласных.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Обозначение мягкости согласных посредством «Ь»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CC4F5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гласными 2-го ряда.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4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EB1178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316D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3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E90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B7397" w:rsidP="006B7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B739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>Приставка.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EB1178" w:rsidRDefault="00691B3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B1178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E4" w:rsidRPr="000E5647" w:rsidTr="002C46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6B7397" w:rsidP="000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B739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Образование слов при помощи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7311E9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B7397" w:rsidP="000E5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Окончание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73F" w:rsidRPr="000E5647" w:rsidTr="007311E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6B7397" w:rsidP="000E56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Закрепление темы 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остав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F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5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494632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632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E4" w:rsidRPr="000E5647" w:rsidTr="002C46A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Default="00E909E4" w:rsidP="000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Согласование имён существительных с глаголами в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E4" w:rsidRPr="000E5647" w:rsidRDefault="00E909E4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Согласование имён существительных с прилагательными в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3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Согласование существительных с глаголами в 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Словосочетания, образованные по  типу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DE4DCF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2C46AB" w:rsidRPr="000E5647">
              <w:rPr>
                <w:rFonts w:ascii="Times New Roman" w:hAnsi="Times New Roman"/>
                <w:sz w:val="24"/>
                <w:szCs w:val="24"/>
              </w:rPr>
              <w:t xml:space="preserve">  работа по теме «Словосочетание»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30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494632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112FA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Default="00316DE7" w:rsidP="00E90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Повествовательное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Восклицательное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3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Выделение предложений из сплошного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14178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 w:rsidR="002C46AB" w:rsidRPr="000E5647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78" w:rsidRPr="000E5647" w:rsidTr="00112FAE">
        <w:trPr>
          <w:trHeight w:val="18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8" w:rsidRPr="000E5647" w:rsidRDefault="00EB1178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8" w:rsidRPr="00494632" w:rsidRDefault="00691B38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94632" w:rsidRPr="0049463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78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DE7" w:rsidRPr="000E5647" w:rsidTr="002C46A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316D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(3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E7" w:rsidRPr="000E5647" w:rsidRDefault="00316DE7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(4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Пересказ текста по опорным словам и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FF15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A2" w:rsidRPr="000E5647" w:rsidTr="002C46A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A2B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38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0E5647" w:rsidRDefault="00D33A2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Выборочный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0E5647" w:rsidRDefault="00EB1178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0E5647" w:rsidRDefault="00D33A2B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B" w:rsidRPr="000E5647" w:rsidRDefault="00D33A2B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Краткий 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Составление заключения к рассказу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Составление рассказа по одной сюжетной 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Составление рассказа-описания.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Рассуждение.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2C46AB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Составление рассказа с элементами 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24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494632" w:rsidP="000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463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2C46A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62388E" w:rsidP="0049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494632" w:rsidP="00494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494632" w:rsidP="0049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852B05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852B05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81" w:rsidRPr="000E5647" w:rsidTr="002C4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62388E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852B05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0E5647" w:rsidRDefault="00A62F81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F81" w:rsidRPr="00F6560D" w:rsidRDefault="00A62F81" w:rsidP="000E5647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A62F81" w:rsidRPr="000E5647" w:rsidRDefault="00A62F81" w:rsidP="000E56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2F81" w:rsidRDefault="00A62F81" w:rsidP="000E564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15C4" w:rsidRDefault="00D615C4" w:rsidP="000E564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5257" w:tblpY="-3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1152B6" w:rsidTr="009D1516">
        <w:trPr>
          <w:trHeight w:val="12120"/>
        </w:trPr>
        <w:tc>
          <w:tcPr>
            <w:tcW w:w="236" w:type="dxa"/>
          </w:tcPr>
          <w:p w:rsidR="001152B6" w:rsidRDefault="001152B6" w:rsidP="009D1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09E4" w:rsidRPr="00D615C4" w:rsidRDefault="00E909E4" w:rsidP="005C21CF">
      <w:pPr>
        <w:shd w:val="clear" w:color="auto" w:fill="FFFFFF"/>
        <w:tabs>
          <w:tab w:val="left" w:pos="4253"/>
        </w:tabs>
        <w:spacing w:after="0"/>
        <w:jc w:val="center"/>
        <w:rPr>
          <w:rStyle w:val="c412"/>
          <w:b/>
          <w:sz w:val="24"/>
          <w:szCs w:val="24"/>
        </w:rPr>
      </w:pPr>
      <w:r w:rsidRPr="00D615C4">
        <w:rPr>
          <w:rStyle w:val="c412"/>
          <w:b/>
          <w:sz w:val="24"/>
          <w:szCs w:val="24"/>
        </w:rPr>
        <w:t xml:space="preserve">7. </w:t>
      </w:r>
      <w:r w:rsidR="00C34CA8">
        <w:rPr>
          <w:rStyle w:val="c412"/>
          <w:b/>
          <w:sz w:val="24"/>
          <w:szCs w:val="24"/>
        </w:rPr>
        <w:t>Описание материально-технического обеспечения  образовательной деятельности</w:t>
      </w:r>
      <w:r w:rsidR="005C21CF">
        <w:rPr>
          <w:rStyle w:val="c412"/>
          <w:b/>
          <w:sz w:val="24"/>
          <w:szCs w:val="24"/>
        </w:rPr>
        <w:t>.</w:t>
      </w:r>
    </w:p>
    <w:p w:rsidR="00E909E4" w:rsidRPr="00082DC3" w:rsidRDefault="00E909E4" w:rsidP="00E909E4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3E0C39" w:rsidRDefault="00E909E4" w:rsidP="00E909E4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proofErr w:type="gramStart"/>
      <w:r w:rsidRPr="00082DC3">
        <w:rPr>
          <w:rStyle w:val="c412"/>
          <w:sz w:val="24"/>
          <w:szCs w:val="24"/>
        </w:rPr>
        <w:t>др</w:t>
      </w:r>
      <w:proofErr w:type="spellEnd"/>
      <w:proofErr w:type="gramEnd"/>
      <w:r w:rsidRPr="00082DC3">
        <w:rPr>
          <w:rStyle w:val="c412"/>
          <w:sz w:val="24"/>
          <w:szCs w:val="24"/>
        </w:rPr>
        <w:t xml:space="preserve"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</w:t>
      </w:r>
      <w:proofErr w:type="gramStart"/>
      <w:r w:rsidRPr="00082DC3">
        <w:rPr>
          <w:rStyle w:val="c412"/>
          <w:sz w:val="24"/>
          <w:szCs w:val="24"/>
        </w:rPr>
        <w:t>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082DC3">
        <w:rPr>
          <w:rStyle w:val="c412"/>
          <w:sz w:val="24"/>
          <w:szCs w:val="24"/>
        </w:rPr>
        <w:t>звуко-буквенного</w:t>
      </w:r>
      <w:proofErr w:type="spellEnd"/>
      <w:r w:rsidRPr="00082DC3">
        <w:rPr>
          <w:rStyle w:val="c412"/>
          <w:sz w:val="24"/>
          <w:szCs w:val="24"/>
        </w:rPr>
        <w:t xml:space="preserve"> разбора слов); звучащие игрушки для формирования слухового внимания; настольные игры (лото, кубики, мозаика, шнуровки, и др.) развивающего характера;</w:t>
      </w:r>
      <w:proofErr w:type="gramEnd"/>
      <w:r w:rsidRPr="00082DC3">
        <w:rPr>
          <w:rStyle w:val="c412"/>
          <w:sz w:val="24"/>
          <w:szCs w:val="24"/>
        </w:rPr>
        <w:t xml:space="preserve"> технические средства обучения: </w:t>
      </w:r>
      <w:proofErr w:type="spellStart"/>
      <w:r w:rsidRPr="00082DC3">
        <w:rPr>
          <w:rStyle w:val="c412"/>
          <w:sz w:val="24"/>
          <w:szCs w:val="24"/>
        </w:rPr>
        <w:t>аудиопроигрыватель</w:t>
      </w:r>
      <w:proofErr w:type="spellEnd"/>
      <w:r w:rsidRPr="00082DC3">
        <w:rPr>
          <w:rStyle w:val="c412"/>
          <w:sz w:val="24"/>
          <w:szCs w:val="24"/>
        </w:rPr>
        <w:t>, компьютер с программным обеспечением; аудиозаписи, презентации;  специальные учебники с м</w:t>
      </w:r>
      <w:r w:rsidR="00EB1178">
        <w:rPr>
          <w:rStyle w:val="c412"/>
          <w:sz w:val="24"/>
          <w:szCs w:val="24"/>
        </w:rPr>
        <w:t>ат</w:t>
      </w:r>
      <w:r w:rsidR="003E0C39">
        <w:rPr>
          <w:rStyle w:val="c412"/>
          <w:sz w:val="24"/>
          <w:szCs w:val="24"/>
        </w:rPr>
        <w:t xml:space="preserve">ериалами для чтения учащимся </w:t>
      </w:r>
    </w:p>
    <w:p w:rsidR="00446700" w:rsidRPr="000E5647" w:rsidRDefault="003E0C39" w:rsidP="00E909E4">
      <w:pPr>
        <w:pStyle w:val="c211"/>
        <w:shd w:val="clear" w:color="auto" w:fill="FFFFFF"/>
        <w:ind w:left="142" w:hanging="142"/>
        <w:jc w:val="left"/>
        <w:rPr>
          <w:rFonts w:ascii="Times New Roman" w:hAnsi="Times New Roman"/>
          <w:sz w:val="24"/>
          <w:szCs w:val="24"/>
        </w:rPr>
      </w:pPr>
      <w:r>
        <w:rPr>
          <w:rStyle w:val="c412"/>
          <w:sz w:val="24"/>
          <w:szCs w:val="24"/>
        </w:rPr>
        <w:t>5 класса</w:t>
      </w:r>
      <w:r w:rsidR="00E909E4" w:rsidRPr="00082DC3">
        <w:rPr>
          <w:rStyle w:val="c412"/>
          <w:sz w:val="24"/>
          <w:szCs w:val="24"/>
        </w:rPr>
        <w:t>; методические и учебные пособия.</w:t>
      </w:r>
    </w:p>
    <w:sectPr w:rsidR="00446700" w:rsidRPr="000E5647" w:rsidSect="002208DF">
      <w:footerReference w:type="default" r:id="rId9"/>
      <w:pgSz w:w="16838" w:h="11906" w:orient="landscape"/>
      <w:pgMar w:top="142" w:right="395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8F" w:rsidRDefault="00BE338F" w:rsidP="005A516F">
      <w:pPr>
        <w:spacing w:after="0" w:line="240" w:lineRule="auto"/>
      </w:pPr>
      <w:r>
        <w:separator/>
      </w:r>
    </w:p>
  </w:endnote>
  <w:endnote w:type="continuationSeparator" w:id="0">
    <w:p w:rsidR="00BE338F" w:rsidRDefault="00BE338F" w:rsidP="005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511051"/>
      <w:docPartObj>
        <w:docPartGallery w:val="Page Numbers (Bottom of Page)"/>
        <w:docPartUnique/>
      </w:docPartObj>
    </w:sdtPr>
    <w:sdtContent>
      <w:p w:rsidR="00E27262" w:rsidRDefault="003D7EFE">
        <w:pPr>
          <w:pStyle w:val="aa"/>
          <w:jc w:val="right"/>
        </w:pPr>
        <w:r>
          <w:fldChar w:fldCharType="begin"/>
        </w:r>
        <w:r w:rsidR="00E27262">
          <w:instrText>PAGE   \* MERGEFORMAT</w:instrText>
        </w:r>
        <w:r>
          <w:fldChar w:fldCharType="separate"/>
        </w:r>
        <w:r w:rsidR="002208DF">
          <w:rPr>
            <w:noProof/>
          </w:rPr>
          <w:t>1</w:t>
        </w:r>
        <w:r>
          <w:fldChar w:fldCharType="end"/>
        </w:r>
      </w:p>
    </w:sdtContent>
  </w:sdt>
  <w:p w:rsidR="00E27262" w:rsidRDefault="00E272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8F" w:rsidRDefault="00BE338F" w:rsidP="005A516F">
      <w:pPr>
        <w:spacing w:after="0" w:line="240" w:lineRule="auto"/>
      </w:pPr>
      <w:r>
        <w:separator/>
      </w:r>
    </w:p>
  </w:footnote>
  <w:footnote w:type="continuationSeparator" w:id="0">
    <w:p w:rsidR="00BE338F" w:rsidRDefault="00BE338F" w:rsidP="005A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9F4"/>
    <w:multiLevelType w:val="hybridMultilevel"/>
    <w:tmpl w:val="EC307B80"/>
    <w:lvl w:ilvl="0" w:tplc="058C2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2301"/>
    <w:multiLevelType w:val="hybridMultilevel"/>
    <w:tmpl w:val="1000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A00"/>
    <w:rsid w:val="00015A00"/>
    <w:rsid w:val="00023112"/>
    <w:rsid w:val="00023A37"/>
    <w:rsid w:val="000441F0"/>
    <w:rsid w:val="00046D26"/>
    <w:rsid w:val="00052CF3"/>
    <w:rsid w:val="00065135"/>
    <w:rsid w:val="00094578"/>
    <w:rsid w:val="000957AF"/>
    <w:rsid w:val="000C6FDE"/>
    <w:rsid w:val="000D1239"/>
    <w:rsid w:val="000D55F1"/>
    <w:rsid w:val="000D7610"/>
    <w:rsid w:val="000E5647"/>
    <w:rsid w:val="000E713F"/>
    <w:rsid w:val="00112FAE"/>
    <w:rsid w:val="001152B6"/>
    <w:rsid w:val="00124DD9"/>
    <w:rsid w:val="001744B3"/>
    <w:rsid w:val="0018433F"/>
    <w:rsid w:val="00193F33"/>
    <w:rsid w:val="001B1096"/>
    <w:rsid w:val="001B2F4F"/>
    <w:rsid w:val="001E70A1"/>
    <w:rsid w:val="00202806"/>
    <w:rsid w:val="002208DF"/>
    <w:rsid w:val="002329A2"/>
    <w:rsid w:val="00250EED"/>
    <w:rsid w:val="002773F8"/>
    <w:rsid w:val="002B0D8E"/>
    <w:rsid w:val="002B2A5F"/>
    <w:rsid w:val="002B37AA"/>
    <w:rsid w:val="002C46AB"/>
    <w:rsid w:val="002F183C"/>
    <w:rsid w:val="00311530"/>
    <w:rsid w:val="00316DE7"/>
    <w:rsid w:val="00346EA9"/>
    <w:rsid w:val="00350AB1"/>
    <w:rsid w:val="003719AE"/>
    <w:rsid w:val="00387CEE"/>
    <w:rsid w:val="003D3171"/>
    <w:rsid w:val="003D7EFE"/>
    <w:rsid w:val="003E0C39"/>
    <w:rsid w:val="004303CB"/>
    <w:rsid w:val="00446700"/>
    <w:rsid w:val="0045508B"/>
    <w:rsid w:val="00456201"/>
    <w:rsid w:val="00494632"/>
    <w:rsid w:val="004A272E"/>
    <w:rsid w:val="004A5CE5"/>
    <w:rsid w:val="004C3E24"/>
    <w:rsid w:val="004D2610"/>
    <w:rsid w:val="004D7CE3"/>
    <w:rsid w:val="004E7D2D"/>
    <w:rsid w:val="004F5381"/>
    <w:rsid w:val="00536DC8"/>
    <w:rsid w:val="0055452C"/>
    <w:rsid w:val="005667F3"/>
    <w:rsid w:val="00587B57"/>
    <w:rsid w:val="0059341B"/>
    <w:rsid w:val="005957D1"/>
    <w:rsid w:val="005A3889"/>
    <w:rsid w:val="005A516F"/>
    <w:rsid w:val="005C21CF"/>
    <w:rsid w:val="005E0939"/>
    <w:rsid w:val="005F5AE2"/>
    <w:rsid w:val="006012E7"/>
    <w:rsid w:val="006044CB"/>
    <w:rsid w:val="00620D5A"/>
    <w:rsid w:val="0062388E"/>
    <w:rsid w:val="006238CA"/>
    <w:rsid w:val="00661A1D"/>
    <w:rsid w:val="006723CE"/>
    <w:rsid w:val="0068117D"/>
    <w:rsid w:val="00686D7C"/>
    <w:rsid w:val="00691B38"/>
    <w:rsid w:val="00692699"/>
    <w:rsid w:val="0069327E"/>
    <w:rsid w:val="006A3EA8"/>
    <w:rsid w:val="006B3344"/>
    <w:rsid w:val="006B7397"/>
    <w:rsid w:val="006F27DA"/>
    <w:rsid w:val="007162AF"/>
    <w:rsid w:val="00721B9C"/>
    <w:rsid w:val="007311E9"/>
    <w:rsid w:val="0073722F"/>
    <w:rsid w:val="0076181B"/>
    <w:rsid w:val="00773E51"/>
    <w:rsid w:val="007C2797"/>
    <w:rsid w:val="007D0118"/>
    <w:rsid w:val="007F30FD"/>
    <w:rsid w:val="00840623"/>
    <w:rsid w:val="00852B05"/>
    <w:rsid w:val="00862724"/>
    <w:rsid w:val="00895F2B"/>
    <w:rsid w:val="008A3EFA"/>
    <w:rsid w:val="008F6DAB"/>
    <w:rsid w:val="00910E12"/>
    <w:rsid w:val="00911BEE"/>
    <w:rsid w:val="009151C9"/>
    <w:rsid w:val="00915261"/>
    <w:rsid w:val="00922477"/>
    <w:rsid w:val="00927F22"/>
    <w:rsid w:val="009308C2"/>
    <w:rsid w:val="00931A3F"/>
    <w:rsid w:val="0093544B"/>
    <w:rsid w:val="0097067A"/>
    <w:rsid w:val="009B7BDA"/>
    <w:rsid w:val="009D1516"/>
    <w:rsid w:val="009D40AB"/>
    <w:rsid w:val="00A07B74"/>
    <w:rsid w:val="00A10758"/>
    <w:rsid w:val="00A14178"/>
    <w:rsid w:val="00A22B9B"/>
    <w:rsid w:val="00A230FE"/>
    <w:rsid w:val="00A3559A"/>
    <w:rsid w:val="00A53D24"/>
    <w:rsid w:val="00A62F81"/>
    <w:rsid w:val="00A63530"/>
    <w:rsid w:val="00A92AA2"/>
    <w:rsid w:val="00A97F78"/>
    <w:rsid w:val="00AC4619"/>
    <w:rsid w:val="00AC4D63"/>
    <w:rsid w:val="00AC4EA3"/>
    <w:rsid w:val="00AD4206"/>
    <w:rsid w:val="00AF573F"/>
    <w:rsid w:val="00B10949"/>
    <w:rsid w:val="00B918FE"/>
    <w:rsid w:val="00BD6393"/>
    <w:rsid w:val="00BD70BD"/>
    <w:rsid w:val="00BE15B5"/>
    <w:rsid w:val="00BE338F"/>
    <w:rsid w:val="00BE6D78"/>
    <w:rsid w:val="00BF721C"/>
    <w:rsid w:val="00C13D82"/>
    <w:rsid w:val="00C34CA8"/>
    <w:rsid w:val="00C459FB"/>
    <w:rsid w:val="00C854A6"/>
    <w:rsid w:val="00CB19F9"/>
    <w:rsid w:val="00CB672A"/>
    <w:rsid w:val="00CC4F57"/>
    <w:rsid w:val="00CD04D0"/>
    <w:rsid w:val="00CE4AC3"/>
    <w:rsid w:val="00CF3457"/>
    <w:rsid w:val="00D13D69"/>
    <w:rsid w:val="00D15F42"/>
    <w:rsid w:val="00D214C6"/>
    <w:rsid w:val="00D33A2B"/>
    <w:rsid w:val="00D427DE"/>
    <w:rsid w:val="00D615C4"/>
    <w:rsid w:val="00D65EB0"/>
    <w:rsid w:val="00DE4824"/>
    <w:rsid w:val="00DE4DCF"/>
    <w:rsid w:val="00DF218C"/>
    <w:rsid w:val="00E04267"/>
    <w:rsid w:val="00E12284"/>
    <w:rsid w:val="00E14714"/>
    <w:rsid w:val="00E27262"/>
    <w:rsid w:val="00E3024B"/>
    <w:rsid w:val="00E57E8A"/>
    <w:rsid w:val="00E909E4"/>
    <w:rsid w:val="00EB1178"/>
    <w:rsid w:val="00EC085E"/>
    <w:rsid w:val="00EF1B8A"/>
    <w:rsid w:val="00F42692"/>
    <w:rsid w:val="00F5214D"/>
    <w:rsid w:val="00F6560D"/>
    <w:rsid w:val="00F70ECB"/>
    <w:rsid w:val="00FB16AB"/>
    <w:rsid w:val="00FD28AE"/>
    <w:rsid w:val="00FD3016"/>
    <w:rsid w:val="00FE0EC1"/>
    <w:rsid w:val="00FE23C8"/>
    <w:rsid w:val="00FE2FDC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15A0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015A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2">
    <w:name w:val="c2"/>
    <w:basedOn w:val="a0"/>
    <w:rsid w:val="0045508B"/>
  </w:style>
  <w:style w:type="character" w:customStyle="1" w:styleId="c13">
    <w:name w:val="c13"/>
    <w:basedOn w:val="a0"/>
    <w:rsid w:val="0045508B"/>
  </w:style>
  <w:style w:type="paragraph" w:styleId="a6">
    <w:name w:val="List Paragraph"/>
    <w:basedOn w:val="a"/>
    <w:uiPriority w:val="34"/>
    <w:qFormat/>
    <w:rsid w:val="00094578"/>
    <w:pPr>
      <w:ind w:left="720"/>
      <w:contextualSpacing/>
    </w:pPr>
  </w:style>
  <w:style w:type="paragraph" w:customStyle="1" w:styleId="Style6">
    <w:name w:val="Style6"/>
    <w:basedOn w:val="a"/>
    <w:rsid w:val="00DF218C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F218C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DF2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16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16F"/>
    <w:rPr>
      <w:rFonts w:ascii="Calibri" w:eastAsia="Calibri" w:hAnsi="Calibri" w:cs="Times New Roman"/>
    </w:rPr>
  </w:style>
  <w:style w:type="paragraph" w:customStyle="1" w:styleId="c61">
    <w:name w:val="c61"/>
    <w:basedOn w:val="a"/>
    <w:rsid w:val="00E909E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E909E4"/>
  </w:style>
  <w:style w:type="character" w:customStyle="1" w:styleId="c412">
    <w:name w:val="c412"/>
    <w:rsid w:val="00E909E4"/>
    <w:rPr>
      <w:rFonts w:ascii="Times New Roman" w:hAnsi="Times New Roman" w:cs="Times New Roman" w:hint="default"/>
      <w:sz w:val="28"/>
      <w:szCs w:val="28"/>
    </w:rPr>
  </w:style>
  <w:style w:type="table" w:styleId="ac">
    <w:name w:val="Table Grid"/>
    <w:basedOn w:val="a1"/>
    <w:uiPriority w:val="39"/>
    <w:rsid w:val="00E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1">
    <w:name w:val="c211"/>
    <w:basedOn w:val="a"/>
    <w:rsid w:val="00E909E4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ad">
    <w:name w:val="line number"/>
    <w:basedOn w:val="a0"/>
    <w:uiPriority w:val="99"/>
    <w:semiHidden/>
    <w:unhideWhenUsed/>
    <w:rsid w:val="001744B3"/>
  </w:style>
  <w:style w:type="paragraph" w:styleId="ae">
    <w:name w:val="Balloon Text"/>
    <w:basedOn w:val="a"/>
    <w:link w:val="af"/>
    <w:uiPriority w:val="99"/>
    <w:semiHidden/>
    <w:unhideWhenUsed/>
    <w:rsid w:val="0092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2477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0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0C3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E863-4D8B-42A9-9F99-B9512CCD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2</cp:revision>
  <cp:lastPrinted>2021-09-14T03:47:00Z</cp:lastPrinted>
  <dcterms:created xsi:type="dcterms:W3CDTF">2021-11-16T05:12:00Z</dcterms:created>
  <dcterms:modified xsi:type="dcterms:W3CDTF">2021-11-16T05:12:00Z</dcterms:modified>
</cp:coreProperties>
</file>