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7D" w:rsidRDefault="006F4E7D" w:rsidP="001023B5">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6F4E7D">
        <w:rPr>
          <w:rFonts w:ascii="Times New Roman" w:eastAsia="Times New Roman" w:hAnsi="Times New Roman" w:cs="Times New Roman"/>
          <w:b/>
          <w:bCs/>
          <w:noProof/>
          <w:color w:val="000000"/>
          <w:sz w:val="24"/>
          <w:szCs w:val="24"/>
          <w:u w:val="single"/>
          <w:lang w:eastAsia="ru-RU"/>
        </w:rPr>
        <w:drawing>
          <wp:inline distT="0" distB="0" distL="0" distR="0">
            <wp:extent cx="9251950" cy="6740706"/>
            <wp:effectExtent l="0" t="0" r="0" b="0"/>
            <wp:docPr id="1" name="Рисунок 1" descr="C:\Users\Учитель\Desktop\РАБОЧИЕ ПРОГРАММЫ\2021-2022 уч.год\Сканы титульников\4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4 кл.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 записка</w:t>
      </w:r>
      <w:bookmarkStart w:id="0" w:name="_GoBack"/>
      <w:bookmarkEnd w:id="0"/>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курса по предмету «Дефектология» 4</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1023B5" w:rsidRPr="00DC6B5C" w:rsidRDefault="001023B5"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1023B5" w:rsidRPr="00DC6B5C" w:rsidRDefault="006F4E7D"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1023B5"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1023B5">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1023B5" w:rsidRPr="00DC6B5C">
          <w:rPr>
            <w:rFonts w:ascii="Times New Roman" w:eastAsia="Times New Roman" w:hAnsi="Times New Roman" w:cs="Times New Roman"/>
            <w:color w:val="000000"/>
            <w:sz w:val="24"/>
            <w:szCs w:val="24"/>
            <w:lang w:eastAsia="ru-RU"/>
          </w:rPr>
          <w:t>»</w:t>
        </w:r>
      </w:hyperlink>
      <w:r w:rsidR="001023B5" w:rsidRPr="00DC6B5C">
        <w:rPr>
          <w:rFonts w:ascii="Times New Roman" w:eastAsia="Times New Roman" w:hAnsi="Times New Roman" w:cs="Times New Roman"/>
          <w:color w:val="000000"/>
          <w:sz w:val="24"/>
          <w:szCs w:val="24"/>
          <w:lang w:eastAsia="ru-RU"/>
        </w:rPr>
        <w:t>;</w:t>
      </w:r>
    </w:p>
    <w:p w:rsidR="001023B5" w:rsidRPr="0043387D" w:rsidRDefault="001023B5"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1023B5" w:rsidRPr="00DC6B5C" w:rsidRDefault="001023B5" w:rsidP="001023B5">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E90454">
        <w:rPr>
          <w:rFonts w:ascii="Times New Roman" w:eastAsia="Times New Roman" w:hAnsi="Times New Roman" w:cs="Times New Roman"/>
          <w:color w:val="000000"/>
          <w:sz w:val="24"/>
          <w:szCs w:val="24"/>
          <w:lang w:eastAsia="ru-RU"/>
        </w:rPr>
        <w:t>Ильчибакиеву</w:t>
      </w:r>
      <w:proofErr w:type="spellEnd"/>
      <w:r w:rsidR="00E90454">
        <w:rPr>
          <w:rFonts w:ascii="Times New Roman" w:eastAsia="Times New Roman" w:hAnsi="Times New Roman" w:cs="Times New Roman"/>
          <w:color w:val="000000"/>
          <w:sz w:val="24"/>
          <w:szCs w:val="24"/>
          <w:lang w:eastAsia="ru-RU"/>
        </w:rPr>
        <w:t xml:space="preserve"> </w:t>
      </w:r>
      <w:proofErr w:type="spellStart"/>
      <w:r w:rsidR="00E90454">
        <w:rPr>
          <w:rFonts w:ascii="Times New Roman" w:eastAsia="Times New Roman" w:hAnsi="Times New Roman" w:cs="Times New Roman"/>
          <w:color w:val="000000"/>
          <w:sz w:val="24"/>
          <w:szCs w:val="24"/>
          <w:lang w:eastAsia="ru-RU"/>
        </w:rPr>
        <w:t>Ирлану</w:t>
      </w:r>
      <w:proofErr w:type="spellEnd"/>
      <w:r w:rsidR="00E90454">
        <w:rPr>
          <w:rFonts w:ascii="Times New Roman" w:eastAsia="Times New Roman" w:hAnsi="Times New Roman" w:cs="Times New Roman"/>
          <w:color w:val="000000"/>
          <w:sz w:val="24"/>
          <w:szCs w:val="24"/>
          <w:lang w:eastAsia="ru-RU"/>
        </w:rPr>
        <w:t xml:space="preserve"> </w:t>
      </w:r>
      <w:proofErr w:type="spellStart"/>
      <w:r w:rsidR="00E90454">
        <w:rPr>
          <w:rFonts w:ascii="Times New Roman" w:eastAsia="Times New Roman" w:hAnsi="Times New Roman" w:cs="Times New Roman"/>
          <w:color w:val="000000"/>
          <w:sz w:val="24"/>
          <w:szCs w:val="24"/>
          <w:lang w:eastAsia="ru-RU"/>
        </w:rPr>
        <w:t>Ильгизовичу</w:t>
      </w:r>
      <w:proofErr w:type="spellEnd"/>
      <w:r w:rsidR="00E90454">
        <w:rPr>
          <w:rFonts w:ascii="Times New Roman" w:eastAsia="Times New Roman" w:hAnsi="Times New Roman" w:cs="Times New Roman"/>
          <w:color w:val="000000"/>
          <w:sz w:val="24"/>
          <w:szCs w:val="24"/>
          <w:lang w:eastAsia="ru-RU"/>
        </w:rPr>
        <w:t>,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E90454">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Pr>
          <w:rFonts w:ascii="Times New Roman" w:eastAsia="Times New Roman" w:hAnsi="Times New Roman" w:cs="Times New Roman"/>
          <w:color w:val="000000"/>
          <w:sz w:val="24"/>
          <w:szCs w:val="24"/>
          <w:lang w:eastAsia="ru-RU"/>
        </w:rPr>
        <w:t>познавательных процессов младшего школьника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1023B5" w:rsidRPr="0043387D"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1023B5" w:rsidRPr="005E787F" w:rsidRDefault="001023B5" w:rsidP="001023B5">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1023B5" w:rsidRPr="00DC6B5C" w:rsidRDefault="001023B5" w:rsidP="001023B5">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коррекционного курса</w:t>
      </w:r>
    </w:p>
    <w:p w:rsidR="001023B5" w:rsidRPr="00DC6B5C"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1023B5" w:rsidRPr="00DC6B5C"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Pr>
          <w:rFonts w:ascii="Times New Roman" w:eastAsia="Times New Roman" w:hAnsi="Times New Roman" w:cs="Times New Roman"/>
          <w:b/>
          <w:bCs/>
          <w:iCs/>
          <w:color w:val="000000"/>
          <w:sz w:val="24"/>
          <w:szCs w:val="24"/>
          <w:u w:val="single"/>
          <w:lang w:eastAsia="ru-RU"/>
        </w:rPr>
        <w:t xml:space="preserve">Описание места коррекционного курса </w:t>
      </w:r>
      <w:r w:rsidRPr="00DC6B5C">
        <w:rPr>
          <w:rFonts w:ascii="Times New Roman" w:eastAsia="Times New Roman" w:hAnsi="Times New Roman" w:cs="Times New Roman"/>
          <w:b/>
          <w:bCs/>
          <w:iCs/>
          <w:color w:val="000000"/>
          <w:sz w:val="24"/>
          <w:szCs w:val="24"/>
          <w:u w:val="single"/>
          <w:lang w:eastAsia="ru-RU"/>
        </w:rPr>
        <w:t>в учебном плане</w:t>
      </w:r>
    </w:p>
    <w:p w:rsidR="001023B5" w:rsidRDefault="001023B5" w:rsidP="001023B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Pr>
          <w:rFonts w:ascii="Times New Roman" w:eastAsia="Times New Roman" w:hAnsi="Times New Roman" w:cs="Times New Roman"/>
          <w:color w:val="000000"/>
          <w:sz w:val="24"/>
          <w:szCs w:val="24"/>
          <w:lang w:eastAsia="ru-RU"/>
        </w:rPr>
        <w:t>лем дефектологом рассчитаны на 2</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Pr>
          <w:rFonts w:ascii="Times New Roman" w:eastAsia="Times New Roman" w:hAnsi="Times New Roman" w:cs="Times New Roman"/>
          <w:color w:val="000000"/>
          <w:sz w:val="24"/>
          <w:szCs w:val="24"/>
          <w:lang w:eastAsia="ru-RU"/>
        </w:rPr>
        <w:t>бщее количество часов за год 68</w:t>
      </w:r>
      <w:r w:rsidRPr="00DC6B5C">
        <w:rPr>
          <w:rFonts w:ascii="Times New Roman" w:eastAsia="Times New Roman" w:hAnsi="Times New Roman" w:cs="Times New Roman"/>
          <w:color w:val="000000"/>
          <w:sz w:val="24"/>
          <w:szCs w:val="24"/>
          <w:lang w:eastAsia="ru-RU"/>
        </w:rPr>
        <w:t>.</w:t>
      </w:r>
    </w:p>
    <w:p w:rsidR="001023B5" w:rsidRPr="000002E4" w:rsidRDefault="001023B5" w:rsidP="001023B5">
      <w:pPr>
        <w:spacing w:after="0" w:line="240" w:lineRule="auto"/>
        <w:ind w:left="720"/>
        <w:jc w:val="center"/>
        <w:rPr>
          <w:rFonts w:ascii="Times New Roman" w:hAnsi="Times New Roman" w:cs="Times New Roman"/>
          <w:sz w:val="24"/>
          <w:szCs w:val="24"/>
          <w:u w:val="single"/>
        </w:rPr>
      </w:pPr>
      <w:r w:rsidRPr="000002E4">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002E4">
        <w:rPr>
          <w:rFonts w:ascii="Times New Roman" w:hAnsi="Times New Roman" w:cs="Times New Roman"/>
          <w:b/>
          <w:bCs/>
          <w:color w:val="000000"/>
          <w:sz w:val="24"/>
          <w:szCs w:val="24"/>
          <w:u w:val="single"/>
        </w:rPr>
        <w:t xml:space="preserve"> результаты </w:t>
      </w:r>
      <w:r>
        <w:rPr>
          <w:rFonts w:ascii="Times New Roman" w:hAnsi="Times New Roman" w:cs="Times New Roman"/>
          <w:b/>
          <w:bCs/>
          <w:color w:val="000000"/>
          <w:sz w:val="24"/>
          <w:szCs w:val="24"/>
          <w:u w:val="single"/>
        </w:rPr>
        <w:t xml:space="preserve">освоения </w:t>
      </w:r>
      <w:r w:rsidRPr="000002E4">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1023B5" w:rsidRPr="00090630" w:rsidRDefault="001023B5" w:rsidP="001023B5">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1023B5" w:rsidRPr="00090630" w:rsidRDefault="001023B5" w:rsidP="001023B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интеллектуального развития;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1023B5" w:rsidRPr="00090630" w:rsidRDefault="001023B5" w:rsidP="001023B5">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1023B5" w:rsidRPr="00090630" w:rsidRDefault="001023B5" w:rsidP="001023B5">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1023B5" w:rsidRPr="00090630" w:rsidRDefault="001023B5" w:rsidP="001023B5">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1023B5" w:rsidRPr="00090630" w:rsidRDefault="001023B5" w:rsidP="001023B5">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1023B5" w:rsidRPr="00090630" w:rsidRDefault="001023B5" w:rsidP="001023B5">
      <w:pPr>
        <w:numPr>
          <w:ilvl w:val="0"/>
          <w:numId w:val="27"/>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1023B5" w:rsidRPr="00090630"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1023B5" w:rsidRPr="000002E4" w:rsidRDefault="001023B5" w:rsidP="001023B5">
      <w:pPr>
        <w:numPr>
          <w:ilvl w:val="0"/>
          <w:numId w:val="27"/>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1023B5" w:rsidRPr="00090630" w:rsidRDefault="001023B5" w:rsidP="001023B5">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1023B5" w:rsidRPr="00090630" w:rsidRDefault="001023B5" w:rsidP="0010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1023B5" w:rsidRPr="00090630" w:rsidRDefault="001023B5" w:rsidP="001023B5">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1023B5" w:rsidRPr="00090630" w:rsidRDefault="001023B5" w:rsidP="001023B5">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1023B5" w:rsidRPr="00090630" w:rsidRDefault="001023B5" w:rsidP="001023B5">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1023B5" w:rsidRPr="00090630" w:rsidRDefault="001023B5" w:rsidP="001023B5">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1023B5" w:rsidRPr="00090630" w:rsidRDefault="001023B5" w:rsidP="001023B5">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1023B5" w:rsidRPr="00090630" w:rsidRDefault="001023B5" w:rsidP="001023B5">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1023B5" w:rsidRPr="00090630" w:rsidRDefault="001023B5" w:rsidP="001023B5">
      <w:pPr>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Pr="00090630">
        <w:rPr>
          <w:rFonts w:ascii="Times New Roman" w:hAnsi="Times New Roman" w:cs="Times New Roman"/>
          <w:sz w:val="24"/>
          <w:szCs w:val="24"/>
        </w:rPr>
        <w:t>ориентировочный (выбор методов, форм и средств).</w:t>
      </w:r>
    </w:p>
    <w:p w:rsidR="001023B5" w:rsidRPr="00090630" w:rsidRDefault="001023B5" w:rsidP="001023B5">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1023B5"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1023B5" w:rsidRPr="00090630" w:rsidRDefault="001023B5" w:rsidP="0010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1023B5" w:rsidRPr="00090630" w:rsidRDefault="001023B5" w:rsidP="001023B5">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1023B5" w:rsidRPr="00090630" w:rsidRDefault="001023B5" w:rsidP="001023B5">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1023B5" w:rsidRPr="00090630" w:rsidRDefault="001023B5" w:rsidP="001023B5">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1023B5" w:rsidRPr="00090630" w:rsidRDefault="001023B5" w:rsidP="001023B5">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1023B5" w:rsidRPr="00090630" w:rsidRDefault="001023B5" w:rsidP="001023B5">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3)понимания интонационного характера предложений.</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5)понимания контекстной речи (восприятие текстов).</w:t>
      </w:r>
    </w:p>
    <w:p w:rsidR="001023B5" w:rsidRPr="00090630" w:rsidRDefault="001023B5" w:rsidP="001023B5">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1023B5" w:rsidRPr="00090630" w:rsidRDefault="001023B5" w:rsidP="001023B5">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1023B5" w:rsidRPr="00090630" w:rsidRDefault="001023B5" w:rsidP="001023B5">
      <w:pPr>
        <w:numPr>
          <w:ilvl w:val="0"/>
          <w:numId w:val="28"/>
        </w:numPr>
        <w:tabs>
          <w:tab w:val="clear" w:pos="720"/>
          <w:tab w:val="num" w:pos="480"/>
        </w:tabs>
        <w:spacing w:after="0" w:line="240" w:lineRule="auto"/>
        <w:ind w:left="120" w:firstLine="0"/>
        <w:jc w:val="both"/>
        <w:rPr>
          <w:rFonts w:ascii="Times New Roman" w:hAnsi="Times New Roman" w:cs="Times New Roman"/>
          <w:sz w:val="24"/>
          <w:szCs w:val="24"/>
        </w:rPr>
      </w:pPr>
      <w:r>
        <w:rPr>
          <w:rFonts w:ascii="Times New Roman" w:hAnsi="Times New Roman" w:cs="Times New Roman"/>
          <w:sz w:val="24"/>
          <w:szCs w:val="24"/>
        </w:rPr>
        <w:t xml:space="preserve">целостность </w:t>
      </w:r>
      <w:r w:rsidRPr="00090630">
        <w:rPr>
          <w:rFonts w:ascii="Times New Roman" w:hAnsi="Times New Roman" w:cs="Times New Roman"/>
          <w:sz w:val="24"/>
          <w:szCs w:val="24"/>
        </w:rPr>
        <w:t>восприятия.</w:t>
      </w:r>
    </w:p>
    <w:p w:rsidR="001023B5" w:rsidRPr="00090630" w:rsidRDefault="001023B5" w:rsidP="001023B5">
      <w:pPr>
        <w:numPr>
          <w:ilvl w:val="0"/>
          <w:numId w:val="28"/>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дифференцированность зрительных восприятий.</w:t>
      </w:r>
    </w:p>
    <w:p w:rsidR="001023B5" w:rsidRPr="00090630" w:rsidRDefault="001023B5" w:rsidP="001023B5">
      <w:pPr>
        <w:numPr>
          <w:ilvl w:val="0"/>
          <w:numId w:val="28"/>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1023B5" w:rsidRPr="00090630" w:rsidRDefault="001023B5" w:rsidP="001023B5">
      <w:pPr>
        <w:numPr>
          <w:ilvl w:val="0"/>
          <w:numId w:val="28"/>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1023B5" w:rsidRPr="00090630" w:rsidRDefault="001023B5" w:rsidP="001023B5">
      <w:pPr>
        <w:numPr>
          <w:ilvl w:val="0"/>
          <w:numId w:val="28"/>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1023B5" w:rsidRPr="00090630" w:rsidRDefault="001023B5" w:rsidP="001023B5">
      <w:pPr>
        <w:numPr>
          <w:ilvl w:val="0"/>
          <w:numId w:val="28"/>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устойчивость</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1023B5" w:rsidRPr="00090630" w:rsidRDefault="001023B5" w:rsidP="001023B5">
      <w:pPr>
        <w:numPr>
          <w:ilvl w:val="0"/>
          <w:numId w:val="29"/>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1023B5" w:rsidRPr="00090630" w:rsidRDefault="001023B5" w:rsidP="001023B5">
      <w:pPr>
        <w:numPr>
          <w:ilvl w:val="0"/>
          <w:numId w:val="29"/>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1023B5" w:rsidRPr="00090630" w:rsidRDefault="001023B5" w:rsidP="001023B5">
      <w:pPr>
        <w:numPr>
          <w:ilvl w:val="0"/>
          <w:numId w:val="29"/>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1023B5" w:rsidRPr="00090630" w:rsidRDefault="001023B5" w:rsidP="001023B5">
      <w:pPr>
        <w:numPr>
          <w:ilvl w:val="0"/>
          <w:numId w:val="29"/>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1023B5" w:rsidRPr="00090630" w:rsidRDefault="001023B5" w:rsidP="001023B5">
      <w:pPr>
        <w:numPr>
          <w:ilvl w:val="0"/>
          <w:numId w:val="29"/>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1023B5" w:rsidRPr="00090630" w:rsidRDefault="001023B5" w:rsidP="001023B5">
      <w:pPr>
        <w:numPr>
          <w:ilvl w:val="0"/>
          <w:numId w:val="30"/>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1023B5" w:rsidRPr="00090630" w:rsidRDefault="001023B5" w:rsidP="001023B5">
      <w:pPr>
        <w:numPr>
          <w:ilvl w:val="0"/>
          <w:numId w:val="30"/>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1023B5" w:rsidRPr="00090630" w:rsidRDefault="001023B5" w:rsidP="001023B5">
      <w:pPr>
        <w:numPr>
          <w:ilvl w:val="0"/>
          <w:numId w:val="30"/>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1023B5" w:rsidRPr="00090630" w:rsidRDefault="001023B5" w:rsidP="001023B5">
      <w:pPr>
        <w:numPr>
          <w:ilvl w:val="0"/>
          <w:numId w:val="30"/>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Особенности характера - сформированность нравственных черт характера.</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Речевые особенности –  обследование речи (импрессивной, экспрессивной, устной, письменной).</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1023B5" w:rsidRPr="00090630" w:rsidRDefault="001023B5" w:rsidP="001023B5">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1023B5" w:rsidRPr="00090630" w:rsidRDefault="001023B5" w:rsidP="001023B5">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1023B5" w:rsidRPr="00090630" w:rsidRDefault="001023B5" w:rsidP="001023B5">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1023B5" w:rsidRPr="00090630" w:rsidRDefault="001023B5" w:rsidP="001023B5">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1023B5" w:rsidRPr="00090630" w:rsidRDefault="001023B5" w:rsidP="001023B5">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1023B5" w:rsidRPr="00090630" w:rsidRDefault="001023B5" w:rsidP="001023B5">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1023B5" w:rsidRPr="000002E4" w:rsidRDefault="001023B5" w:rsidP="001023B5">
      <w:pPr>
        <w:shd w:val="clear" w:color="auto" w:fill="FFFFFF"/>
        <w:spacing w:after="0" w:line="240" w:lineRule="auto"/>
        <w:jc w:val="center"/>
        <w:rPr>
          <w:rFonts w:ascii="Times New Roman" w:hAnsi="Times New Roman" w:cs="Times New Roman"/>
          <w:b/>
          <w:color w:val="000000"/>
          <w:sz w:val="24"/>
          <w:szCs w:val="24"/>
        </w:rPr>
      </w:pPr>
      <w:r w:rsidRPr="000002E4">
        <w:rPr>
          <w:rFonts w:ascii="Times New Roman" w:hAnsi="Times New Roman" w:cs="Times New Roman"/>
          <w:b/>
          <w:bCs/>
          <w:iCs/>
          <w:color w:val="000000"/>
          <w:sz w:val="24"/>
          <w:szCs w:val="24"/>
        </w:rPr>
        <w:t>Формы, способы, методы и средства реализации программы</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1023B5" w:rsidRPr="000002E4" w:rsidRDefault="001023B5" w:rsidP="001023B5">
      <w:pPr>
        <w:spacing w:after="0" w:line="240" w:lineRule="auto"/>
        <w:rPr>
          <w:rFonts w:ascii="Times New Roman" w:hAnsi="Times New Roman" w:cs="Times New Roman"/>
          <w:b/>
          <w:color w:val="000000" w:themeColor="text1"/>
          <w:sz w:val="24"/>
          <w:szCs w:val="24"/>
        </w:rPr>
      </w:pPr>
      <w:r w:rsidRPr="000002E4">
        <w:rPr>
          <w:rFonts w:ascii="Times New Roman" w:hAnsi="Times New Roman" w:cs="Times New Roman"/>
          <w:sz w:val="24"/>
          <w:szCs w:val="24"/>
        </w:rPr>
        <w:t xml:space="preserve">                                                                                      </w:t>
      </w:r>
      <w:r w:rsidRPr="000002E4">
        <w:rPr>
          <w:rFonts w:ascii="Times New Roman" w:hAnsi="Times New Roman" w:cs="Times New Roman"/>
          <w:b/>
          <w:color w:val="000000" w:themeColor="text1"/>
          <w:sz w:val="24"/>
          <w:szCs w:val="24"/>
        </w:rPr>
        <w:t>Структура коррекционно-развивающего занятия</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1023B5" w:rsidRPr="00090630" w:rsidRDefault="001023B5" w:rsidP="001023B5">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1023B5" w:rsidRPr="00090630" w:rsidRDefault="001023B5" w:rsidP="001023B5">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1023B5" w:rsidRPr="00090630" w:rsidRDefault="001023B5" w:rsidP="001023B5">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1023B5" w:rsidRPr="00090630" w:rsidRDefault="001023B5" w:rsidP="001023B5">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Сообщение новых знаний (5 мин.)</w:t>
      </w:r>
    </w:p>
    <w:p w:rsidR="001023B5" w:rsidRPr="00090630" w:rsidRDefault="001023B5" w:rsidP="001023B5">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1023B5" w:rsidRPr="00090630" w:rsidRDefault="001023B5" w:rsidP="001023B5">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1023B5" w:rsidRPr="00090630" w:rsidRDefault="001023B5" w:rsidP="001023B5">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1023B5" w:rsidRPr="00090630" w:rsidRDefault="001023B5" w:rsidP="001023B5">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1023B5" w:rsidRPr="000002E4" w:rsidRDefault="001023B5" w:rsidP="001023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02E4">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177B8F" w:rsidRDefault="001023B5" w:rsidP="001023B5">
      <w:pPr>
        <w:shd w:val="clear" w:color="auto" w:fill="FFFFFF"/>
        <w:spacing w:after="0" w:line="240" w:lineRule="auto"/>
        <w:rPr>
          <w:rFonts w:ascii="Times New Roman" w:eastAsia="Times New Roman" w:hAnsi="Times New Roman" w:cs="Times New Roman"/>
          <w:b/>
          <w:bCs/>
          <w:color w:val="000000"/>
          <w:sz w:val="24"/>
          <w:szCs w:val="24"/>
          <w:lang w:eastAsia="ru-RU"/>
        </w:rPr>
      </w:pPr>
      <w:r w:rsidRPr="00DC6B5C">
        <w:rPr>
          <w:rFonts w:ascii="Times New Roman" w:eastAsia="Times New Roman" w:hAnsi="Times New Roman" w:cs="Times New Roman"/>
          <w:color w:val="000000"/>
          <w:sz w:val="24"/>
          <w:szCs w:val="24"/>
          <w:lang w:eastAsia="ru-RU"/>
        </w:rPr>
        <w:t>Мониторинг диагностических данных первичной, итоговой диагностики психолого-педагогическог</w:t>
      </w:r>
      <w:r>
        <w:rPr>
          <w:rFonts w:ascii="Times New Roman" w:eastAsia="Times New Roman" w:hAnsi="Times New Roman" w:cs="Times New Roman"/>
          <w:color w:val="000000"/>
          <w:sz w:val="24"/>
          <w:szCs w:val="24"/>
          <w:lang w:eastAsia="ru-RU"/>
        </w:rPr>
        <w:t>о обследования,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w:t>
      </w:r>
      <w:r>
        <w:rPr>
          <w:rFonts w:ascii="Times New Roman" w:eastAsia="Times New Roman" w:hAnsi="Times New Roman" w:cs="Times New Roman"/>
          <w:color w:val="000000"/>
          <w:sz w:val="24"/>
          <w:szCs w:val="24"/>
          <w:lang w:eastAsia="ru-RU"/>
        </w:rPr>
        <w:t xml:space="preserve"> умения общаться и сотрудничать.</w:t>
      </w:r>
    </w:p>
    <w:p w:rsidR="00177B8F" w:rsidRDefault="00177B8F" w:rsidP="004033D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D2E1A" w:rsidRPr="001023B5" w:rsidRDefault="003D2E1A" w:rsidP="003D2E1A">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1023B5">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AF5E8F" w:rsidTr="00DD1C08">
        <w:trPr>
          <w:trHeight w:val="487"/>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487"/>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Pr="001736F3">
              <w:rPr>
                <w:rFonts w:ascii="Times New Roman" w:eastAsia="Times New Roman" w:hAnsi="Times New Roman" w:cs="Times New Roman"/>
                <w:color w:val="000000"/>
                <w:sz w:val="24"/>
                <w:szCs w:val="24"/>
                <w:lang w:eastAsia="ru-RU"/>
              </w:rPr>
              <w:t>устной и письменной речи, математических представлений</w:t>
            </w:r>
            <w:r>
              <w:rPr>
                <w:rFonts w:ascii="Times New Roman" w:eastAsia="Times New Roman" w:hAnsi="Times New Roman" w:cs="Times New Roman"/>
                <w:color w:val="000000"/>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AF5E8F" w:rsidRPr="001736F3" w:rsidRDefault="00AF5E8F" w:rsidP="00AF5E8F">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AF5E8F" w:rsidRPr="001736F3" w:rsidRDefault="00AF5E8F" w:rsidP="00AF5E8F">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мелкой моторики, </w:t>
            </w:r>
            <w:proofErr w:type="spellStart"/>
            <w:r w:rsidRPr="001736F3">
              <w:rPr>
                <w:rFonts w:ascii="Times New Roman" w:hAnsi="Times New Roman" w:cs="Times New Roman"/>
                <w:sz w:val="24"/>
                <w:szCs w:val="24"/>
              </w:rPr>
              <w:t>графомоторных</w:t>
            </w:r>
            <w:proofErr w:type="spellEnd"/>
            <w:r w:rsidRPr="001736F3">
              <w:rPr>
                <w:rFonts w:ascii="Times New Roman" w:hAnsi="Times New Roman" w:cs="Times New Roman"/>
                <w:sz w:val="24"/>
                <w:szCs w:val="24"/>
              </w:rPr>
              <w:t xml:space="preserve"> навыко</w:t>
            </w:r>
            <w:r>
              <w:rPr>
                <w:rFonts w:ascii="Times New Roman" w:hAnsi="Times New Roman" w:cs="Times New Roman"/>
                <w:sz w:val="24"/>
                <w:szCs w:val="24"/>
              </w:rPr>
              <w:t>в. Г</w:t>
            </w:r>
            <w:r>
              <w:rPr>
                <w:rFonts w:ascii="Times New Roman" w:eastAsia="Times New Roman" w:hAnsi="Times New Roman" w:cs="Times New Roman"/>
                <w:sz w:val="24"/>
                <w:szCs w:val="24"/>
                <w:lang w:eastAsia="ru-RU"/>
              </w:rPr>
              <w:t>рафические упражнения.</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AF5E8F" w:rsidRPr="00BB5A39" w:rsidRDefault="00AF5E8F" w:rsidP="00AF5E8F">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мелкой моторики, </w:t>
            </w:r>
            <w:r>
              <w:rPr>
                <w:rFonts w:ascii="Times New Roman" w:hAnsi="Times New Roman" w:cs="Times New Roman"/>
                <w:sz w:val="24"/>
                <w:szCs w:val="24"/>
              </w:rPr>
              <w:t>сенсомоторных</w:t>
            </w:r>
            <w:r w:rsidRPr="001736F3">
              <w:rPr>
                <w:rFonts w:ascii="Times New Roman" w:hAnsi="Times New Roman" w:cs="Times New Roman"/>
                <w:sz w:val="24"/>
                <w:szCs w:val="24"/>
              </w:rPr>
              <w:t xml:space="preserve"> навыков.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Закрепление знаний о сенсорных эталонах (цвет, форма)</w:t>
            </w:r>
            <w:r>
              <w:rPr>
                <w:rFonts w:ascii="Times New Roman" w:eastAsia="Times New Roman" w:hAnsi="Times New Roman" w:cs="Times New Roman"/>
                <w:sz w:val="24"/>
                <w:szCs w:val="24"/>
                <w:lang w:eastAsia="ru-RU"/>
              </w:rPr>
              <w:t xml:space="preserve">. </w:t>
            </w:r>
            <w:r w:rsidRPr="00393DB8">
              <w:rPr>
                <w:rFonts w:ascii="Times New Roman" w:eastAsia="Times New Roman" w:hAnsi="Times New Roman" w:cs="Times New Roman"/>
                <w:sz w:val="24"/>
                <w:szCs w:val="24"/>
                <w:lang w:eastAsia="ru-RU"/>
              </w:rPr>
              <w:t>Геометрический орнамент</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 xml:space="preserve">Закрепление </w:t>
            </w:r>
            <w:proofErr w:type="gramStart"/>
            <w:r w:rsidRPr="00393DB8">
              <w:rPr>
                <w:rFonts w:ascii="Times New Roman" w:eastAsia="Times New Roman" w:hAnsi="Times New Roman" w:cs="Times New Roman"/>
                <w:sz w:val="24"/>
                <w:szCs w:val="24"/>
                <w:lang w:eastAsia="ru-RU"/>
              </w:rPr>
              <w:t>знаний</w:t>
            </w:r>
            <w:proofErr w:type="gramEnd"/>
            <w:r w:rsidRPr="00393DB8">
              <w:rPr>
                <w:rFonts w:ascii="Times New Roman" w:eastAsia="Times New Roman" w:hAnsi="Times New Roman" w:cs="Times New Roman"/>
                <w:sz w:val="24"/>
                <w:szCs w:val="24"/>
                <w:lang w:eastAsia="ru-RU"/>
              </w:rPr>
              <w:t xml:space="preserve"> обучающихся о геометрических фигурах, </w:t>
            </w:r>
            <w:r>
              <w:rPr>
                <w:rFonts w:ascii="Times New Roman" w:eastAsia="Times New Roman" w:hAnsi="Times New Roman" w:cs="Times New Roman"/>
                <w:sz w:val="24"/>
                <w:szCs w:val="24"/>
                <w:lang w:eastAsia="ru-RU"/>
              </w:rPr>
              <w:t>развитие зрительного восприятия.</w:t>
            </w:r>
            <w:r w:rsidRPr="00393DB8">
              <w:rPr>
                <w:rFonts w:ascii="Times New Roman" w:eastAsia="Times New Roman" w:hAnsi="Times New Roman" w:cs="Times New Roman"/>
                <w:sz w:val="24"/>
                <w:szCs w:val="24"/>
                <w:lang w:eastAsia="ru-RU"/>
              </w:rPr>
              <w:t xml:space="preserve">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Штриховка, копирование, разукрашивание с соблюдением границ</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AF5E8F"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AF5E8F" w:rsidRPr="001736F3"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AF5E8F" w:rsidRPr="004000C0"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Золотая осень</w:t>
            </w:r>
            <w:r w:rsidRPr="001736F3">
              <w:rPr>
                <w:rFonts w:ascii="Times New Roman" w:eastAsia="Times New Roman" w:hAnsi="Times New Roman" w:cs="Times New Roman"/>
                <w:sz w:val="24"/>
                <w:szCs w:val="24"/>
                <w:lang w:eastAsia="ru-RU"/>
              </w:rPr>
              <w:t>. Коррекция внимания, развитие речи при описании погоды и сезонных изменениях в природе.</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AF5E8F"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Геометрический диктант.</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AF5E8F" w:rsidRPr="001736F3" w:rsidRDefault="00AF5E8F" w:rsidP="00AF5E8F">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AF5E8F" w:rsidRPr="001736F3" w:rsidRDefault="00AF5E8F" w:rsidP="00AF5E8F">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F3644D">
              <w:rPr>
                <w:rFonts w:ascii="Times New Roman" w:eastAsia="Times New Roman" w:hAnsi="Times New Roman" w:cs="Times New Roman"/>
                <w:bCs/>
                <w:sz w:val="24"/>
                <w:szCs w:val="24"/>
                <w:lang w:eastAsia="ru-RU"/>
              </w:rPr>
              <w:t>Развитие представлений об окружающем мире</w:t>
            </w:r>
            <w:r w:rsidRPr="00F3644D">
              <w:rPr>
                <w:rFonts w:ascii="Times New Roman" w:hAnsi="Times New Roman" w:cs="Times New Roman"/>
                <w:sz w:val="24"/>
                <w:szCs w:val="24"/>
              </w:rPr>
              <w:t>.</w:t>
            </w:r>
            <w:r w:rsidRPr="001736F3">
              <w:rPr>
                <w:rFonts w:ascii="Times New Roman" w:hAnsi="Times New Roman" w:cs="Times New Roman"/>
                <w:sz w:val="24"/>
                <w:szCs w:val="24"/>
              </w:rPr>
              <w:t xml:space="preserve"> Умение называть окружающие предметы, их части</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Использование</w:t>
            </w:r>
            <w:r w:rsidRPr="001736F3">
              <w:rPr>
                <w:rFonts w:ascii="Times New Roman" w:hAnsi="Times New Roman" w:cs="Times New Roman"/>
                <w:sz w:val="24"/>
                <w:szCs w:val="24"/>
              </w:rPr>
              <w:t xml:space="preserve"> в речи слова обобщающего характера (мебель, посуда, обувь, овощи, фрукты и др.)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Повышение запаса знаний об окружающем мире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Упражнения</w:t>
            </w:r>
            <w:r w:rsidRPr="00393DB8">
              <w:rPr>
                <w:rFonts w:ascii="Times New Roman" w:eastAsia="Times New Roman" w:hAnsi="Times New Roman" w:cs="Times New Roman"/>
                <w:sz w:val="24"/>
                <w:szCs w:val="24"/>
                <w:lang w:eastAsia="ru-RU"/>
              </w:rPr>
              <w:t xml:space="preserve"> «Будь внимателен», «Назови фрукты», «Чудесный мешочек»</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Закрепление знаний обучающ</w:t>
            </w:r>
            <w:r>
              <w:rPr>
                <w:rFonts w:ascii="Times New Roman" w:eastAsia="Times New Roman" w:hAnsi="Times New Roman" w:cs="Times New Roman"/>
                <w:sz w:val="24"/>
                <w:szCs w:val="24"/>
                <w:lang w:eastAsia="ru-RU"/>
              </w:rPr>
              <w:t>его</w:t>
            </w:r>
            <w:r w:rsidRPr="00393DB8">
              <w:rPr>
                <w:rFonts w:ascii="Times New Roman" w:eastAsia="Times New Roman" w:hAnsi="Times New Roman" w:cs="Times New Roman"/>
                <w:sz w:val="24"/>
                <w:szCs w:val="24"/>
                <w:lang w:eastAsia="ru-RU"/>
              </w:rPr>
              <w:t>ся об овощах, активизация словаря</w:t>
            </w:r>
            <w:r>
              <w:rPr>
                <w:rFonts w:ascii="Times New Roman" w:eastAsia="Times New Roman" w:hAnsi="Times New Roman" w:cs="Times New Roman"/>
                <w:sz w:val="24"/>
                <w:szCs w:val="24"/>
                <w:lang w:eastAsia="ru-RU"/>
              </w:rPr>
              <w:t xml:space="preserve">. </w:t>
            </w: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Называние признаков</w:t>
            </w:r>
            <w:r w:rsidRPr="001736F3">
              <w:rPr>
                <w:rFonts w:ascii="Times New Roman" w:hAnsi="Times New Roman" w:cs="Times New Roman"/>
                <w:sz w:val="24"/>
                <w:szCs w:val="24"/>
              </w:rPr>
              <w:t xml:space="preserve"> предметов (слова, обозначающие цвет, величину, форму, вкусовые качества, качества поверхности и др.)</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AF5E8F" w:rsidRPr="001736F3" w:rsidRDefault="00AF5E8F" w:rsidP="00AF5E8F">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Адекватное употребление </w:t>
            </w:r>
            <w:r w:rsidRPr="001736F3">
              <w:rPr>
                <w:rFonts w:ascii="Times New Roman" w:hAnsi="Times New Roman" w:cs="Times New Roman"/>
                <w:sz w:val="24"/>
                <w:szCs w:val="24"/>
              </w:rPr>
              <w:t xml:space="preserve"> в речи местоимени</w:t>
            </w:r>
            <w:r>
              <w:rPr>
                <w:rFonts w:ascii="Times New Roman" w:hAnsi="Times New Roman" w:cs="Times New Roman"/>
                <w:sz w:val="24"/>
                <w:szCs w:val="24"/>
              </w:rPr>
              <w:t>й при определении пространственного положения предмета.</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AF5E8F" w:rsidRPr="004000C0" w:rsidRDefault="00AF5E8F" w:rsidP="00AF5E8F">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способностей в понимании сюжета текста. Работа с сюжетными картинками.</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способностей в понимании сюжета текста. Развивающая игра «Нелепые картинки».</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наглядно-образного мышления. Исключение понятий «Четвертый лишний».</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Процессы обобщения и абстрагирования при отгадывании загадок. Понимание смысла загадок с использованием наглядной опоры</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29.12.2021</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Pr>
                <w:rFonts w:ascii="Times New Roman" w:hAnsi="Times New Roman" w:cs="Times New Roman"/>
                <w:sz w:val="24"/>
                <w:szCs w:val="24"/>
              </w:rPr>
              <w:t>Логические упражнения.</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словесно-логического мышления. Работа с противоречиями.</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словесно-логического мышления. Дидактическая игра «Узнай предмет по описанию».</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8066" w:type="dxa"/>
          </w:tcPr>
          <w:p w:rsidR="00AF5E8F" w:rsidRPr="00520A13" w:rsidRDefault="00AF5E8F" w:rsidP="00AF5E8F">
            <w:pPr>
              <w:spacing w:after="0" w:line="240" w:lineRule="auto"/>
              <w:rPr>
                <w:rFonts w:ascii="Times New Roman" w:hAnsi="Times New Roman" w:cs="Times New Roman"/>
                <w:sz w:val="24"/>
                <w:szCs w:val="24"/>
              </w:rPr>
            </w:pPr>
            <w:r w:rsidRPr="001736F3">
              <w:rPr>
                <w:rFonts w:ascii="Times New Roman" w:eastAsia="Times New Roman" w:hAnsi="Times New Roman" w:cs="Times New Roman"/>
                <w:sz w:val="24"/>
                <w:szCs w:val="24"/>
                <w:lang w:eastAsia="ru-RU"/>
              </w:rPr>
              <w:t xml:space="preserve">Развитие мышления. </w:t>
            </w:r>
            <w:r w:rsidRPr="001736F3">
              <w:rPr>
                <w:rFonts w:ascii="Times New Roman" w:hAnsi="Times New Roman" w:cs="Times New Roman"/>
                <w:sz w:val="24"/>
                <w:szCs w:val="24"/>
              </w:rPr>
              <w:t>Устанавливание причинно-следственных свя</w:t>
            </w:r>
            <w:r>
              <w:rPr>
                <w:rFonts w:ascii="Times New Roman" w:hAnsi="Times New Roman" w:cs="Times New Roman"/>
                <w:sz w:val="24"/>
                <w:szCs w:val="24"/>
              </w:rPr>
              <w:t>зей</w:t>
            </w:r>
            <w:r w:rsidRPr="001736F3">
              <w:rPr>
                <w:rFonts w:ascii="Times New Roman" w:hAnsi="Times New Roman" w:cs="Times New Roman"/>
                <w:sz w:val="24"/>
                <w:szCs w:val="24"/>
              </w:rPr>
              <w:t xml:space="preserve">  между </w:t>
            </w:r>
            <w:r>
              <w:rPr>
                <w:rFonts w:ascii="Times New Roman" w:hAnsi="Times New Roman" w:cs="Times New Roman"/>
                <w:sz w:val="24"/>
                <w:szCs w:val="24"/>
              </w:rPr>
              <w:t>предметами, явлениями.</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AF5E8F" w:rsidRPr="001736F3" w:rsidRDefault="00AF5E8F" w:rsidP="00AF5E8F">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Произвольное запоминание слухового и зрительного ряда</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color w:val="000000"/>
                <w:sz w:val="24"/>
                <w:szCs w:val="24"/>
                <w:lang w:eastAsia="ru-RU"/>
              </w:rPr>
              <w:t>Упражнен</w:t>
            </w:r>
            <w:r>
              <w:rPr>
                <w:rFonts w:ascii="Times New Roman" w:eastAsia="Times New Roman" w:hAnsi="Times New Roman" w:cs="Times New Roman"/>
                <w:color w:val="000000"/>
                <w:sz w:val="24"/>
                <w:szCs w:val="24"/>
                <w:lang w:eastAsia="ru-RU"/>
              </w:rPr>
              <w:t xml:space="preserve">ия </w:t>
            </w:r>
            <w:r w:rsidRPr="00393DB8">
              <w:rPr>
                <w:rFonts w:ascii="Times New Roman" w:eastAsia="Times New Roman" w:hAnsi="Times New Roman" w:cs="Times New Roman"/>
                <w:color w:val="000000"/>
                <w:sz w:val="24"/>
                <w:szCs w:val="24"/>
                <w:lang w:eastAsia="ru-RU"/>
              </w:rPr>
              <w:t>«Снежный ком», «Бабушкин чемодан», «Свиристель», «Наблюдательность»</w:t>
            </w:r>
            <w:r>
              <w:rPr>
                <w:rFonts w:ascii="Times New Roman" w:eastAsia="Times New Roman" w:hAnsi="Times New Roman" w:cs="Times New Roman"/>
                <w:color w:val="000000"/>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 Тренировка внимания</w:t>
            </w:r>
            <w:r>
              <w:rPr>
                <w:rFonts w:ascii="Times New Roman" w:eastAsia="Times New Roman" w:hAnsi="Times New Roman" w:cs="Times New Roman"/>
                <w:sz w:val="24"/>
                <w:szCs w:val="24"/>
                <w:lang w:eastAsia="ru-RU"/>
              </w:rPr>
              <w:t>.</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Развитие мышления. </w:t>
            </w:r>
            <w:r>
              <w:rPr>
                <w:rFonts w:ascii="Times New Roman" w:eastAsia="Times New Roman" w:hAnsi="Times New Roman" w:cs="Times New Roman"/>
                <w:sz w:val="24"/>
                <w:szCs w:val="24"/>
                <w:lang w:eastAsia="ru-RU"/>
              </w:rPr>
              <w:t>Задания по карточкам.</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rPr>
          <w:trHeight w:val="510"/>
        </w:trPr>
        <w:tc>
          <w:tcPr>
            <w:tcW w:w="614" w:type="dxa"/>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слуховой памяти. Развитие мышления</w:t>
            </w:r>
          </w:p>
        </w:tc>
        <w:tc>
          <w:tcPr>
            <w:tcW w:w="2267" w:type="dxa"/>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22.02.2022</w:t>
            </w:r>
          </w:p>
        </w:tc>
        <w:tc>
          <w:tcPr>
            <w:tcW w:w="1904" w:type="dxa"/>
          </w:tcPr>
          <w:p w:rsidR="00AF5E8F" w:rsidRDefault="00AF5E8F" w:rsidP="00AF5E8F">
            <w:pPr>
              <w:spacing w:after="0" w:line="240" w:lineRule="auto"/>
              <w:rPr>
                <w:rFonts w:ascii="Times New Roman" w:eastAsia="Times New Roman" w:hAnsi="Times New Roman" w:cs="Times New Roman"/>
                <w:sz w:val="24"/>
                <w:szCs w:val="24"/>
                <w:lang w:eastAsia="ru-RU"/>
              </w:rPr>
            </w:pPr>
          </w:p>
        </w:tc>
      </w:tr>
      <w:tr w:rsidR="00AF5E8F"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Развитие концентрации внимания, зрительного гнозиса, слухового восприятия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01.03.2022</w:t>
            </w:r>
          </w:p>
        </w:tc>
        <w:tc>
          <w:tcPr>
            <w:tcW w:w="190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p>
        </w:tc>
      </w:tr>
      <w:tr w:rsidR="00AF5E8F"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02.03.2022</w:t>
            </w:r>
          </w:p>
        </w:tc>
        <w:tc>
          <w:tcPr>
            <w:tcW w:w="190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p>
        </w:tc>
      </w:tr>
      <w:tr w:rsidR="00AF5E8F" w:rsidTr="006D3828">
        <w:trPr>
          <w:trHeight w:val="555"/>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математических представлений</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09.03.2022</w:t>
            </w:r>
          </w:p>
        </w:tc>
        <w:tc>
          <w:tcPr>
            <w:tcW w:w="190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p>
        </w:tc>
      </w:tr>
      <w:tr w:rsidR="00AF5E8F"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w:t>
            </w:r>
            <w:r>
              <w:rPr>
                <w:rFonts w:ascii="Times New Roman" w:hAnsi="Times New Roman" w:cs="Times New Roman"/>
                <w:sz w:val="24"/>
                <w:szCs w:val="24"/>
              </w:rPr>
              <w:t>, воображения. Изготовление под</w:t>
            </w:r>
            <w:r w:rsidRPr="001736F3">
              <w:rPr>
                <w:rFonts w:ascii="Times New Roman" w:hAnsi="Times New Roman" w:cs="Times New Roman"/>
                <w:sz w:val="24"/>
                <w:szCs w:val="24"/>
              </w:rPr>
              <w:t>елки</w:t>
            </w:r>
            <w:r>
              <w:rPr>
                <w:rFonts w:ascii="Times New Roman" w:hAnsi="Times New Roman" w:cs="Times New Roman"/>
                <w:sz w:val="24"/>
                <w:szCs w:val="24"/>
              </w:rPr>
              <w:t xml:space="preserve"> к 8 марта.</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15.03.2022</w:t>
            </w:r>
          </w:p>
        </w:tc>
        <w:tc>
          <w:tcPr>
            <w:tcW w:w="190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p>
        </w:tc>
      </w:tr>
      <w:tr w:rsidR="00AF5E8F"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w:t>
            </w:r>
            <w:r>
              <w:rPr>
                <w:rFonts w:ascii="Times New Roman" w:eastAsia="Times New Roman" w:hAnsi="Times New Roman" w:cs="Times New Roman"/>
                <w:sz w:val="24"/>
                <w:szCs w:val="24"/>
                <w:lang w:eastAsia="ru-RU"/>
              </w:rPr>
              <w:t>овой памяти. Развитие мышления.</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684305"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16.03.2022</w:t>
            </w:r>
          </w:p>
        </w:tc>
        <w:tc>
          <w:tcPr>
            <w:tcW w:w="190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зрительной памяти. Развитие мышления. Графический диктант</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8B2D6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22.03.2022</w:t>
            </w:r>
          </w:p>
        </w:tc>
        <w:tc>
          <w:tcPr>
            <w:tcW w:w="1904" w:type="dxa"/>
            <w:tcBorders>
              <w:top w:val="single" w:sz="4" w:space="0" w:color="auto"/>
              <w:left w:val="single" w:sz="4" w:space="0" w:color="auto"/>
              <w:bottom w:val="single" w:sz="4" w:space="0" w:color="auto"/>
              <w:right w:val="single" w:sz="4" w:space="0" w:color="auto"/>
            </w:tcBorders>
          </w:tcPr>
          <w:p w:rsidR="00AF5E8F" w:rsidRPr="00761145"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Промежуточная диагностика. Психогимнастика. </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8B2D6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23.03.2022</w:t>
            </w:r>
          </w:p>
        </w:tc>
        <w:tc>
          <w:tcPr>
            <w:tcW w:w="1904" w:type="dxa"/>
            <w:tcBorders>
              <w:top w:val="single" w:sz="4" w:space="0" w:color="auto"/>
              <w:left w:val="single" w:sz="4" w:space="0" w:color="auto"/>
              <w:bottom w:val="single" w:sz="4" w:space="0" w:color="auto"/>
              <w:right w:val="single" w:sz="4" w:space="0" w:color="auto"/>
            </w:tcBorders>
          </w:tcPr>
          <w:p w:rsidR="00AF5E8F" w:rsidRPr="004000C0" w:rsidRDefault="00AF5E8F" w:rsidP="00AF5E8F">
            <w:pPr>
              <w:spacing w:after="0" w:line="240" w:lineRule="auto"/>
              <w:rPr>
                <w:rFonts w:ascii="Times New Roman" w:eastAsia="Times New Roman" w:hAnsi="Times New Roman" w:cs="Times New Roman"/>
                <w:sz w:val="24"/>
                <w:szCs w:val="24"/>
                <w:lang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Развити</w:t>
            </w:r>
            <w:r>
              <w:rPr>
                <w:rFonts w:ascii="Times New Roman" w:hAnsi="Times New Roman" w:cs="Times New Roman"/>
                <w:sz w:val="24"/>
                <w:szCs w:val="24"/>
              </w:rPr>
              <w:t>е воображения. Изготовление под</w:t>
            </w:r>
            <w:r w:rsidRPr="001736F3">
              <w:rPr>
                <w:rFonts w:ascii="Times New Roman" w:hAnsi="Times New Roman" w:cs="Times New Roman"/>
                <w:sz w:val="24"/>
                <w:szCs w:val="24"/>
              </w:rPr>
              <w:t>елки</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8B2D6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05.04.2022</w:t>
            </w:r>
          </w:p>
        </w:tc>
        <w:tc>
          <w:tcPr>
            <w:tcW w:w="1904" w:type="dxa"/>
            <w:tcBorders>
              <w:top w:val="single" w:sz="4" w:space="0" w:color="auto"/>
              <w:left w:val="single" w:sz="4" w:space="0" w:color="auto"/>
              <w:bottom w:val="single" w:sz="4" w:space="0" w:color="auto"/>
              <w:right w:val="single" w:sz="4" w:space="0" w:color="auto"/>
            </w:tcBorders>
          </w:tcPr>
          <w:p w:rsidR="00AF5E8F" w:rsidRPr="00406ADD" w:rsidRDefault="00AF5E8F" w:rsidP="00AF5E8F">
            <w:pPr>
              <w:spacing w:after="0" w:line="240" w:lineRule="auto"/>
              <w:rPr>
                <w:rFonts w:ascii="Times New Roman" w:eastAsia="Times New Roman" w:hAnsi="Times New Roman" w:cs="Times New Roman"/>
                <w:sz w:val="24"/>
                <w:szCs w:val="24"/>
                <w:lang w:val="en-US"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Borders>
              <w:top w:val="single" w:sz="4" w:space="0" w:color="auto"/>
              <w:left w:val="single" w:sz="4" w:space="0" w:color="auto"/>
              <w:bottom w:val="single" w:sz="4" w:space="0" w:color="auto"/>
              <w:right w:val="single" w:sz="4" w:space="0" w:color="auto"/>
            </w:tcBorders>
          </w:tcPr>
          <w:p w:rsidR="00AF5E8F" w:rsidRPr="00156B12" w:rsidRDefault="00AF5E8F" w:rsidP="00AF5E8F">
            <w:pPr>
              <w:pStyle w:val="c7"/>
              <w:shd w:val="clear" w:color="auto" w:fill="FFFFFF"/>
              <w:spacing w:before="0" w:beforeAutospacing="0" w:after="0" w:afterAutospacing="0"/>
              <w:rPr>
                <w:rFonts w:ascii="Calibri" w:hAnsi="Calibri"/>
                <w:color w:val="00000A"/>
              </w:rPr>
            </w:pPr>
            <w:r w:rsidRPr="004B7353">
              <w:rPr>
                <w:rStyle w:val="c11"/>
                <w:color w:val="000000"/>
              </w:rPr>
              <w:t>Развитие письма. Развитие навыка копирования, навыка работы по заданному образцу</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8B2D6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06.04.2022</w:t>
            </w:r>
          </w:p>
        </w:tc>
        <w:tc>
          <w:tcPr>
            <w:tcW w:w="1904" w:type="dxa"/>
            <w:tcBorders>
              <w:top w:val="single" w:sz="4" w:space="0" w:color="auto"/>
              <w:left w:val="single" w:sz="4" w:space="0" w:color="auto"/>
              <w:bottom w:val="single" w:sz="4" w:space="0" w:color="auto"/>
              <w:right w:val="single" w:sz="4" w:space="0" w:color="auto"/>
            </w:tcBorders>
          </w:tcPr>
          <w:p w:rsidR="00AF5E8F" w:rsidRPr="00406ADD" w:rsidRDefault="00AF5E8F" w:rsidP="00AF5E8F">
            <w:pPr>
              <w:spacing w:after="0" w:line="240" w:lineRule="auto"/>
              <w:rPr>
                <w:rFonts w:ascii="Times New Roman" w:eastAsia="Times New Roman" w:hAnsi="Times New Roman" w:cs="Times New Roman"/>
                <w:sz w:val="24"/>
                <w:szCs w:val="24"/>
                <w:lang w:val="en-US"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Borders>
              <w:top w:val="single" w:sz="4" w:space="0" w:color="auto"/>
              <w:left w:val="single" w:sz="4" w:space="0" w:color="auto"/>
              <w:bottom w:val="single" w:sz="4" w:space="0" w:color="auto"/>
              <w:right w:val="single" w:sz="4" w:space="0" w:color="auto"/>
            </w:tcBorders>
          </w:tcPr>
          <w:p w:rsidR="00AF5E8F" w:rsidRPr="00156B12" w:rsidRDefault="00AF5E8F" w:rsidP="00AF5E8F">
            <w:pPr>
              <w:pStyle w:val="c7"/>
              <w:shd w:val="clear" w:color="auto" w:fill="FFFFFF"/>
              <w:spacing w:before="0" w:beforeAutospacing="0" w:after="0" w:afterAutospacing="0"/>
              <w:rPr>
                <w:rFonts w:ascii="Calibri" w:hAnsi="Calibri"/>
                <w:color w:val="00000A"/>
              </w:rPr>
            </w:pPr>
            <w:r>
              <w:rPr>
                <w:rStyle w:val="c11"/>
                <w:color w:val="000000"/>
              </w:rPr>
              <w:t xml:space="preserve">Формирование навыка письма. </w:t>
            </w:r>
            <w:r w:rsidRPr="004B7353">
              <w:rPr>
                <w:rStyle w:val="c11"/>
                <w:color w:val="000000"/>
              </w:rPr>
              <w:t>Заучивание графем, соотнесение с соответствующим звуком речи</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8B2D6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12.04.2022</w:t>
            </w:r>
          </w:p>
        </w:tc>
        <w:tc>
          <w:tcPr>
            <w:tcW w:w="1904" w:type="dxa"/>
            <w:tcBorders>
              <w:top w:val="single" w:sz="4" w:space="0" w:color="auto"/>
              <w:left w:val="single" w:sz="4" w:space="0" w:color="auto"/>
              <w:bottom w:val="single" w:sz="4" w:space="0" w:color="auto"/>
              <w:right w:val="single" w:sz="4" w:space="0" w:color="auto"/>
            </w:tcBorders>
          </w:tcPr>
          <w:p w:rsidR="00AF5E8F" w:rsidRPr="00406ADD" w:rsidRDefault="00AF5E8F" w:rsidP="00AF5E8F">
            <w:pPr>
              <w:spacing w:after="0" w:line="240" w:lineRule="auto"/>
              <w:rPr>
                <w:rFonts w:ascii="Times New Roman" w:eastAsia="Times New Roman" w:hAnsi="Times New Roman" w:cs="Times New Roman"/>
                <w:sz w:val="24"/>
                <w:szCs w:val="24"/>
                <w:lang w:val="en-US"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8066" w:type="dxa"/>
            <w:tcBorders>
              <w:top w:val="single" w:sz="4" w:space="0" w:color="auto"/>
              <w:left w:val="single" w:sz="4" w:space="0" w:color="auto"/>
              <w:bottom w:val="single" w:sz="4" w:space="0" w:color="auto"/>
              <w:right w:val="single" w:sz="4" w:space="0" w:color="auto"/>
            </w:tcBorders>
          </w:tcPr>
          <w:p w:rsidR="00AF5E8F" w:rsidRPr="00156B12" w:rsidRDefault="00AF5E8F" w:rsidP="00AF5E8F">
            <w:pPr>
              <w:spacing w:after="0" w:line="240" w:lineRule="auto"/>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Развитие письма. Развитие навыка копирования, навыка работы по заданному образцу</w:t>
            </w:r>
            <w:r>
              <w:rPr>
                <w:rStyle w:val="c11"/>
                <w:rFonts w:ascii="Times New Roman" w:hAnsi="Times New Roman" w:cs="Times New Roman"/>
                <w:color w:val="000000"/>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Pr="008B2D6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13.04.2022</w:t>
            </w:r>
          </w:p>
        </w:tc>
        <w:tc>
          <w:tcPr>
            <w:tcW w:w="1904" w:type="dxa"/>
            <w:tcBorders>
              <w:top w:val="single" w:sz="4" w:space="0" w:color="auto"/>
              <w:left w:val="single" w:sz="4" w:space="0" w:color="auto"/>
              <w:bottom w:val="single" w:sz="4" w:space="0" w:color="auto"/>
              <w:right w:val="single" w:sz="4" w:space="0" w:color="auto"/>
            </w:tcBorders>
          </w:tcPr>
          <w:p w:rsidR="00AF5E8F" w:rsidRPr="00406ADD" w:rsidRDefault="00AF5E8F" w:rsidP="00AF5E8F">
            <w:pPr>
              <w:spacing w:after="0" w:line="240" w:lineRule="auto"/>
              <w:rPr>
                <w:rFonts w:ascii="Times New Roman" w:eastAsia="Times New Roman" w:hAnsi="Times New Roman" w:cs="Times New Roman"/>
                <w:sz w:val="24"/>
                <w:szCs w:val="24"/>
                <w:lang w:val="en-US"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Borders>
              <w:top w:val="single" w:sz="4" w:space="0" w:color="auto"/>
              <w:left w:val="single" w:sz="4" w:space="0" w:color="auto"/>
              <w:bottom w:val="single" w:sz="4" w:space="0" w:color="auto"/>
              <w:right w:val="single" w:sz="4" w:space="0" w:color="auto"/>
            </w:tcBorders>
          </w:tcPr>
          <w:p w:rsidR="00AF5E8F" w:rsidRPr="00156B12" w:rsidRDefault="00AF5E8F" w:rsidP="00AF5E8F">
            <w:pPr>
              <w:spacing w:after="0" w:line="240" w:lineRule="auto"/>
              <w:rPr>
                <w:rFonts w:ascii="Times New Roman" w:eastAsia="Times New Roman" w:hAnsi="Times New Roman" w:cs="Times New Roman"/>
                <w:sz w:val="24"/>
                <w:szCs w:val="24"/>
                <w:lang w:eastAsia="ru-RU"/>
              </w:rPr>
            </w:pPr>
            <w:r w:rsidRPr="00156B12">
              <w:rPr>
                <w:rStyle w:val="c11"/>
                <w:rFonts w:ascii="Times New Roman" w:hAnsi="Times New Roman" w:cs="Times New Roman"/>
                <w:color w:val="000000"/>
                <w:sz w:val="24"/>
                <w:szCs w:val="24"/>
              </w:rPr>
              <w:t>Формирование навыка письма. Заучивание графем, соотнесение с соответствующим звуком речи</w:t>
            </w:r>
            <w:r>
              <w:rPr>
                <w:rStyle w:val="c11"/>
                <w:rFonts w:ascii="Times New Roman" w:hAnsi="Times New Roman" w:cs="Times New Roman"/>
                <w:color w:val="000000"/>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19.04.2022</w:t>
            </w:r>
          </w:p>
        </w:tc>
        <w:tc>
          <w:tcPr>
            <w:tcW w:w="1904" w:type="dxa"/>
            <w:tcBorders>
              <w:top w:val="single" w:sz="4" w:space="0" w:color="auto"/>
              <w:left w:val="single" w:sz="4" w:space="0" w:color="auto"/>
              <w:bottom w:val="single" w:sz="4" w:space="0" w:color="auto"/>
              <w:right w:val="single" w:sz="4" w:space="0" w:color="auto"/>
            </w:tcBorders>
          </w:tcPr>
          <w:p w:rsidR="00AF5E8F" w:rsidRPr="00406ADD" w:rsidRDefault="00AF5E8F" w:rsidP="00AF5E8F">
            <w:pPr>
              <w:spacing w:after="0" w:line="240" w:lineRule="auto"/>
              <w:rPr>
                <w:rFonts w:ascii="Times New Roman" w:eastAsia="Times New Roman" w:hAnsi="Times New Roman" w:cs="Times New Roman"/>
                <w:sz w:val="24"/>
                <w:szCs w:val="24"/>
                <w:lang w:val="en-US" w:eastAsia="ru-RU"/>
              </w:rPr>
            </w:pPr>
          </w:p>
        </w:tc>
      </w:tr>
      <w:tr w:rsidR="00AF5E8F"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алфавита. Сенсорное развитие. Изготовление букв из шерстяных ниток и картона.</w:t>
            </w:r>
          </w:p>
        </w:tc>
        <w:tc>
          <w:tcPr>
            <w:tcW w:w="2267"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F5E8F"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20.04.2022</w:t>
            </w:r>
          </w:p>
        </w:tc>
        <w:tc>
          <w:tcPr>
            <w:tcW w:w="1904" w:type="dxa"/>
            <w:tcBorders>
              <w:top w:val="single" w:sz="4" w:space="0" w:color="auto"/>
              <w:left w:val="single" w:sz="4" w:space="0" w:color="auto"/>
              <w:bottom w:val="single" w:sz="4" w:space="0" w:color="auto"/>
              <w:right w:val="single" w:sz="4" w:space="0" w:color="auto"/>
            </w:tcBorders>
          </w:tcPr>
          <w:p w:rsidR="00AF5E8F" w:rsidRPr="00406ADD" w:rsidRDefault="00AF5E8F" w:rsidP="00AF5E8F">
            <w:pPr>
              <w:spacing w:after="0" w:line="240" w:lineRule="auto"/>
              <w:rPr>
                <w:rFonts w:ascii="Times New Roman" w:eastAsia="Times New Roman" w:hAnsi="Times New Roman" w:cs="Times New Roman"/>
                <w:sz w:val="24"/>
                <w:szCs w:val="24"/>
                <w:lang w:val="en-US" w:eastAsia="ru-RU"/>
              </w:rPr>
            </w:pPr>
          </w:p>
        </w:tc>
      </w:tr>
      <w:tr w:rsidR="00AF5E8F"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w:t>
            </w:r>
            <w:r w:rsidRPr="001736F3">
              <w:rPr>
                <w:rFonts w:ascii="Times New Roman" w:eastAsia="Times New Roman" w:hAnsi="Times New Roman" w:cs="Times New Roman"/>
                <w:sz w:val="24"/>
                <w:szCs w:val="24"/>
                <w:lang w:eastAsia="ru-RU"/>
              </w:rPr>
              <w:t xml:space="preserve"> забавы детей. Коррекция мышления на основе установления причинно-следственных связей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Default="00AF5E8F" w:rsidP="00AF5E8F">
            <w:pPr>
              <w:rPr>
                <w:rFonts w:ascii="Times New Roman" w:eastAsia="Times New Roman" w:hAnsi="Times New Roman" w:cs="Times New Roman"/>
                <w:sz w:val="24"/>
                <w:szCs w:val="24"/>
                <w:lang w:eastAsia="ru-RU"/>
              </w:rPr>
            </w:pPr>
          </w:p>
        </w:tc>
      </w:tr>
      <w:tr w:rsidR="00AF5E8F"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словесно-логического мышления. Составление простых предложений на заданную тему (овощи, фрукты, мебель, одежда и пр.)</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B0423D"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Default="00AF5E8F" w:rsidP="00AF5E8F">
            <w:pPr>
              <w:rPr>
                <w:rFonts w:ascii="Times New Roman" w:eastAsia="Times New Roman" w:hAnsi="Times New Roman" w:cs="Times New Roman"/>
                <w:sz w:val="24"/>
                <w:szCs w:val="24"/>
                <w:lang w:eastAsia="ru-RU"/>
              </w:rPr>
            </w:pPr>
          </w:p>
        </w:tc>
      </w:tr>
      <w:tr w:rsidR="00AF5E8F"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словесно-логического мышления. Составление простых предложений. Описание собственных действий.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Default="00AF5E8F" w:rsidP="00AF5E8F">
            <w:pPr>
              <w:rPr>
                <w:rFonts w:ascii="Times New Roman" w:eastAsia="Times New Roman" w:hAnsi="Times New Roman" w:cs="Times New Roman"/>
                <w:sz w:val="24"/>
                <w:szCs w:val="24"/>
                <w:lang w:eastAsia="ru-RU"/>
              </w:rPr>
            </w:pPr>
          </w:p>
        </w:tc>
      </w:tr>
      <w:tr w:rsidR="00AF5E8F"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43728"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кругозора. </w:t>
            </w:r>
            <w:r w:rsidRPr="00143728">
              <w:rPr>
                <w:rFonts w:ascii="Times New Roman" w:hAnsi="Times New Roman" w:cs="Times New Roman"/>
                <w:color w:val="000000"/>
                <w:sz w:val="24"/>
                <w:szCs w:val="24"/>
                <w:shd w:val="clear" w:color="auto" w:fill="FFFFFF"/>
              </w:rPr>
              <w:t>Редкие и вымирающие животные и растения. Красная книга России. Охрана природы</w:t>
            </w:r>
            <w:r>
              <w:rPr>
                <w:rFonts w:ascii="Times New Roman" w:hAnsi="Times New Roman" w:cs="Times New Roman"/>
                <w:color w:val="000000"/>
                <w:sz w:val="24"/>
                <w:szCs w:val="24"/>
                <w:shd w:val="clear" w:color="auto" w:fill="FFFFFF"/>
              </w:rPr>
              <w:t>.</w:t>
            </w:r>
          </w:p>
          <w:p w:rsidR="00AF5E8F" w:rsidRPr="001736F3" w:rsidRDefault="00AF5E8F" w:rsidP="00AF5E8F">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B0423D" w:rsidRDefault="00AF5E8F" w:rsidP="00AF5E8F">
            <w:pPr>
              <w:rPr>
                <w:rFonts w:ascii="Times New Roman" w:eastAsia="Times New Roman" w:hAnsi="Times New Roman" w:cs="Times New Roman"/>
                <w:sz w:val="24"/>
                <w:szCs w:val="24"/>
                <w:lang w:eastAsia="ru-RU"/>
              </w:rPr>
            </w:pPr>
          </w:p>
        </w:tc>
      </w:tr>
      <w:tr w:rsidR="00AF5E8F"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9E44BF">
              <w:rPr>
                <w:rFonts w:ascii="Times New Roman" w:hAnsi="Times New Roman" w:cs="Times New Roman"/>
                <w:color w:val="000000"/>
                <w:sz w:val="24"/>
                <w:szCs w:val="24"/>
                <w:shd w:val="clear" w:color="auto" w:fill="FFFFFF"/>
              </w:rPr>
              <w:t>Конструирование поздравлений с Днём Победы различным адресатам (ветеранам, учителям, родным)</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p>
        </w:tc>
      </w:tr>
      <w:tr w:rsidR="00AF5E8F"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Труд людей летом. Коррекция мышления на основе упражнений в установлении </w:t>
            </w:r>
            <w:proofErr w:type="spellStart"/>
            <w:r w:rsidRPr="001736F3">
              <w:rPr>
                <w:rFonts w:ascii="Times New Roman" w:eastAsia="Times New Roman" w:hAnsi="Times New Roman" w:cs="Times New Roman"/>
                <w:sz w:val="24"/>
                <w:szCs w:val="24"/>
                <w:lang w:eastAsia="ru-RU"/>
              </w:rPr>
              <w:t>причинно</w:t>
            </w:r>
            <w:proofErr w:type="spellEnd"/>
            <w:r w:rsidRPr="001736F3">
              <w:rPr>
                <w:rFonts w:ascii="Times New Roman" w:eastAsia="Times New Roman" w:hAnsi="Times New Roman" w:cs="Times New Roman"/>
                <w:sz w:val="24"/>
                <w:szCs w:val="24"/>
                <w:lang w:eastAsia="ru-RU"/>
              </w:rPr>
              <w:t xml:space="preserve"> – следственных связей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p>
        </w:tc>
      </w:tr>
      <w:tr w:rsidR="00AF5E8F"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8722F8" w:rsidRDefault="00AF5E8F" w:rsidP="00AF5E8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Тренировка диалогической речи в свободном общении.</w:t>
            </w:r>
            <w:r w:rsidRPr="008722F8">
              <w:rPr>
                <w:rFonts w:ascii="Times New Roman" w:hAnsi="Times New Roman" w:cs="Times New Roman"/>
                <w:color w:val="000000"/>
                <w:sz w:val="24"/>
                <w:szCs w:val="24"/>
                <w:shd w:val="clear" w:color="auto" w:fill="FFFFFF"/>
              </w:rPr>
              <w:t xml:space="preserve"> Обсуждение планов на каникулы: свободные высказывания, взаимные вопросы, уточнения.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p>
        </w:tc>
      </w:tr>
      <w:tr w:rsidR="00AF5E8F"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Обследование устной и письменной речи, математических представлений</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p>
        </w:tc>
      </w:tr>
      <w:tr w:rsidR="00AF5E8F"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Обследование устной и письменной речи, математических представлений</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p>
        </w:tc>
      </w:tr>
      <w:tr w:rsidR="00AF5E8F"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ВПФ, временных представлений,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F5E8F" w:rsidRPr="001736F3" w:rsidRDefault="00AF5E8F" w:rsidP="00AF5E8F">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F5E8F" w:rsidRPr="00204EBE" w:rsidRDefault="00AF5E8F" w:rsidP="00AF5E8F">
            <w:pPr>
              <w:rPr>
                <w:rFonts w:ascii="Times New Roman" w:eastAsia="Times New Roman" w:hAnsi="Times New Roman" w:cs="Times New Roman"/>
                <w:sz w:val="24"/>
                <w:szCs w:val="24"/>
                <w:lang w:eastAsia="ru-RU"/>
              </w:rPr>
            </w:pPr>
          </w:p>
        </w:tc>
      </w:tr>
    </w:tbl>
    <w:p w:rsidR="00F2631E" w:rsidRPr="001023B5"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1023B5">
        <w:rPr>
          <w:rFonts w:ascii="Times New Roman" w:eastAsia="Times New Roman" w:hAnsi="Times New Roman" w:cs="Times New Roman"/>
          <w:b/>
          <w:bCs/>
          <w:color w:val="000000"/>
          <w:sz w:val="24"/>
          <w:szCs w:val="24"/>
          <w:u w:val="single"/>
          <w:lang w:eastAsia="ru-RU"/>
        </w:rPr>
        <w:t xml:space="preserve">7. </w:t>
      </w:r>
      <w:r w:rsidR="001023B5">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1023B5"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23B5">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7E1FDA" w:rsidRPr="007E1FDA" w:rsidRDefault="00F2631E" w:rsidP="007E1FD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Pr="007E1FDA">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 Пузанов Б.П., М.: АСАДЕМА, 2001г.</w:t>
      </w:r>
    </w:p>
    <w:p w:rsidR="006A64C7"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2. </w:t>
      </w:r>
      <w:r w:rsidR="006A64C7" w:rsidRPr="007E1FDA">
        <w:rPr>
          <w:rFonts w:ascii="Times New Roman" w:eastAsia="Times New Roman" w:hAnsi="Times New Roman" w:cs="Times New Roman"/>
          <w:color w:val="00000A"/>
          <w:sz w:val="24"/>
          <w:szCs w:val="24"/>
          <w:lang w:eastAsia="ru-RU"/>
        </w:rPr>
        <w:t>Программа занятий по развитию познавательной деятельности младши</w:t>
      </w:r>
      <w:r w:rsidRPr="007E1FDA">
        <w:rPr>
          <w:rFonts w:ascii="Times New Roman" w:eastAsia="Times New Roman" w:hAnsi="Times New Roman" w:cs="Times New Roman"/>
          <w:color w:val="00000A"/>
          <w:sz w:val="24"/>
          <w:szCs w:val="24"/>
          <w:lang w:eastAsia="ru-RU"/>
        </w:rPr>
        <w:t xml:space="preserve">х школьников: Книга для учителя/ Бабкина Н.В., </w:t>
      </w:r>
      <w:r w:rsidR="006A64C7" w:rsidRPr="007E1FDA">
        <w:rPr>
          <w:rFonts w:ascii="Times New Roman" w:eastAsia="Times New Roman" w:hAnsi="Times New Roman" w:cs="Times New Roman"/>
          <w:color w:val="00000A"/>
          <w:sz w:val="24"/>
          <w:szCs w:val="24"/>
          <w:lang w:eastAsia="ru-RU"/>
        </w:rPr>
        <w:t>М.: АРКТИ, 2002</w:t>
      </w:r>
      <w:r w:rsidRPr="007E1FDA">
        <w:rPr>
          <w:rFonts w:ascii="Times New Roman" w:eastAsia="Times New Roman" w:hAnsi="Times New Roman" w:cs="Times New Roman"/>
          <w:color w:val="00000A"/>
          <w:sz w:val="24"/>
          <w:szCs w:val="24"/>
          <w:lang w:eastAsia="ru-RU"/>
        </w:rPr>
        <w:t xml:space="preserve"> г</w:t>
      </w:r>
      <w:r w:rsidR="006A64C7" w:rsidRPr="007E1FDA">
        <w:rPr>
          <w:rFonts w:ascii="Times New Roman" w:eastAsia="Times New Roman" w:hAnsi="Times New Roman" w:cs="Times New Roman"/>
          <w:color w:val="00000A"/>
          <w:sz w:val="24"/>
          <w:szCs w:val="24"/>
          <w:lang w:eastAsia="ru-RU"/>
        </w:rPr>
        <w:t>.</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3</w:t>
      </w:r>
      <w:r w:rsidR="00F2631E" w:rsidRPr="007E1FDA">
        <w:rPr>
          <w:rFonts w:ascii="Times New Roman" w:eastAsia="Times New Roman" w:hAnsi="Times New Roman" w:cs="Times New Roman"/>
          <w:color w:val="000000"/>
          <w:sz w:val="24"/>
          <w:szCs w:val="24"/>
          <w:lang w:eastAsia="ru-RU"/>
        </w:rPr>
        <w:t xml:space="preserve">. Обучение детей с выраженным недоразвитием интеллекта/ </w:t>
      </w:r>
      <w:proofErr w:type="spellStart"/>
      <w:r w:rsidR="00F2631E" w:rsidRPr="007E1FDA">
        <w:rPr>
          <w:rFonts w:ascii="Times New Roman" w:eastAsia="Times New Roman" w:hAnsi="Times New Roman" w:cs="Times New Roman"/>
          <w:color w:val="000000"/>
          <w:sz w:val="24"/>
          <w:szCs w:val="24"/>
          <w:lang w:eastAsia="ru-RU"/>
        </w:rPr>
        <w:t>Бгажнокова</w:t>
      </w:r>
      <w:proofErr w:type="spellEnd"/>
      <w:r w:rsidR="00F2631E" w:rsidRPr="007E1FDA">
        <w:rPr>
          <w:rFonts w:ascii="Times New Roman" w:eastAsia="Times New Roman" w:hAnsi="Times New Roman" w:cs="Times New Roman"/>
          <w:color w:val="000000"/>
          <w:sz w:val="24"/>
          <w:szCs w:val="24"/>
          <w:lang w:eastAsia="ru-RU"/>
        </w:rPr>
        <w:t xml:space="preserve"> И.М., М.: </w:t>
      </w:r>
      <w:proofErr w:type="spellStart"/>
      <w:r w:rsidR="00F2631E" w:rsidRPr="007E1FDA">
        <w:rPr>
          <w:rFonts w:ascii="Times New Roman" w:eastAsia="Times New Roman" w:hAnsi="Times New Roman" w:cs="Times New Roman"/>
          <w:color w:val="000000"/>
          <w:sz w:val="24"/>
          <w:szCs w:val="24"/>
          <w:lang w:eastAsia="ru-RU"/>
        </w:rPr>
        <w:t>Владос</w:t>
      </w:r>
      <w:proofErr w:type="spellEnd"/>
      <w:r w:rsidR="00F2631E" w:rsidRPr="007E1FDA">
        <w:rPr>
          <w:rFonts w:ascii="Times New Roman" w:eastAsia="Times New Roman" w:hAnsi="Times New Roman" w:cs="Times New Roman"/>
          <w:color w:val="000000"/>
          <w:sz w:val="24"/>
          <w:szCs w:val="24"/>
          <w:lang w:eastAsia="ru-RU"/>
        </w:rPr>
        <w:t>, 2010г.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4</w:t>
      </w:r>
      <w:r w:rsidR="00F2631E" w:rsidRPr="007E1FDA">
        <w:rPr>
          <w:rFonts w:ascii="Times New Roman" w:eastAsia="Times New Roman" w:hAnsi="Times New Roman" w:cs="Times New Roman"/>
          <w:color w:val="000000"/>
          <w:sz w:val="24"/>
          <w:szCs w:val="24"/>
          <w:lang w:eastAsia="ru-RU"/>
        </w:rPr>
        <w:t>. Программа специальных (коррекционных) образовательных учреждений VIII вида: Подготовительный, 1—4 классы /4 издание.</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Под ред. В.В. Воронковой, М.: Просвещение, 2006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5</w:t>
      </w:r>
      <w:r w:rsidR="00F2631E" w:rsidRPr="007E1FDA">
        <w:rPr>
          <w:rFonts w:ascii="Times New Roman" w:eastAsia="Times New Roman" w:hAnsi="Times New Roman" w:cs="Times New Roman"/>
          <w:color w:val="000000"/>
          <w:sz w:val="24"/>
          <w:szCs w:val="24"/>
          <w:lang w:eastAsia="ru-RU"/>
        </w:rPr>
        <w:t xml:space="preserve">. Сенсорное воспитание детей с отклонениями в развитии: сб. игр и игровых упражнений / Л.А.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Э.Я. Удалова. (Специальная психология)/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Л.А., М.: Книголюб, 2007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6</w:t>
      </w:r>
      <w:r w:rsidR="00F2631E" w:rsidRPr="007E1FDA">
        <w:rPr>
          <w:rFonts w:ascii="Times New Roman" w:eastAsia="Times New Roman" w:hAnsi="Times New Roman" w:cs="Times New Roman"/>
          <w:color w:val="000000"/>
          <w:sz w:val="24"/>
          <w:szCs w:val="24"/>
          <w:lang w:eastAsia="ru-RU"/>
        </w:rPr>
        <w:t xml:space="preserve">. 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00F2631E" w:rsidRPr="007E1FDA">
        <w:rPr>
          <w:rFonts w:ascii="Times New Roman" w:eastAsia="Times New Roman" w:hAnsi="Times New Roman" w:cs="Times New Roman"/>
          <w:color w:val="000000"/>
          <w:sz w:val="24"/>
          <w:szCs w:val="24"/>
          <w:lang w:eastAsia="ru-RU"/>
        </w:rPr>
        <w:t>Мастюкова</w:t>
      </w:r>
      <w:proofErr w:type="spellEnd"/>
      <w:r w:rsidR="00F2631E" w:rsidRPr="007E1FDA">
        <w:rPr>
          <w:rFonts w:ascii="Times New Roman" w:eastAsia="Times New Roman" w:hAnsi="Times New Roman" w:cs="Times New Roman"/>
          <w:color w:val="000000"/>
          <w:sz w:val="24"/>
          <w:szCs w:val="24"/>
          <w:lang w:eastAsia="ru-RU"/>
        </w:rPr>
        <w:t xml:space="preserve">, М.: </w:t>
      </w:r>
      <w:proofErr w:type="spellStart"/>
      <w:r w:rsidR="00F2631E" w:rsidRPr="007E1FDA">
        <w:rPr>
          <w:rFonts w:ascii="Times New Roman" w:eastAsia="Times New Roman" w:hAnsi="Times New Roman" w:cs="Times New Roman"/>
          <w:color w:val="000000"/>
          <w:sz w:val="24"/>
          <w:szCs w:val="24"/>
          <w:lang w:eastAsia="ru-RU"/>
        </w:rPr>
        <w:t>Гуманит</w:t>
      </w:r>
      <w:proofErr w:type="spellEnd"/>
      <w:r w:rsidR="00F2631E" w:rsidRPr="007E1FDA">
        <w:rPr>
          <w:rFonts w:ascii="Times New Roman" w:eastAsia="Times New Roman" w:hAnsi="Times New Roman" w:cs="Times New Roman"/>
          <w:color w:val="000000"/>
          <w:sz w:val="24"/>
          <w:szCs w:val="24"/>
          <w:lang w:eastAsia="ru-RU"/>
        </w:rPr>
        <w:t>. изд. центр ВЛАДОС, 1997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7</w:t>
      </w:r>
      <w:r w:rsidR="00F2631E" w:rsidRPr="007E1FDA">
        <w:rPr>
          <w:rFonts w:ascii="Times New Roman" w:eastAsia="Times New Roman" w:hAnsi="Times New Roman" w:cs="Times New Roman"/>
          <w:color w:val="000000"/>
          <w:sz w:val="24"/>
          <w:szCs w:val="24"/>
          <w:lang w:eastAsia="ru-RU"/>
        </w:rPr>
        <w:t xml:space="preserve">. «Радужная страна» Знакомство с </w:t>
      </w:r>
      <w:proofErr w:type="gramStart"/>
      <w:r w:rsidR="00F2631E" w:rsidRPr="007E1FDA">
        <w:rPr>
          <w:rFonts w:ascii="Times New Roman" w:eastAsia="Times New Roman" w:hAnsi="Times New Roman" w:cs="Times New Roman"/>
          <w:color w:val="000000"/>
          <w:sz w:val="24"/>
          <w:szCs w:val="24"/>
          <w:lang w:eastAsia="ru-RU"/>
        </w:rPr>
        <w:t>цветом./</w:t>
      </w:r>
      <w:proofErr w:type="gramEnd"/>
      <w:r w:rsidR="00F2631E" w:rsidRPr="007E1FDA">
        <w:rPr>
          <w:rFonts w:ascii="Times New Roman" w:eastAsia="Times New Roman" w:hAnsi="Times New Roman" w:cs="Times New Roman"/>
          <w:color w:val="000000"/>
          <w:sz w:val="24"/>
          <w:szCs w:val="24"/>
          <w:lang w:eastAsia="ru-RU"/>
        </w:rPr>
        <w:t xml:space="preserve"> </w:t>
      </w:r>
      <w:proofErr w:type="spellStart"/>
      <w:r w:rsidR="00F2631E" w:rsidRPr="007E1FDA">
        <w:rPr>
          <w:rFonts w:ascii="Times New Roman" w:eastAsia="Times New Roman" w:hAnsi="Times New Roman" w:cs="Times New Roman"/>
          <w:color w:val="000000"/>
          <w:sz w:val="24"/>
          <w:szCs w:val="24"/>
          <w:lang w:eastAsia="ru-RU"/>
        </w:rPr>
        <w:t>Р.Волков</w:t>
      </w:r>
      <w:proofErr w:type="spellEnd"/>
      <w:r w:rsidR="00F2631E" w:rsidRPr="007E1FDA">
        <w:rPr>
          <w:rFonts w:ascii="Times New Roman" w:eastAsia="Times New Roman" w:hAnsi="Times New Roman" w:cs="Times New Roman"/>
          <w:color w:val="000000"/>
          <w:sz w:val="24"/>
          <w:szCs w:val="24"/>
          <w:lang w:eastAsia="ru-RU"/>
        </w:rPr>
        <w:t>, Волгоград «Учитель» 2003г -56с</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8</w:t>
      </w:r>
      <w:r w:rsidR="00F2631E" w:rsidRPr="007E1FDA">
        <w:rPr>
          <w:rFonts w:ascii="Times New Roman" w:eastAsia="Times New Roman" w:hAnsi="Times New Roman" w:cs="Times New Roman"/>
          <w:color w:val="000000"/>
          <w:sz w:val="24"/>
          <w:szCs w:val="24"/>
          <w:lang w:eastAsia="ru-RU"/>
        </w:rPr>
        <w:t xml:space="preserve">. Занятия по </w:t>
      </w:r>
      <w:proofErr w:type="spellStart"/>
      <w:r w:rsidR="00F2631E" w:rsidRPr="007E1FDA">
        <w:rPr>
          <w:rFonts w:ascii="Times New Roman" w:eastAsia="Times New Roman" w:hAnsi="Times New Roman" w:cs="Times New Roman"/>
          <w:color w:val="000000"/>
          <w:sz w:val="24"/>
          <w:szCs w:val="24"/>
          <w:lang w:eastAsia="ru-RU"/>
        </w:rPr>
        <w:t>психогимнастике</w:t>
      </w:r>
      <w:proofErr w:type="spellEnd"/>
      <w:r w:rsidR="00F2631E" w:rsidRPr="007E1FDA">
        <w:rPr>
          <w:rFonts w:ascii="Times New Roman" w:eastAsia="Times New Roman" w:hAnsi="Times New Roman" w:cs="Times New Roman"/>
          <w:color w:val="000000"/>
          <w:sz w:val="24"/>
          <w:szCs w:val="24"/>
          <w:lang w:eastAsia="ru-RU"/>
        </w:rPr>
        <w:t xml:space="preserve">. Методическое пособие/Е.А </w:t>
      </w:r>
      <w:proofErr w:type="spellStart"/>
      <w:r w:rsidR="00F2631E" w:rsidRPr="007E1FDA">
        <w:rPr>
          <w:rFonts w:ascii="Times New Roman" w:eastAsia="Times New Roman" w:hAnsi="Times New Roman" w:cs="Times New Roman"/>
          <w:color w:val="000000"/>
          <w:sz w:val="24"/>
          <w:szCs w:val="24"/>
          <w:lang w:eastAsia="ru-RU"/>
        </w:rPr>
        <w:t>Алябьева</w:t>
      </w:r>
      <w:proofErr w:type="spellEnd"/>
      <w:r w:rsidR="00F2631E" w:rsidRPr="007E1FDA">
        <w:rPr>
          <w:rFonts w:ascii="Times New Roman" w:eastAsia="Times New Roman" w:hAnsi="Times New Roman" w:cs="Times New Roman"/>
          <w:color w:val="000000"/>
          <w:sz w:val="24"/>
          <w:szCs w:val="24"/>
          <w:lang w:eastAsia="ru-RU"/>
        </w:rPr>
        <w:t>, М.: Сфера,2008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9</w:t>
      </w:r>
      <w:r w:rsidR="00F2631E" w:rsidRPr="007E1FDA">
        <w:rPr>
          <w:rFonts w:ascii="Times New Roman" w:eastAsia="Times New Roman" w:hAnsi="Times New Roman" w:cs="Times New Roman"/>
          <w:color w:val="000000"/>
          <w:sz w:val="24"/>
          <w:szCs w:val="24"/>
          <w:lang w:eastAsia="ru-RU"/>
        </w:rPr>
        <w:t>. «</w:t>
      </w:r>
      <w:proofErr w:type="spellStart"/>
      <w:r w:rsidR="00F2631E" w:rsidRPr="007E1FDA">
        <w:rPr>
          <w:rFonts w:ascii="Times New Roman" w:eastAsia="Times New Roman" w:hAnsi="Times New Roman" w:cs="Times New Roman"/>
          <w:color w:val="000000"/>
          <w:sz w:val="24"/>
          <w:szCs w:val="24"/>
          <w:lang w:eastAsia="ru-RU"/>
        </w:rPr>
        <w:t>Сказкотерапия</w:t>
      </w:r>
      <w:proofErr w:type="spellEnd"/>
      <w:r w:rsidR="00F2631E" w:rsidRPr="007E1FDA">
        <w:rPr>
          <w:rFonts w:ascii="Times New Roman" w:eastAsia="Times New Roman" w:hAnsi="Times New Roman" w:cs="Times New Roman"/>
          <w:color w:val="000000"/>
          <w:sz w:val="24"/>
          <w:szCs w:val="24"/>
          <w:lang w:eastAsia="ru-RU"/>
        </w:rPr>
        <w:t xml:space="preserve">»/ </w:t>
      </w:r>
      <w:proofErr w:type="spellStart"/>
      <w:r w:rsidR="00F2631E" w:rsidRPr="007E1FDA">
        <w:rPr>
          <w:rFonts w:ascii="Times New Roman" w:eastAsia="Times New Roman" w:hAnsi="Times New Roman" w:cs="Times New Roman"/>
          <w:color w:val="000000"/>
          <w:sz w:val="24"/>
          <w:szCs w:val="24"/>
          <w:lang w:eastAsia="ru-RU"/>
        </w:rPr>
        <w:t>Вачков</w:t>
      </w:r>
      <w:proofErr w:type="spellEnd"/>
      <w:r w:rsidR="00F2631E" w:rsidRPr="007E1FDA">
        <w:rPr>
          <w:rFonts w:ascii="Times New Roman" w:eastAsia="Times New Roman" w:hAnsi="Times New Roman" w:cs="Times New Roman"/>
          <w:color w:val="000000"/>
          <w:sz w:val="24"/>
          <w:szCs w:val="24"/>
          <w:lang w:eastAsia="ru-RU"/>
        </w:rPr>
        <w:t xml:space="preserve"> И.В., М.: Ось-89 2001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10</w:t>
      </w:r>
      <w:r w:rsidR="00F2631E" w:rsidRPr="007E1FDA">
        <w:rPr>
          <w:rFonts w:ascii="Times New Roman" w:eastAsia="Times New Roman" w:hAnsi="Times New Roman" w:cs="Times New Roman"/>
          <w:color w:val="000000"/>
          <w:sz w:val="24"/>
          <w:szCs w:val="24"/>
          <w:lang w:eastAsia="ru-RU"/>
        </w:rPr>
        <w:t>. Психогимнастика/ Чистякова М.И., М.: Сфера, 1990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11</w:t>
      </w:r>
      <w:r w:rsidR="00F2631E" w:rsidRPr="007E1FDA">
        <w:rPr>
          <w:rFonts w:ascii="Times New Roman" w:eastAsia="Times New Roman" w:hAnsi="Times New Roman" w:cs="Times New Roman"/>
          <w:color w:val="000000"/>
          <w:sz w:val="24"/>
          <w:szCs w:val="24"/>
          <w:lang w:eastAsia="ru-RU"/>
        </w:rPr>
        <w:t>. Развитие эмоционального мира детей/</w:t>
      </w:r>
      <w:proofErr w:type="spellStart"/>
      <w:r w:rsidR="00F2631E" w:rsidRPr="007E1FDA">
        <w:rPr>
          <w:rFonts w:ascii="Times New Roman" w:eastAsia="Times New Roman" w:hAnsi="Times New Roman" w:cs="Times New Roman"/>
          <w:color w:val="000000"/>
          <w:sz w:val="24"/>
          <w:szCs w:val="24"/>
          <w:lang w:eastAsia="ru-RU"/>
        </w:rPr>
        <w:t>КряжеваН.Л</w:t>
      </w:r>
      <w:proofErr w:type="spellEnd"/>
      <w:r w:rsidR="00F2631E" w:rsidRPr="007E1FDA">
        <w:rPr>
          <w:rFonts w:ascii="Times New Roman" w:eastAsia="Times New Roman" w:hAnsi="Times New Roman" w:cs="Times New Roman"/>
          <w:color w:val="000000"/>
          <w:sz w:val="24"/>
          <w:szCs w:val="24"/>
          <w:lang w:eastAsia="ru-RU"/>
        </w:rPr>
        <w:t>, Ярославль, 1996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12. </w:t>
      </w:r>
      <w:r w:rsidR="00F2631E" w:rsidRPr="007E1FDA">
        <w:rPr>
          <w:rFonts w:ascii="Times New Roman" w:eastAsia="Times New Roman" w:hAnsi="Times New Roman" w:cs="Times New Roman"/>
          <w:color w:val="000000"/>
          <w:sz w:val="24"/>
          <w:szCs w:val="24"/>
          <w:lang w:eastAsia="ru-RU"/>
        </w:rPr>
        <w:t xml:space="preserve"> </w:t>
      </w:r>
      <w:proofErr w:type="spellStart"/>
      <w:r w:rsidR="00CE7272" w:rsidRPr="007E1FDA">
        <w:rPr>
          <w:rFonts w:ascii="Times New Roman" w:eastAsia="Times New Roman" w:hAnsi="Times New Roman" w:cs="Times New Roman"/>
          <w:color w:val="00000A"/>
          <w:sz w:val="24"/>
          <w:szCs w:val="24"/>
          <w:lang w:eastAsia="ru-RU"/>
        </w:rPr>
        <w:t>Гиперактивные</w:t>
      </w:r>
      <w:proofErr w:type="spellEnd"/>
      <w:r w:rsidR="00CE7272" w:rsidRPr="007E1FDA">
        <w:rPr>
          <w:rFonts w:ascii="Times New Roman" w:eastAsia="Times New Roman" w:hAnsi="Times New Roman" w:cs="Times New Roman"/>
          <w:color w:val="00000A"/>
          <w:sz w:val="24"/>
          <w:szCs w:val="24"/>
          <w:lang w:eastAsia="ru-RU"/>
        </w:rPr>
        <w:t xml:space="preserve"> дети: коррекция психомото</w:t>
      </w:r>
      <w:r w:rsidRPr="007E1FDA">
        <w:rPr>
          <w:rFonts w:ascii="Times New Roman" w:eastAsia="Times New Roman" w:hAnsi="Times New Roman" w:cs="Times New Roman"/>
          <w:color w:val="00000A"/>
          <w:sz w:val="24"/>
          <w:szCs w:val="24"/>
          <w:lang w:eastAsia="ru-RU"/>
        </w:rPr>
        <w:t>рного развития: учебное пособие/</w:t>
      </w:r>
      <w:r w:rsidR="00CE7272" w:rsidRPr="007E1FDA">
        <w:rPr>
          <w:rFonts w:ascii="Times New Roman" w:eastAsia="Times New Roman" w:hAnsi="Times New Roman" w:cs="Times New Roman"/>
          <w:color w:val="00000A"/>
          <w:sz w:val="24"/>
          <w:szCs w:val="24"/>
          <w:lang w:eastAsia="ru-RU"/>
        </w:rPr>
        <w:t xml:space="preserve"> под ред. М. </w:t>
      </w:r>
      <w:proofErr w:type="spellStart"/>
      <w:r w:rsidR="00CE7272" w:rsidRPr="007E1FDA">
        <w:rPr>
          <w:rFonts w:ascii="Times New Roman" w:eastAsia="Times New Roman" w:hAnsi="Times New Roman" w:cs="Times New Roman"/>
          <w:color w:val="00000A"/>
          <w:sz w:val="24"/>
          <w:szCs w:val="24"/>
          <w:lang w:eastAsia="ru-RU"/>
        </w:rPr>
        <w:t>Пассольта</w:t>
      </w:r>
      <w:proofErr w:type="spellEnd"/>
      <w:r w:rsidR="00CE7272" w:rsidRPr="007E1FDA">
        <w:rPr>
          <w:rFonts w:ascii="Times New Roman" w:eastAsia="Times New Roman" w:hAnsi="Times New Roman" w:cs="Times New Roman"/>
          <w:color w:val="00000A"/>
          <w:sz w:val="24"/>
          <w:szCs w:val="24"/>
          <w:lang w:eastAsia="ru-RU"/>
        </w:rPr>
        <w:t>; пер. с нем. В.Т. Алтухова; науч. ред. рус. текста Н.М. Назарова. – 2-е изд. – М.: Издательский центр «Академия», 2011</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13. </w:t>
      </w:r>
      <w:r w:rsidR="00CE7272" w:rsidRPr="007E1FDA">
        <w:rPr>
          <w:rFonts w:ascii="Times New Roman" w:eastAsia="Times New Roman" w:hAnsi="Times New Roman" w:cs="Times New Roman"/>
          <w:color w:val="00000A"/>
          <w:sz w:val="24"/>
          <w:szCs w:val="24"/>
          <w:lang w:eastAsia="ru-RU"/>
        </w:rPr>
        <w:t>Развитие и уточнение пространственно-временных представлений у детей младшег</w:t>
      </w:r>
      <w:r w:rsidRPr="007E1FDA">
        <w:rPr>
          <w:rFonts w:ascii="Times New Roman" w:eastAsia="Times New Roman" w:hAnsi="Times New Roman" w:cs="Times New Roman"/>
          <w:color w:val="00000A"/>
          <w:sz w:val="24"/>
          <w:szCs w:val="24"/>
          <w:lang w:eastAsia="ru-RU"/>
        </w:rPr>
        <w:t>о и среднего школьного возраста/ Елецкая О.В., Горбачевская Н.Ю.,</w:t>
      </w:r>
      <w:r w:rsidR="00CE7272" w:rsidRPr="007E1FDA">
        <w:rPr>
          <w:rFonts w:ascii="Times New Roman" w:eastAsia="Times New Roman" w:hAnsi="Times New Roman" w:cs="Times New Roman"/>
          <w:color w:val="00000A"/>
          <w:sz w:val="24"/>
          <w:szCs w:val="24"/>
          <w:lang w:eastAsia="ru-RU"/>
        </w:rPr>
        <w:t xml:space="preserve"> М.: Школьная пресса, 2003</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14. </w:t>
      </w:r>
      <w:r w:rsidR="00CE7272" w:rsidRPr="007E1FDA">
        <w:rPr>
          <w:rFonts w:ascii="Times New Roman" w:eastAsia="Times New Roman" w:hAnsi="Times New Roman" w:cs="Times New Roman"/>
          <w:color w:val="00000A"/>
          <w:sz w:val="24"/>
          <w:szCs w:val="24"/>
          <w:lang w:eastAsia="ru-RU"/>
        </w:rPr>
        <w:t>Игры и упражнения на развитие внимания (папка).</w:t>
      </w:r>
    </w:p>
    <w:p w:rsidR="00CE7272" w:rsidRPr="00CE7272"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15. </w:t>
      </w:r>
      <w:r w:rsidR="00CE7272" w:rsidRPr="007E1FDA">
        <w:rPr>
          <w:rFonts w:ascii="Times New Roman" w:eastAsia="Times New Roman" w:hAnsi="Times New Roman" w:cs="Times New Roman"/>
          <w:color w:val="00000A"/>
          <w:sz w:val="24"/>
          <w:szCs w:val="24"/>
          <w:lang w:eastAsia="ru-RU"/>
        </w:rPr>
        <w:t>Игры и упражнения на развитие мышления, восприятия, моторики (папка).</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16. </w:t>
      </w:r>
      <w:r w:rsidR="00A61CA4" w:rsidRPr="007E1FDA">
        <w:rPr>
          <w:rFonts w:ascii="Times New Roman" w:eastAsia="Times New Roman" w:hAnsi="Times New Roman" w:cs="Times New Roman"/>
          <w:color w:val="000000"/>
          <w:sz w:val="24"/>
          <w:szCs w:val="24"/>
          <w:lang w:eastAsia="ru-RU"/>
        </w:rPr>
        <w:t>Программа обучения</w:t>
      </w:r>
      <w:r w:rsidR="003069E3" w:rsidRPr="007E1FDA">
        <w:rPr>
          <w:rFonts w:ascii="Times New Roman" w:eastAsia="Times New Roman" w:hAnsi="Times New Roman" w:cs="Times New Roman"/>
          <w:color w:val="000000"/>
          <w:sz w:val="24"/>
          <w:szCs w:val="24"/>
          <w:lang w:eastAsia="ru-RU"/>
        </w:rPr>
        <w:t xml:space="preserve">/ </w:t>
      </w:r>
      <w:proofErr w:type="spellStart"/>
      <w:r w:rsidR="003069E3" w:rsidRPr="007E1FDA">
        <w:rPr>
          <w:rFonts w:ascii="Times New Roman" w:eastAsia="Times New Roman" w:hAnsi="Times New Roman" w:cs="Times New Roman"/>
          <w:color w:val="000000"/>
          <w:sz w:val="24"/>
          <w:szCs w:val="24"/>
          <w:lang w:eastAsia="ru-RU"/>
        </w:rPr>
        <w:t>Баряева</w:t>
      </w:r>
      <w:proofErr w:type="spellEnd"/>
      <w:r w:rsidR="003069E3" w:rsidRPr="007E1FDA">
        <w:rPr>
          <w:rFonts w:ascii="Times New Roman" w:eastAsia="Times New Roman" w:hAnsi="Times New Roman" w:cs="Times New Roman"/>
          <w:color w:val="000000"/>
          <w:sz w:val="24"/>
          <w:szCs w:val="24"/>
          <w:lang w:eastAsia="ru-RU"/>
        </w:rPr>
        <w:t xml:space="preserve"> Л.Б., Бойков Д.И., </w:t>
      </w:r>
      <w:proofErr w:type="spellStart"/>
      <w:r w:rsidR="003069E3" w:rsidRPr="007E1FDA">
        <w:rPr>
          <w:rFonts w:ascii="Times New Roman" w:eastAsia="Times New Roman" w:hAnsi="Times New Roman" w:cs="Times New Roman"/>
          <w:color w:val="000000"/>
          <w:sz w:val="24"/>
          <w:szCs w:val="24"/>
          <w:lang w:eastAsia="ru-RU"/>
        </w:rPr>
        <w:t>Липакова</w:t>
      </w:r>
      <w:proofErr w:type="spellEnd"/>
      <w:r w:rsidR="003069E3" w:rsidRPr="007E1FDA">
        <w:rPr>
          <w:rFonts w:ascii="Times New Roman" w:eastAsia="Times New Roman" w:hAnsi="Times New Roman" w:cs="Times New Roman"/>
          <w:color w:val="000000"/>
          <w:sz w:val="24"/>
          <w:szCs w:val="24"/>
          <w:lang w:eastAsia="ru-RU"/>
        </w:rPr>
        <w:t xml:space="preserve"> В.И. и др.</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7E1FDA">
        <w:rPr>
          <w:rFonts w:ascii="Times New Roman" w:eastAsia="Times New Roman" w:hAnsi="Times New Roman" w:cs="Times New Roman"/>
          <w:color w:val="000000"/>
          <w:sz w:val="24"/>
          <w:szCs w:val="24"/>
          <w:u w:val="single"/>
          <w:lang w:eastAsia="ru-RU"/>
        </w:rPr>
        <w:t>Наглядно-дидактический материал:</w:t>
      </w:r>
    </w:p>
    <w:p w:rsidR="00F2631E" w:rsidRPr="007E1FDA"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1064CA" w:rsidRPr="00F94A7C" w:rsidRDefault="00BB5A39" w:rsidP="000A56F9">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sz w:val="24"/>
          <w:szCs w:val="24"/>
          <w:lang w:eastAsia="ru-RU"/>
        </w:rPr>
        <w:t>Дидактические игры</w:t>
      </w:r>
      <w:r w:rsidR="000A56F9">
        <w:rPr>
          <w:rFonts w:ascii="Times New Roman" w:eastAsia="Times New Roman" w:hAnsi="Times New Roman" w:cs="Times New Roman"/>
          <w:sz w:val="24"/>
          <w:szCs w:val="24"/>
          <w:lang w:eastAsia="ru-RU"/>
        </w:rPr>
        <w:t>.</w:t>
      </w:r>
    </w:p>
    <w:sectPr w:rsidR="001064CA"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7857E6"/>
    <w:multiLevelType w:val="multilevel"/>
    <w:tmpl w:val="AF6C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AE18F2"/>
    <w:multiLevelType w:val="multilevel"/>
    <w:tmpl w:val="6E9C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18"/>
  </w:num>
  <w:num w:numId="5">
    <w:abstractNumId w:val="28"/>
  </w:num>
  <w:num w:numId="6">
    <w:abstractNumId w:val="8"/>
  </w:num>
  <w:num w:numId="7">
    <w:abstractNumId w:val="11"/>
  </w:num>
  <w:num w:numId="8">
    <w:abstractNumId w:val="24"/>
  </w:num>
  <w:num w:numId="9">
    <w:abstractNumId w:val="17"/>
  </w:num>
  <w:num w:numId="10">
    <w:abstractNumId w:val="10"/>
  </w:num>
  <w:num w:numId="11">
    <w:abstractNumId w:val="20"/>
  </w:num>
  <w:num w:numId="12">
    <w:abstractNumId w:val="23"/>
  </w:num>
  <w:num w:numId="13">
    <w:abstractNumId w:val="14"/>
  </w:num>
  <w:num w:numId="14">
    <w:abstractNumId w:val="3"/>
  </w:num>
  <w:num w:numId="15">
    <w:abstractNumId w:val="22"/>
  </w:num>
  <w:num w:numId="16">
    <w:abstractNumId w:val="13"/>
  </w:num>
  <w:num w:numId="17">
    <w:abstractNumId w:val="16"/>
  </w:num>
  <w:num w:numId="18">
    <w:abstractNumId w:val="6"/>
  </w:num>
  <w:num w:numId="19">
    <w:abstractNumId w:val="1"/>
  </w:num>
  <w:num w:numId="20">
    <w:abstractNumId w:val="27"/>
  </w:num>
  <w:num w:numId="21">
    <w:abstractNumId w:val="5"/>
  </w:num>
  <w:num w:numId="22">
    <w:abstractNumId w:val="7"/>
  </w:num>
  <w:num w:numId="23">
    <w:abstractNumId w:val="15"/>
  </w:num>
  <w:num w:numId="24">
    <w:abstractNumId w:val="26"/>
  </w:num>
  <w:num w:numId="25">
    <w:abstractNumId w:val="29"/>
  </w:num>
  <w:num w:numId="26">
    <w:abstractNumId w:val="12"/>
  </w:num>
  <w:num w:numId="27">
    <w:abstractNumId w:val="25"/>
  </w:num>
  <w:num w:numId="28">
    <w:abstractNumId w:val="19"/>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04735"/>
    <w:rsid w:val="00014602"/>
    <w:rsid w:val="00017FCF"/>
    <w:rsid w:val="00054E6A"/>
    <w:rsid w:val="0005776D"/>
    <w:rsid w:val="00062983"/>
    <w:rsid w:val="0006750C"/>
    <w:rsid w:val="000705E4"/>
    <w:rsid w:val="00074FAF"/>
    <w:rsid w:val="000773C3"/>
    <w:rsid w:val="00083E5C"/>
    <w:rsid w:val="00086153"/>
    <w:rsid w:val="000A0017"/>
    <w:rsid w:val="000A56F9"/>
    <w:rsid w:val="000F7097"/>
    <w:rsid w:val="001023B5"/>
    <w:rsid w:val="001064CA"/>
    <w:rsid w:val="00134D7D"/>
    <w:rsid w:val="00140D85"/>
    <w:rsid w:val="00143728"/>
    <w:rsid w:val="00150B2C"/>
    <w:rsid w:val="00156B12"/>
    <w:rsid w:val="00160009"/>
    <w:rsid w:val="0017351D"/>
    <w:rsid w:val="001736F3"/>
    <w:rsid w:val="00177B8F"/>
    <w:rsid w:val="00190591"/>
    <w:rsid w:val="00195113"/>
    <w:rsid w:val="001955AD"/>
    <w:rsid w:val="001B62DD"/>
    <w:rsid w:val="001F33FB"/>
    <w:rsid w:val="001F55F1"/>
    <w:rsid w:val="00204EBE"/>
    <w:rsid w:val="00226975"/>
    <w:rsid w:val="00236EDA"/>
    <w:rsid w:val="00240C5A"/>
    <w:rsid w:val="00251566"/>
    <w:rsid w:val="00251CF9"/>
    <w:rsid w:val="00261AF7"/>
    <w:rsid w:val="00267141"/>
    <w:rsid w:val="002706C1"/>
    <w:rsid w:val="00271F85"/>
    <w:rsid w:val="002766F5"/>
    <w:rsid w:val="00283BD5"/>
    <w:rsid w:val="00292068"/>
    <w:rsid w:val="002B7263"/>
    <w:rsid w:val="002C428F"/>
    <w:rsid w:val="002D1404"/>
    <w:rsid w:val="002D29C6"/>
    <w:rsid w:val="002D6863"/>
    <w:rsid w:val="002E1016"/>
    <w:rsid w:val="002E28BB"/>
    <w:rsid w:val="002F16D4"/>
    <w:rsid w:val="0030497F"/>
    <w:rsid w:val="003069E3"/>
    <w:rsid w:val="00316919"/>
    <w:rsid w:val="00321932"/>
    <w:rsid w:val="0034729B"/>
    <w:rsid w:val="0036403A"/>
    <w:rsid w:val="003936E2"/>
    <w:rsid w:val="003B0720"/>
    <w:rsid w:val="003C5975"/>
    <w:rsid w:val="003D2E1A"/>
    <w:rsid w:val="004000C0"/>
    <w:rsid w:val="004033D7"/>
    <w:rsid w:val="00406ADD"/>
    <w:rsid w:val="00420AA6"/>
    <w:rsid w:val="00441597"/>
    <w:rsid w:val="00443269"/>
    <w:rsid w:val="00443A01"/>
    <w:rsid w:val="00475049"/>
    <w:rsid w:val="00495187"/>
    <w:rsid w:val="004A5A3D"/>
    <w:rsid w:val="004A6B57"/>
    <w:rsid w:val="004B46FA"/>
    <w:rsid w:val="004B7353"/>
    <w:rsid w:val="004C12CE"/>
    <w:rsid w:val="004C3CA6"/>
    <w:rsid w:val="004D09DA"/>
    <w:rsid w:val="004D387A"/>
    <w:rsid w:val="004E70B1"/>
    <w:rsid w:val="004F275D"/>
    <w:rsid w:val="0051346C"/>
    <w:rsid w:val="00520A13"/>
    <w:rsid w:val="005261AB"/>
    <w:rsid w:val="005307E0"/>
    <w:rsid w:val="00537023"/>
    <w:rsid w:val="00545F49"/>
    <w:rsid w:val="00567FD3"/>
    <w:rsid w:val="00582062"/>
    <w:rsid w:val="005940DE"/>
    <w:rsid w:val="005A659E"/>
    <w:rsid w:val="005D1022"/>
    <w:rsid w:val="005D44A8"/>
    <w:rsid w:val="005E08A3"/>
    <w:rsid w:val="005E5705"/>
    <w:rsid w:val="005E676B"/>
    <w:rsid w:val="005F3AA9"/>
    <w:rsid w:val="0060747C"/>
    <w:rsid w:val="0063282D"/>
    <w:rsid w:val="006403C6"/>
    <w:rsid w:val="0064041A"/>
    <w:rsid w:val="006508EB"/>
    <w:rsid w:val="00657ACB"/>
    <w:rsid w:val="00665C99"/>
    <w:rsid w:val="006828F3"/>
    <w:rsid w:val="00684305"/>
    <w:rsid w:val="006A64C7"/>
    <w:rsid w:val="006B0F8E"/>
    <w:rsid w:val="006B4B24"/>
    <w:rsid w:val="006B5F1A"/>
    <w:rsid w:val="006C2684"/>
    <w:rsid w:val="006C43E7"/>
    <w:rsid w:val="006D3828"/>
    <w:rsid w:val="006E44C7"/>
    <w:rsid w:val="006F4E7D"/>
    <w:rsid w:val="007129F9"/>
    <w:rsid w:val="00714D10"/>
    <w:rsid w:val="00716163"/>
    <w:rsid w:val="0073044B"/>
    <w:rsid w:val="00743687"/>
    <w:rsid w:val="0074582F"/>
    <w:rsid w:val="00761145"/>
    <w:rsid w:val="00762689"/>
    <w:rsid w:val="00782F70"/>
    <w:rsid w:val="00793BD1"/>
    <w:rsid w:val="007B1BF2"/>
    <w:rsid w:val="007B4E14"/>
    <w:rsid w:val="007B5B6F"/>
    <w:rsid w:val="007D4E5E"/>
    <w:rsid w:val="007E1663"/>
    <w:rsid w:val="007E1FDA"/>
    <w:rsid w:val="0080015E"/>
    <w:rsid w:val="00800648"/>
    <w:rsid w:val="0080524F"/>
    <w:rsid w:val="00817B60"/>
    <w:rsid w:val="00820CE2"/>
    <w:rsid w:val="008218CB"/>
    <w:rsid w:val="00823761"/>
    <w:rsid w:val="00825D21"/>
    <w:rsid w:val="00834C32"/>
    <w:rsid w:val="0084458C"/>
    <w:rsid w:val="00844F29"/>
    <w:rsid w:val="00850328"/>
    <w:rsid w:val="00867AA1"/>
    <w:rsid w:val="008722F8"/>
    <w:rsid w:val="0088192C"/>
    <w:rsid w:val="008B2D68"/>
    <w:rsid w:val="008B58D5"/>
    <w:rsid w:val="008C4DB8"/>
    <w:rsid w:val="008D5332"/>
    <w:rsid w:val="008F1988"/>
    <w:rsid w:val="00906101"/>
    <w:rsid w:val="0092139C"/>
    <w:rsid w:val="00921854"/>
    <w:rsid w:val="009838A3"/>
    <w:rsid w:val="009865B8"/>
    <w:rsid w:val="009A16E5"/>
    <w:rsid w:val="009A6946"/>
    <w:rsid w:val="009B62B3"/>
    <w:rsid w:val="009D5D63"/>
    <w:rsid w:val="009E2CD5"/>
    <w:rsid w:val="009E44BF"/>
    <w:rsid w:val="009F1EDC"/>
    <w:rsid w:val="00A0161E"/>
    <w:rsid w:val="00A104C6"/>
    <w:rsid w:val="00A222E6"/>
    <w:rsid w:val="00A52DD9"/>
    <w:rsid w:val="00A61CA4"/>
    <w:rsid w:val="00A62745"/>
    <w:rsid w:val="00A62AAB"/>
    <w:rsid w:val="00A74186"/>
    <w:rsid w:val="00A81470"/>
    <w:rsid w:val="00A85FB5"/>
    <w:rsid w:val="00A90BFD"/>
    <w:rsid w:val="00A92D6A"/>
    <w:rsid w:val="00AF4972"/>
    <w:rsid w:val="00AF5E8F"/>
    <w:rsid w:val="00B0037D"/>
    <w:rsid w:val="00B0423D"/>
    <w:rsid w:val="00B049E3"/>
    <w:rsid w:val="00B0765C"/>
    <w:rsid w:val="00B26647"/>
    <w:rsid w:val="00B3618C"/>
    <w:rsid w:val="00B57544"/>
    <w:rsid w:val="00B65172"/>
    <w:rsid w:val="00B776B9"/>
    <w:rsid w:val="00B82E08"/>
    <w:rsid w:val="00B84C90"/>
    <w:rsid w:val="00B85E99"/>
    <w:rsid w:val="00B97D21"/>
    <w:rsid w:val="00BA5DA3"/>
    <w:rsid w:val="00BB002A"/>
    <w:rsid w:val="00BB5A39"/>
    <w:rsid w:val="00BD6B23"/>
    <w:rsid w:val="00BD7EF1"/>
    <w:rsid w:val="00BE19F0"/>
    <w:rsid w:val="00C01645"/>
    <w:rsid w:val="00C26612"/>
    <w:rsid w:val="00C37BF7"/>
    <w:rsid w:val="00C57AAC"/>
    <w:rsid w:val="00C63ACD"/>
    <w:rsid w:val="00C71F74"/>
    <w:rsid w:val="00C9371A"/>
    <w:rsid w:val="00CA6A38"/>
    <w:rsid w:val="00CE7272"/>
    <w:rsid w:val="00CF526A"/>
    <w:rsid w:val="00D0065D"/>
    <w:rsid w:val="00D06B89"/>
    <w:rsid w:val="00D141CB"/>
    <w:rsid w:val="00D21C19"/>
    <w:rsid w:val="00D345D6"/>
    <w:rsid w:val="00D443D9"/>
    <w:rsid w:val="00D47E8C"/>
    <w:rsid w:val="00D5187B"/>
    <w:rsid w:val="00D54F04"/>
    <w:rsid w:val="00D84EA6"/>
    <w:rsid w:val="00DA26F9"/>
    <w:rsid w:val="00DC008F"/>
    <w:rsid w:val="00DD1C08"/>
    <w:rsid w:val="00DD400F"/>
    <w:rsid w:val="00DE56D2"/>
    <w:rsid w:val="00E10466"/>
    <w:rsid w:val="00E20F33"/>
    <w:rsid w:val="00E42BB0"/>
    <w:rsid w:val="00E43458"/>
    <w:rsid w:val="00E6408A"/>
    <w:rsid w:val="00E67682"/>
    <w:rsid w:val="00E75EF3"/>
    <w:rsid w:val="00E875EF"/>
    <w:rsid w:val="00E90454"/>
    <w:rsid w:val="00EA1D67"/>
    <w:rsid w:val="00EA3FB3"/>
    <w:rsid w:val="00EA41CE"/>
    <w:rsid w:val="00EB1B2A"/>
    <w:rsid w:val="00EC46B9"/>
    <w:rsid w:val="00EE222D"/>
    <w:rsid w:val="00EF355A"/>
    <w:rsid w:val="00F2263C"/>
    <w:rsid w:val="00F2546D"/>
    <w:rsid w:val="00F2631E"/>
    <w:rsid w:val="00F3644D"/>
    <w:rsid w:val="00F37126"/>
    <w:rsid w:val="00F54516"/>
    <w:rsid w:val="00F57D28"/>
    <w:rsid w:val="00F626A9"/>
    <w:rsid w:val="00F66AC9"/>
    <w:rsid w:val="00F94A7C"/>
    <w:rsid w:val="00FB51F5"/>
    <w:rsid w:val="00FE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C06"/>
  <w15:docId w15:val="{18E12C1A-2C61-4834-8882-17CC7CE6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4B7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B7353"/>
  </w:style>
  <w:style w:type="character" w:customStyle="1" w:styleId="c44">
    <w:name w:val="c44"/>
    <w:basedOn w:val="a0"/>
    <w:rsid w:val="004B7353"/>
  </w:style>
  <w:style w:type="character" w:customStyle="1" w:styleId="c0">
    <w:name w:val="c0"/>
    <w:basedOn w:val="a0"/>
    <w:rsid w:val="00CE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537">
      <w:bodyDiv w:val="1"/>
      <w:marLeft w:val="0"/>
      <w:marRight w:val="0"/>
      <w:marTop w:val="0"/>
      <w:marBottom w:val="0"/>
      <w:divBdr>
        <w:top w:val="none" w:sz="0" w:space="0" w:color="auto"/>
        <w:left w:val="none" w:sz="0" w:space="0" w:color="auto"/>
        <w:bottom w:val="none" w:sz="0" w:space="0" w:color="auto"/>
        <w:right w:val="none" w:sz="0" w:space="0" w:color="auto"/>
      </w:divBdr>
    </w:div>
    <w:div w:id="371416717">
      <w:bodyDiv w:val="1"/>
      <w:marLeft w:val="0"/>
      <w:marRight w:val="0"/>
      <w:marTop w:val="0"/>
      <w:marBottom w:val="0"/>
      <w:divBdr>
        <w:top w:val="none" w:sz="0" w:space="0" w:color="auto"/>
        <w:left w:val="none" w:sz="0" w:space="0" w:color="auto"/>
        <w:bottom w:val="none" w:sz="0" w:space="0" w:color="auto"/>
        <w:right w:val="none" w:sz="0" w:space="0" w:color="auto"/>
      </w:divBdr>
    </w:div>
    <w:div w:id="899556135">
      <w:bodyDiv w:val="1"/>
      <w:marLeft w:val="0"/>
      <w:marRight w:val="0"/>
      <w:marTop w:val="0"/>
      <w:marBottom w:val="0"/>
      <w:divBdr>
        <w:top w:val="none" w:sz="0" w:space="0" w:color="auto"/>
        <w:left w:val="none" w:sz="0" w:space="0" w:color="auto"/>
        <w:bottom w:val="none" w:sz="0" w:space="0" w:color="auto"/>
        <w:right w:val="none" w:sz="0" w:space="0" w:color="auto"/>
      </w:divBdr>
    </w:div>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378697708">
      <w:bodyDiv w:val="1"/>
      <w:marLeft w:val="0"/>
      <w:marRight w:val="0"/>
      <w:marTop w:val="0"/>
      <w:marBottom w:val="0"/>
      <w:divBdr>
        <w:top w:val="none" w:sz="0" w:space="0" w:color="auto"/>
        <w:left w:val="none" w:sz="0" w:space="0" w:color="auto"/>
        <w:bottom w:val="none" w:sz="0" w:space="0" w:color="auto"/>
        <w:right w:val="none" w:sz="0" w:space="0" w:color="auto"/>
      </w:divBdr>
    </w:div>
    <w:div w:id="13974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132D1-16A3-430B-B5CF-2B4F5BA8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181</cp:revision>
  <cp:lastPrinted>2021-10-27T05:41:00Z</cp:lastPrinted>
  <dcterms:created xsi:type="dcterms:W3CDTF">2020-12-30T09:50:00Z</dcterms:created>
  <dcterms:modified xsi:type="dcterms:W3CDTF">2021-10-29T03:58:00Z</dcterms:modified>
</cp:coreProperties>
</file>