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6" w:rsidRDefault="00AC4D1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4pt">
            <v:imagedata r:id="rId7" o:title="CCI23092020"/>
          </v:shape>
        </w:pict>
      </w:r>
    </w:p>
    <w:p w:rsidR="00AC4D16" w:rsidRDefault="00AC4D1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151515"/>
          <w:sz w:val="25"/>
          <w:szCs w:val="25"/>
        </w:rPr>
      </w:pPr>
    </w:p>
    <w:p w:rsidR="00AC4D16" w:rsidRDefault="00AC4D1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151515"/>
          <w:sz w:val="25"/>
          <w:szCs w:val="25"/>
        </w:rPr>
      </w:pPr>
    </w:p>
    <w:p w:rsidR="00AC4D16" w:rsidRDefault="00AC4D1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151515"/>
          <w:sz w:val="25"/>
          <w:szCs w:val="25"/>
        </w:rPr>
      </w:pPr>
    </w:p>
    <w:p w:rsidR="00AC4D16" w:rsidRDefault="00AC4D1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151515"/>
          <w:sz w:val="25"/>
          <w:szCs w:val="25"/>
        </w:rPr>
      </w:pPr>
    </w:p>
    <w:p w:rsidR="00BF31A3" w:rsidRDefault="00BF31A3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151515"/>
          <w:sz w:val="25"/>
          <w:szCs w:val="25"/>
        </w:rPr>
      </w:pPr>
      <w:bookmarkStart w:id="0" w:name="_GoBack"/>
      <w:bookmarkEnd w:id="0"/>
      <w:r>
        <w:rPr>
          <w:rFonts w:ascii="Tahoma" w:hAnsi="Tahoma" w:cs="Tahoma"/>
          <w:b/>
          <w:bCs/>
          <w:color w:val="151515"/>
          <w:sz w:val="25"/>
          <w:szCs w:val="25"/>
        </w:rPr>
        <w:lastRenderedPageBreak/>
        <w:t>ПАСПОРТ</w:t>
      </w:r>
    </w:p>
    <w:p w:rsidR="00BF31A3" w:rsidRDefault="00BF31A3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пищеблока</w:t>
      </w:r>
    </w:p>
    <w:p w:rsidR="00BF31A3" w:rsidRDefault="00BF31A3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151515"/>
          <w:sz w:val="25"/>
          <w:szCs w:val="25"/>
        </w:rPr>
      </w:pP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Наименование образовательной организации: МАОУ Зареченская СОШ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Адрес ОУ: п.</w:t>
      </w:r>
      <w:r w:rsidR="00AC4D16">
        <w:rPr>
          <w:rFonts w:ascii="Tahoma" w:hAnsi="Tahoma" w:cs="Tahoma"/>
          <w:color w:val="151515"/>
          <w:sz w:val="25"/>
          <w:szCs w:val="25"/>
        </w:rPr>
        <w:t xml:space="preserve"> </w:t>
      </w:r>
      <w:r>
        <w:rPr>
          <w:rFonts w:ascii="Tahoma" w:hAnsi="Tahoma" w:cs="Tahoma"/>
          <w:color w:val="151515"/>
          <w:sz w:val="25"/>
          <w:szCs w:val="25"/>
        </w:rPr>
        <w:t>Заречный, ул</w:t>
      </w:r>
      <w:r w:rsidR="00AC4D16">
        <w:rPr>
          <w:rFonts w:ascii="Tahoma" w:hAnsi="Tahoma" w:cs="Tahoma"/>
          <w:color w:val="151515"/>
          <w:sz w:val="25"/>
          <w:szCs w:val="25"/>
        </w:rPr>
        <w:t>.</w:t>
      </w:r>
      <w:r>
        <w:rPr>
          <w:rFonts w:ascii="Tahoma" w:hAnsi="Tahoma" w:cs="Tahoma"/>
          <w:color w:val="151515"/>
          <w:sz w:val="25"/>
          <w:szCs w:val="25"/>
        </w:rPr>
        <w:t xml:space="preserve"> </w:t>
      </w:r>
      <w:proofErr w:type="gramStart"/>
      <w:r>
        <w:rPr>
          <w:rFonts w:ascii="Tahoma" w:hAnsi="Tahoma" w:cs="Tahoma"/>
          <w:color w:val="151515"/>
          <w:sz w:val="25"/>
          <w:szCs w:val="25"/>
        </w:rPr>
        <w:t>Школьная</w:t>
      </w:r>
      <w:proofErr w:type="gramEnd"/>
      <w:r>
        <w:rPr>
          <w:rFonts w:ascii="Tahoma" w:hAnsi="Tahoma" w:cs="Tahoma"/>
          <w:color w:val="151515"/>
          <w:sz w:val="25"/>
          <w:szCs w:val="25"/>
        </w:rPr>
        <w:t xml:space="preserve"> 4</w:t>
      </w:r>
    </w:p>
    <w:p w:rsidR="00BF31A3" w:rsidRDefault="00BF31A3">
      <w:pPr>
        <w:shd w:val="clear" w:color="auto" w:fill="FFFFFF"/>
        <w:spacing w:after="370" w:line="240" w:lineRule="auto"/>
        <w:jc w:val="center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AC4D16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Телефон</w:t>
      </w:r>
      <w:r w:rsidR="00BF31A3">
        <w:rPr>
          <w:rFonts w:ascii="Tahoma" w:hAnsi="Tahoma" w:cs="Tahoma"/>
          <w:color w:val="151515"/>
          <w:sz w:val="25"/>
          <w:szCs w:val="25"/>
        </w:rPr>
        <w:t>: 8(34539) 38268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 xml:space="preserve">Расчетная вместимость школы:  300 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AC4D16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Фактически детей</w:t>
      </w:r>
      <w:r w:rsidR="00BF31A3">
        <w:rPr>
          <w:rFonts w:ascii="Tahoma" w:hAnsi="Tahoma" w:cs="Tahoma"/>
          <w:color w:val="151515"/>
          <w:sz w:val="25"/>
          <w:szCs w:val="25"/>
        </w:rPr>
        <w:t>:  200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AC4D16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Педагогический коллектив</w:t>
      </w:r>
      <w:r w:rsidR="00BF31A3">
        <w:rPr>
          <w:rFonts w:ascii="Tahoma" w:hAnsi="Tahoma" w:cs="Tahoma"/>
          <w:color w:val="151515"/>
          <w:sz w:val="25"/>
          <w:szCs w:val="25"/>
        </w:rPr>
        <w:t>: 30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lastRenderedPageBreak/>
        <w:t>1. В общеобразовательном учреждении имеется: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4273"/>
        <w:gridCol w:w="4259"/>
      </w:tblGrid>
      <w:tr w:rsidR="00BF31A3" w:rsidRPr="00D9170E">
        <w:trPr>
          <w:jc w:val="center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jc w:val="center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4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jc w:val="center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Столовая, работающая на сырье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доготовочная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(работающая на полуфабрикатах)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</w:tbl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  <w:u w:val="single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2. Питание организовано на базе сторонних организаций общественного питания</w:t>
      </w:r>
      <w:r>
        <w:rPr>
          <w:rFonts w:ascii="Tahoma" w:hAnsi="Tahoma" w:cs="Tahoma"/>
          <w:color w:val="151515"/>
          <w:sz w:val="25"/>
          <w:szCs w:val="25"/>
        </w:rPr>
        <w:t> (да/нет</w:t>
      </w:r>
      <w:r>
        <w:rPr>
          <w:rFonts w:ascii="Tahoma" w:hAnsi="Tahoma" w:cs="Tahoma"/>
          <w:color w:val="151515"/>
          <w:sz w:val="25"/>
          <w:szCs w:val="25"/>
          <w:u w:val="single"/>
        </w:rPr>
        <w:t>) да</w:t>
      </w:r>
      <w:proofErr w:type="gramStart"/>
      <w:r>
        <w:rPr>
          <w:rFonts w:ascii="Tahoma" w:hAnsi="Tahoma" w:cs="Tahoma"/>
          <w:color w:val="151515"/>
          <w:sz w:val="25"/>
          <w:szCs w:val="25"/>
          <w:u w:val="single"/>
        </w:rPr>
        <w:t xml:space="preserve"> ,</w:t>
      </w:r>
      <w:proofErr w:type="gramEnd"/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 xml:space="preserve">наименование организации:  МАОУ Зареченская Средняя образовательная школа 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юридический адрес организации: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санитарно-эпидемиологическое заключение </w:t>
      </w:r>
      <w:proofErr w:type="gramStart"/>
      <w:r>
        <w:rPr>
          <w:rFonts w:ascii="Tahoma" w:hAnsi="Tahoma" w:cs="Tahoma"/>
          <w:color w:val="151515"/>
          <w:sz w:val="25"/>
          <w:szCs w:val="25"/>
          <w:u w:val="single"/>
        </w:rPr>
        <w:t>имеется</w:t>
      </w:r>
      <w:proofErr w:type="gramEnd"/>
      <w:r>
        <w:rPr>
          <w:rFonts w:ascii="Tahoma" w:hAnsi="Tahoma" w:cs="Tahoma"/>
          <w:color w:val="151515"/>
          <w:sz w:val="25"/>
          <w:szCs w:val="25"/>
        </w:rPr>
        <w:t>/отсутствует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3. Инженерное обеспечение пищеблока: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6645"/>
        <w:gridCol w:w="1826"/>
      </w:tblGrid>
      <w:tr w:rsidR="00BF31A3" w:rsidRPr="00D9170E">
        <w:trPr>
          <w:jc w:val="center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(указать источник)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Наличие резервного горячего водоснабжения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Вентиляция (механическая)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4. Для перевозки продуктов питания используется: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4138"/>
        <w:gridCol w:w="1601"/>
        <w:gridCol w:w="2974"/>
      </w:tblGrid>
      <w:tr w:rsidR="00BF31A3" w:rsidRPr="00D9170E">
        <w:trPr>
          <w:jc w:val="center"/>
        </w:trPr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Санитарный паспорт на транспорт</w:t>
            </w:r>
          </w:p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/отсутствует)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транспорт школы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транспорт ООО, обслуживающего школу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транспорт отсутствует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</w:tbl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5.Характеристика пищеблока общеобразовательного учреждения: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1133"/>
        <w:gridCol w:w="2024"/>
        <w:gridCol w:w="830"/>
        <w:gridCol w:w="997"/>
        <w:gridCol w:w="1315"/>
        <w:gridCol w:w="1313"/>
      </w:tblGrid>
      <w:tr w:rsidR="00BF31A3" w:rsidRPr="00D9170E">
        <w:trPr>
          <w:jc w:val="center"/>
        </w:trPr>
        <w:tc>
          <w:tcPr>
            <w:tcW w:w="1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Набор помещений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643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Перечислить оборудование</w:t>
            </w:r>
          </w:p>
        </w:tc>
      </w:tr>
      <w:tr w:rsidR="00BF31A3" w:rsidRPr="00D9170E">
        <w:tblPrEx>
          <w:tblCellSpacing w:w="-8" w:type="nil"/>
        </w:tblPrEx>
        <w:trPr>
          <w:trHeight w:val="2610"/>
          <w:tblCellSpacing w:w="-8" w:type="nil"/>
          <w:jc w:val="center"/>
        </w:trPr>
        <w:tc>
          <w:tcPr>
            <w:tcW w:w="176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color w:val="151515"/>
                <w:sz w:val="25"/>
                <w:szCs w:val="25"/>
              </w:rPr>
            </w:pPr>
          </w:p>
        </w:tc>
        <w:tc>
          <w:tcPr>
            <w:tcW w:w="112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color w:val="151515"/>
                <w:sz w:val="25"/>
                <w:szCs w:val="25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(плиты, моечные ванны и пр.)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Холодильное (наименование кол-во единиц/год выпуска)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Наличие раковин для мытья рук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Иное оборудование (указать)/</w:t>
            </w:r>
          </w:p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необходимое оборудование</w:t>
            </w:r>
          </w:p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(указать какое)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Обеденный зал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перед входом в обеденный зал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столовой 22, 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140 посадочных мест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электросушилка  для рук  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совмещена с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доготовочной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 xml:space="preserve"> плиты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холодильник для проб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да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Помещение для подогрева пищи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Доготовочная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1.Плита электрическая ПЭП 0,48 2шт  2.Вытяжка  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3. Производственные 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столы -8 </w:t>
            </w:r>
            <w:proofErr w:type="spellStart"/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контрольные весы 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Электросковородка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1.Стол разделочный  7 </w:t>
            </w:r>
            <w:proofErr w:type="spellStart"/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для посуды 2шт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Шкаф для посуды 2 </w:t>
            </w:r>
            <w:proofErr w:type="spellStart"/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lastRenderedPageBreak/>
              <w:t> </w:t>
            </w:r>
          </w:p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Раковина для рук 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Мясорыбный цех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1. стол разделочный 5 </w:t>
            </w:r>
            <w:proofErr w:type="spellStart"/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2. мясорубка 1шт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раковина 4шт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Цех первичной обработки овощей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Овощной цех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1.стол разделочный 2 шт.</w:t>
            </w:r>
          </w:p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2. машина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картофельочистиетльная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МКК-300 1 </w:t>
            </w:r>
            <w:proofErr w:type="spellStart"/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раковина 2шт 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Цех холодных закусок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Кондитерский цех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Хлеборезка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Моечная</w:t>
            </w:r>
            <w:proofErr w:type="gramEnd"/>
            <w:r w:rsidRPr="00D9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кухонной посуды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1.машина посудомоечная - 1шт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2. водонагреватель эл STAINL TSS65 80л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3. 3х-секционная ванна для мытья столовой посуды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Посудомоечная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Кладовая суточного запаса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Загрузочна</w:t>
            </w:r>
            <w:proofErr w:type="gramStart"/>
            <w:r w:rsidRPr="00D9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 w:rsidRPr="00D9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тарная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11,2 м²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1. холоди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льник  STINOL 1шт 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ОРСК 212 1 </w:t>
            </w:r>
            <w:proofErr w:type="spellStart"/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2. холодильник для проб 2 </w:t>
            </w:r>
            <w:proofErr w:type="spellStart"/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Моечная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тары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и хранения уборочного инвентаря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Холодильная камера для пищевых отходов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7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технологического процесса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карт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</w:tbl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6. Характеристика складских помещений пищеблока: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4061"/>
        <w:gridCol w:w="1405"/>
        <w:gridCol w:w="3095"/>
      </w:tblGrid>
      <w:tr w:rsidR="00BF31A3" w:rsidRPr="00D9170E">
        <w:trPr>
          <w:jc w:val="center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jc w:val="center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Оборудование (в т. ч. холодильное - указать кол-во единиц/год выпуска)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Склад сыпучих продуктов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40м2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 холодильник Бирюза 1шт, холодильник Атлант 1 </w:t>
            </w:r>
            <w:proofErr w:type="spellStart"/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, холодильник ОРСК 1шт,                        охладительный шкаф Саратов 1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, морозильная камера 1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, ларь Бирюза большой 2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Склад скоропортящихся продуктов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120м2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Складские помещения отсутствуют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</w:tbl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7. Характеристика бытовых помещений для сотрудников пищеблока: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9"/>
        <w:gridCol w:w="1631"/>
        <w:gridCol w:w="3125"/>
      </w:tblGrid>
      <w:tr w:rsidR="00BF31A3" w:rsidRPr="00D9170E">
        <w:trPr>
          <w:jc w:val="center"/>
        </w:trPr>
        <w:tc>
          <w:tcPr>
            <w:tcW w:w="45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jc w:val="center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1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4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пищеблока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4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Гардеробная персонала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4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Душевые для сотрудников пищеблока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45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Стирка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/где, кем, что для этого имеется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машинистка по стирке белья, стиральная машина LG на 8кг </w:t>
            </w:r>
          </w:p>
        </w:tc>
      </w:tr>
    </w:tbl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8. Штатное расписание: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571"/>
        <w:gridCol w:w="1571"/>
        <w:gridCol w:w="1556"/>
        <w:gridCol w:w="1554"/>
        <w:gridCol w:w="1540"/>
      </w:tblGrid>
      <w:tr w:rsidR="00BF31A3" w:rsidRPr="00D9170E">
        <w:trPr>
          <w:jc w:val="center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Наличие оформленной личной медицинской книжки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Поваров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кухни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Официантов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Других работников пищеблока/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посудомойщицы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Технических работников/ уборщицы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9. Персонал пищеблока входит в штатное расписание:</w:t>
      </w:r>
    </w:p>
    <w:tbl>
      <w:tblPr>
        <w:tblW w:w="50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6919"/>
        <w:gridCol w:w="1676"/>
      </w:tblGrid>
      <w:tr w:rsidR="00BF31A3" w:rsidRPr="00D9170E">
        <w:trPr>
          <w:jc w:val="center"/>
        </w:trPr>
        <w:tc>
          <w:tcPr>
            <w:tcW w:w="8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jc w:val="center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Комбината школьного питания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Организации общественного питания, обслуживающего школу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370" w:line="240" w:lineRule="auto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ООО, обслуживающего школу/ наименование,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10. Питание детей в общеобразовательном учреждении: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proofErr w:type="gramStart"/>
      <w:r>
        <w:rPr>
          <w:rFonts w:ascii="Tahoma" w:hAnsi="Tahoma" w:cs="Tahoma"/>
          <w:b/>
          <w:bCs/>
          <w:color w:val="151515"/>
          <w:sz w:val="25"/>
          <w:szCs w:val="25"/>
          <w:u w:val="single"/>
        </w:rPr>
        <w:t>организовано</w:t>
      </w:r>
      <w:proofErr w:type="gramEnd"/>
      <w:r>
        <w:rPr>
          <w:rFonts w:ascii="Tahoma" w:hAnsi="Tahoma" w:cs="Tahoma"/>
          <w:color w:val="151515"/>
          <w:sz w:val="25"/>
          <w:szCs w:val="25"/>
        </w:rPr>
        <w:t>/не организовано (нужное подчеркнуть).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  <w:u w:val="single"/>
        </w:rPr>
      </w:pPr>
      <w:r>
        <w:rPr>
          <w:rFonts w:ascii="Tahoma" w:hAnsi="Tahoma" w:cs="Tahoma"/>
          <w:color w:val="151515"/>
          <w:sz w:val="25"/>
          <w:szCs w:val="25"/>
        </w:rPr>
        <w:t>· с предварительным накрытием (кол-во детей) </w:t>
      </w:r>
      <w:r>
        <w:rPr>
          <w:rFonts w:ascii="Tahoma" w:hAnsi="Tahoma" w:cs="Tahoma"/>
          <w:color w:val="151515"/>
          <w:sz w:val="25"/>
          <w:szCs w:val="25"/>
          <w:u w:val="single"/>
        </w:rPr>
        <w:t xml:space="preserve">.200 детей 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  <w:u w:val="single"/>
        </w:rPr>
      </w:pPr>
      <w:r>
        <w:rPr>
          <w:rFonts w:ascii="Tahoma" w:hAnsi="Tahoma" w:cs="Tahoma"/>
          <w:color w:val="151515"/>
          <w:sz w:val="25"/>
          <w:szCs w:val="25"/>
        </w:rPr>
        <w:t>· через раздачу (кол-во детей</w:t>
      </w:r>
      <w:proofErr w:type="gramStart"/>
      <w:r>
        <w:rPr>
          <w:rFonts w:ascii="Tahoma" w:hAnsi="Tahoma" w:cs="Tahoma"/>
          <w:color w:val="151515"/>
          <w:sz w:val="25"/>
          <w:szCs w:val="25"/>
        </w:rPr>
        <w:t xml:space="preserve"> )</w:t>
      </w:r>
      <w:proofErr w:type="gramEnd"/>
      <w:r>
        <w:rPr>
          <w:rFonts w:ascii="Tahoma" w:hAnsi="Tahoma" w:cs="Tahoma"/>
          <w:color w:val="151515"/>
          <w:sz w:val="25"/>
          <w:szCs w:val="25"/>
        </w:rPr>
        <w:t> </w:t>
      </w:r>
      <w:r>
        <w:rPr>
          <w:rFonts w:ascii="Tahoma" w:hAnsi="Tahoma" w:cs="Tahoma"/>
          <w:color w:val="151515"/>
          <w:sz w:val="25"/>
          <w:szCs w:val="25"/>
          <w:u w:val="single"/>
        </w:rPr>
        <w:t>-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  <w:u w:val="single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 xml:space="preserve">11 .Рацион питания согласован с органами </w:t>
      </w:r>
      <w:proofErr w:type="spellStart"/>
      <w:r>
        <w:rPr>
          <w:rFonts w:ascii="Tahoma" w:hAnsi="Tahoma" w:cs="Tahoma"/>
          <w:b/>
          <w:bCs/>
          <w:color w:val="151515"/>
          <w:sz w:val="25"/>
          <w:szCs w:val="25"/>
        </w:rPr>
        <w:t>Роспотребнадзора</w:t>
      </w:r>
      <w:proofErr w:type="spellEnd"/>
      <w:r>
        <w:rPr>
          <w:rFonts w:ascii="Tahoma" w:hAnsi="Tahoma" w:cs="Tahoma"/>
          <w:color w:val="151515"/>
          <w:sz w:val="25"/>
          <w:szCs w:val="25"/>
        </w:rPr>
        <w:t> (да/нет</w:t>
      </w:r>
      <w:proofErr w:type="gramStart"/>
      <w:r>
        <w:rPr>
          <w:rFonts w:ascii="Tahoma" w:hAnsi="Tahoma" w:cs="Tahoma"/>
          <w:color w:val="151515"/>
          <w:sz w:val="25"/>
          <w:szCs w:val="25"/>
        </w:rPr>
        <w:t xml:space="preserve"> ___________</w:t>
      </w:r>
      <w:r>
        <w:rPr>
          <w:rFonts w:ascii="Tahoma" w:hAnsi="Tahoma" w:cs="Tahoma"/>
          <w:color w:val="151515"/>
          <w:sz w:val="25"/>
          <w:szCs w:val="25"/>
          <w:u w:val="single"/>
        </w:rPr>
        <w:t> Д</w:t>
      </w:r>
      <w:proofErr w:type="gramEnd"/>
      <w:r>
        <w:rPr>
          <w:rFonts w:ascii="Tahoma" w:hAnsi="Tahoma" w:cs="Tahoma"/>
          <w:color w:val="151515"/>
          <w:sz w:val="25"/>
          <w:szCs w:val="25"/>
          <w:u w:val="single"/>
        </w:rPr>
        <w:t>а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12. Наличие нормативно-технической документации и технологических карт: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 xml:space="preserve">Учетная документация пищеблока по установленным формам: «Журнал бракеража пищевых продуктов и продовольственного сырья», «Журнал бракеража готовой кулинарной продукции», «Журнал здоровья», «Журнал проведения витаминизации третьих и сладких блюд», «Журнал учета </w:t>
      </w:r>
      <w:r>
        <w:rPr>
          <w:rFonts w:ascii="Tahoma" w:hAnsi="Tahoma" w:cs="Tahoma"/>
          <w:color w:val="151515"/>
          <w:sz w:val="25"/>
          <w:szCs w:val="25"/>
        </w:rPr>
        <w:lastRenderedPageBreak/>
        <w:t>температурного режима холодильного оборудования». Имеются технологически карты с отражением рецептуры и технологии приготавливаемых блюд и кулинарных изделий.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1134"/>
        <w:gridCol w:w="3004"/>
        <w:gridCol w:w="2281"/>
        <w:gridCol w:w="2279"/>
      </w:tblGrid>
      <w:tr w:rsidR="00BF31A3" w:rsidRPr="00D9170E">
        <w:trPr>
          <w:jc w:val="center"/>
        </w:trPr>
        <w:tc>
          <w:tcPr>
            <w:tcW w:w="1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Приходящие</w:t>
            </w:r>
            <w:proofErr w:type="gram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8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370" w:line="240" w:lineRule="auto"/>
              <w:jc w:val="center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завтрака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81.00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80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widowControl w:val="0"/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108.6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95.00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180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widowControl w:val="0"/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полдника</w:t>
            </w:r>
          </w:p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   34.4               </w:t>
            </w:r>
          </w:p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        189.00             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Сумма, выделяемая на питание школьников из муниципального бюджета (на одного человека)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189.6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353.4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Сумма, выделяемая на питание школьников из многодетных семей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Родительские средства (на одного человека), (указать по категориям, если сумма для них отличается):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1A3" w:rsidRPr="00D9170E" w:rsidRDefault="00BF31A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13. В общеобразовательном учреждении «С</w:t>
      </w:r>
      <w:proofErr w:type="gramStart"/>
      <w:r>
        <w:rPr>
          <w:rFonts w:ascii="Tahoma" w:hAnsi="Tahoma" w:cs="Tahoma"/>
          <w:b/>
          <w:bCs/>
          <w:color w:val="151515"/>
          <w:sz w:val="25"/>
          <w:szCs w:val="25"/>
        </w:rPr>
        <w:t>»-</w:t>
      </w:r>
      <w:proofErr w:type="gramEnd"/>
      <w:r>
        <w:rPr>
          <w:rFonts w:ascii="Tahoma" w:hAnsi="Tahoma" w:cs="Tahoma"/>
          <w:b/>
          <w:bCs/>
          <w:color w:val="151515"/>
          <w:sz w:val="25"/>
          <w:szCs w:val="25"/>
        </w:rPr>
        <w:t>витаминизация готовых блюд </w:t>
      </w:r>
      <w:r>
        <w:rPr>
          <w:rFonts w:ascii="Tahoma" w:hAnsi="Tahoma" w:cs="Tahoma"/>
          <w:b/>
          <w:bCs/>
          <w:color w:val="151515"/>
          <w:sz w:val="25"/>
          <w:szCs w:val="25"/>
          <w:u w:val="single"/>
        </w:rPr>
        <w:t>проводится </w:t>
      </w:r>
      <w:r>
        <w:rPr>
          <w:rFonts w:ascii="Tahoma" w:hAnsi="Tahoma" w:cs="Tahoma"/>
          <w:color w:val="151515"/>
          <w:sz w:val="25"/>
          <w:szCs w:val="25"/>
          <w:u w:val="single"/>
        </w:rPr>
        <w:t>/не проводится</w:t>
      </w:r>
      <w:r>
        <w:rPr>
          <w:rFonts w:ascii="Tahoma" w:hAnsi="Tahoma" w:cs="Tahoma"/>
          <w:color w:val="151515"/>
          <w:sz w:val="25"/>
          <w:szCs w:val="25"/>
        </w:rPr>
        <w:t> (нужное подчеркнуть).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14. Охват школьников горячим питанием: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tbl>
      <w:tblPr>
        <w:tblW w:w="37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238"/>
        <w:gridCol w:w="91"/>
        <w:gridCol w:w="1347"/>
        <w:gridCol w:w="1345"/>
        <w:gridCol w:w="1331"/>
      </w:tblGrid>
      <w:tr w:rsidR="00BF31A3" w:rsidRPr="00D9170E">
        <w:trPr>
          <w:jc w:val="center"/>
        </w:trPr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2020-2021 год</w:t>
            </w:r>
          </w:p>
          <w:p w:rsidR="00BF31A3" w:rsidRPr="00D9170E" w:rsidRDefault="00BF31A3">
            <w:pPr>
              <w:spacing w:after="370" w:line="240" w:lineRule="auto"/>
              <w:jc w:val="center"/>
              <w:rPr>
                <w:sz w:val="24"/>
                <w:szCs w:val="24"/>
              </w:rPr>
            </w:pPr>
            <w:r w:rsidRPr="00D9170E">
              <w:rPr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Кол-во детей в общеобразовательном учреждении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Кол-во детей, получающих горячие завтраки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Кол-во детей, получающих обеды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Кол-во детей, получающих 5-х разовое горячее питание/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widowControl w:val="0"/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  <w:jc w:val="center"/>
        </w:trPr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  <w:r>
        <w:rPr>
          <w:rFonts w:ascii="Tahoma" w:hAnsi="Tahoma" w:cs="Tahoma"/>
          <w:b/>
          <w:bCs/>
          <w:color w:val="151515"/>
          <w:sz w:val="25"/>
          <w:szCs w:val="25"/>
        </w:rPr>
        <w:t>15. График питания учащихся на 2020-2021 учебный год</w:t>
      </w:r>
    </w:p>
    <w:tbl>
      <w:tblPr>
        <w:tblW w:w="89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5697"/>
      </w:tblGrid>
      <w:tr w:rsidR="00BF31A3" w:rsidRPr="00D9170E"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b/>
                <w:bCs/>
                <w:color w:val="151515"/>
                <w:sz w:val="25"/>
                <w:szCs w:val="25"/>
              </w:rPr>
              <w:lastRenderedPageBreak/>
              <w:t>Смена, время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b/>
                <w:bCs/>
                <w:color w:val="151515"/>
                <w:sz w:val="25"/>
                <w:szCs w:val="25"/>
              </w:rPr>
              <w:t>Класс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8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b/>
                <w:bCs/>
                <w:color w:val="151515"/>
                <w:sz w:val="25"/>
                <w:szCs w:val="25"/>
              </w:rPr>
              <w:t>1 смена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370" w:line="240" w:lineRule="auto"/>
              <w:jc w:val="center"/>
              <w:rPr>
                <w:b/>
                <w:bCs/>
                <w:color w:val="151515"/>
                <w:sz w:val="25"/>
                <w:szCs w:val="25"/>
              </w:rPr>
            </w:pPr>
            <w:r w:rsidRPr="00D9170E">
              <w:rPr>
                <w:b/>
                <w:bCs/>
                <w:color w:val="151515"/>
                <w:sz w:val="25"/>
                <w:szCs w:val="25"/>
              </w:rPr>
              <w:t>Завтрак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8.00-8.20 начальное звено</w:t>
            </w:r>
          </w:p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8.20-8.30 основное звено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370" w:line="240" w:lineRule="auto"/>
              <w:jc w:val="center"/>
              <w:rPr>
                <w:b/>
                <w:bCs/>
                <w:color w:val="151515"/>
                <w:sz w:val="25"/>
                <w:szCs w:val="25"/>
              </w:rPr>
            </w:pPr>
            <w:r w:rsidRPr="00D9170E">
              <w:rPr>
                <w:b/>
                <w:bCs/>
                <w:color w:val="151515"/>
                <w:sz w:val="25"/>
                <w:szCs w:val="25"/>
              </w:rPr>
              <w:t xml:space="preserve">Обед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12.30-12.50 начальное звено</w:t>
            </w:r>
          </w:p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12.50-13.20 основное звено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370" w:line="240" w:lineRule="auto"/>
              <w:jc w:val="center"/>
              <w:rPr>
                <w:b/>
                <w:bCs/>
                <w:color w:val="151515"/>
                <w:sz w:val="25"/>
                <w:szCs w:val="25"/>
              </w:rPr>
            </w:pPr>
            <w:r w:rsidRPr="00D9170E">
              <w:rPr>
                <w:b/>
                <w:bCs/>
                <w:color w:val="151515"/>
                <w:sz w:val="25"/>
                <w:szCs w:val="25"/>
              </w:rPr>
              <w:t>Полдник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 xml:space="preserve">16.00 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370" w:line="240" w:lineRule="auto"/>
              <w:jc w:val="center"/>
              <w:rPr>
                <w:b/>
                <w:bCs/>
                <w:color w:val="151515"/>
                <w:sz w:val="25"/>
                <w:szCs w:val="25"/>
              </w:rPr>
            </w:pPr>
            <w:r w:rsidRPr="00D9170E">
              <w:rPr>
                <w:b/>
                <w:bCs/>
                <w:color w:val="151515"/>
                <w:sz w:val="25"/>
                <w:szCs w:val="25"/>
              </w:rPr>
              <w:t xml:space="preserve">Ужин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19.00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 xml:space="preserve">Сонник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21.00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ahoma" w:hAnsi="Tahoma" w:cs="Tahoma"/>
                <w:color w:val="151515"/>
                <w:sz w:val="25"/>
                <w:szCs w:val="25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jc w:val="center"/>
              <w:rPr>
                <w:rFonts w:ascii="Tahoma" w:hAnsi="Tahoma" w:cs="Tahoma"/>
                <w:color w:val="151515"/>
                <w:sz w:val="25"/>
                <w:szCs w:val="25"/>
              </w:rPr>
            </w:pPr>
          </w:p>
        </w:tc>
      </w:tr>
    </w:tbl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16. График дежурства администраторов</w:t>
      </w:r>
    </w:p>
    <w:tbl>
      <w:tblPr>
        <w:tblW w:w="89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3"/>
        <w:gridCol w:w="5637"/>
      </w:tblGrid>
      <w:tr w:rsidR="00BF31A3" w:rsidRPr="00D9170E"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День недели</w:t>
            </w:r>
          </w:p>
        </w:tc>
        <w:tc>
          <w:tcPr>
            <w:tcW w:w="5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Ф.И.О. должность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понедельник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proofErr w:type="spellStart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Умирова</w:t>
            </w:r>
            <w:proofErr w:type="spellEnd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 xml:space="preserve"> Г.</w:t>
            </w:r>
            <w:proofErr w:type="gramStart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К</w:t>
            </w:r>
            <w:proofErr w:type="gramEnd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; Рахматуллина Л.М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вторник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proofErr w:type="spellStart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Баканина</w:t>
            </w:r>
            <w:proofErr w:type="spellEnd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 xml:space="preserve"> И.В; Рахматуллина Л.М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среда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Курманова Д.Н; Хабибуллина Д.</w:t>
            </w:r>
            <w:proofErr w:type="gramStart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Р</w:t>
            </w:r>
            <w:proofErr w:type="gramEnd"/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четверг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Михайлова Р.Т; Рахматуллина Л.М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пятница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proofErr w:type="spellStart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Арипова</w:t>
            </w:r>
            <w:proofErr w:type="spellEnd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 xml:space="preserve"> Г.И; Хабибуллина Д.</w:t>
            </w:r>
            <w:proofErr w:type="gramStart"/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Р</w:t>
            </w:r>
            <w:proofErr w:type="gramEnd"/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 xml:space="preserve">суббота 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 xml:space="preserve">Михайлова Р.Т; </w:t>
            </w:r>
          </w:p>
        </w:tc>
      </w:tr>
      <w:tr w:rsidR="00BF31A3" w:rsidRPr="00D9170E">
        <w:tblPrEx>
          <w:tblCellSpacing w:w="-8" w:type="nil"/>
        </w:tblPrEx>
        <w:trPr>
          <w:tblCellSpacing w:w="-8" w:type="nil"/>
        </w:trPr>
        <w:tc>
          <w:tcPr>
            <w:tcW w:w="32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 xml:space="preserve">воскресенье 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F31A3" w:rsidRPr="00D9170E" w:rsidRDefault="00BF31A3">
            <w:pPr>
              <w:spacing w:after="0" w:line="240" w:lineRule="auto"/>
              <w:rPr>
                <w:rFonts w:ascii="Tahoma" w:hAnsi="Tahoma" w:cs="Tahoma"/>
                <w:color w:val="151515"/>
                <w:sz w:val="25"/>
                <w:szCs w:val="25"/>
              </w:rPr>
            </w:pPr>
            <w:r w:rsidRPr="00D9170E">
              <w:rPr>
                <w:rFonts w:ascii="Tahoma" w:hAnsi="Tahoma" w:cs="Tahoma"/>
                <w:color w:val="151515"/>
                <w:sz w:val="25"/>
                <w:szCs w:val="25"/>
              </w:rPr>
              <w:t>Лазарева Е.А</w:t>
            </w:r>
          </w:p>
        </w:tc>
      </w:tr>
    </w:tbl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 xml:space="preserve">17. </w:t>
      </w:r>
      <w:proofErr w:type="gramStart"/>
      <w:r>
        <w:rPr>
          <w:rFonts w:ascii="Tahoma" w:hAnsi="Tahoma" w:cs="Tahoma"/>
          <w:b/>
          <w:bCs/>
          <w:color w:val="151515"/>
          <w:sz w:val="25"/>
          <w:szCs w:val="25"/>
        </w:rPr>
        <w:t>Ответственный</w:t>
      </w:r>
      <w:proofErr w:type="gramEnd"/>
      <w:r>
        <w:rPr>
          <w:rFonts w:ascii="Tahoma" w:hAnsi="Tahoma" w:cs="Tahoma"/>
          <w:b/>
          <w:bCs/>
          <w:color w:val="151515"/>
          <w:sz w:val="25"/>
          <w:szCs w:val="25"/>
        </w:rPr>
        <w:t xml:space="preserve"> за питание в школе: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 xml:space="preserve">Ф.И.О. </w:t>
      </w:r>
      <w:proofErr w:type="spellStart"/>
      <w:r>
        <w:rPr>
          <w:rFonts w:ascii="Tahoma" w:hAnsi="Tahoma" w:cs="Tahoma"/>
          <w:color w:val="151515"/>
          <w:sz w:val="25"/>
          <w:szCs w:val="25"/>
        </w:rPr>
        <w:t>должность</w:t>
      </w:r>
      <w:proofErr w:type="gramStart"/>
      <w:r>
        <w:rPr>
          <w:rFonts w:ascii="Tahoma" w:hAnsi="Tahoma" w:cs="Tahoma"/>
          <w:color w:val="151515"/>
          <w:sz w:val="25"/>
          <w:szCs w:val="25"/>
        </w:rPr>
        <w:t>:М</w:t>
      </w:r>
      <w:proofErr w:type="gramEnd"/>
      <w:r>
        <w:rPr>
          <w:rFonts w:ascii="Tahoma" w:hAnsi="Tahoma" w:cs="Tahoma"/>
          <w:color w:val="151515"/>
          <w:sz w:val="25"/>
          <w:szCs w:val="25"/>
        </w:rPr>
        <w:t>ихайлова</w:t>
      </w:r>
      <w:proofErr w:type="spellEnd"/>
      <w:r>
        <w:rPr>
          <w:rFonts w:ascii="Tahoma" w:hAnsi="Tahoma" w:cs="Tahoma"/>
          <w:color w:val="151515"/>
          <w:sz w:val="25"/>
          <w:szCs w:val="25"/>
        </w:rPr>
        <w:t xml:space="preserve"> Р.Т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Телефон</w:t>
      </w:r>
      <w:proofErr w:type="gramStart"/>
      <w:r>
        <w:rPr>
          <w:rFonts w:ascii="Tahoma" w:hAnsi="Tahoma" w:cs="Tahoma"/>
          <w:color w:val="151515"/>
          <w:sz w:val="25"/>
          <w:szCs w:val="25"/>
        </w:rPr>
        <w:t xml:space="preserve"> :</w:t>
      </w:r>
      <w:proofErr w:type="gramEnd"/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Приказ о назначении</w:t>
      </w:r>
      <w:proofErr w:type="gramStart"/>
      <w:r>
        <w:rPr>
          <w:rFonts w:ascii="Tahoma" w:hAnsi="Tahoma" w:cs="Tahoma"/>
          <w:color w:val="151515"/>
          <w:sz w:val="25"/>
          <w:szCs w:val="25"/>
        </w:rPr>
        <w:t xml:space="preserve"> :</w:t>
      </w:r>
      <w:proofErr w:type="gramEnd"/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18.Договор на дератизацию</w:t>
      </w:r>
      <w:r>
        <w:rPr>
          <w:rFonts w:ascii="Tahoma" w:hAnsi="Tahoma" w:cs="Tahoma"/>
          <w:color w:val="151515"/>
          <w:sz w:val="25"/>
          <w:szCs w:val="25"/>
        </w:rPr>
        <w:t> (№ дата) № 258 от 01.01.2020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> </w:t>
      </w:r>
    </w:p>
    <w:p w:rsidR="00BF31A3" w:rsidRDefault="00BF31A3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151515"/>
          <w:sz w:val="25"/>
          <w:szCs w:val="25"/>
        </w:rPr>
      </w:pPr>
      <w:r>
        <w:rPr>
          <w:rFonts w:ascii="Tahoma" w:hAnsi="Tahoma" w:cs="Tahoma"/>
          <w:b/>
          <w:bCs/>
          <w:color w:val="151515"/>
          <w:sz w:val="25"/>
          <w:szCs w:val="25"/>
        </w:rPr>
        <w:t>19. Договор на вывоз мусора  ТОО2К00202000366 от 01.01.2020</w:t>
      </w:r>
    </w:p>
    <w:p w:rsidR="00BF31A3" w:rsidRDefault="00BF31A3">
      <w:pPr>
        <w:shd w:val="clear" w:color="auto" w:fill="FFFFFF"/>
        <w:spacing w:after="370" w:line="240" w:lineRule="auto"/>
        <w:rPr>
          <w:rFonts w:ascii="Tahoma" w:hAnsi="Tahoma" w:cs="Tahoma"/>
          <w:color w:val="151515"/>
          <w:sz w:val="25"/>
          <w:szCs w:val="25"/>
        </w:rPr>
      </w:pPr>
      <w:r>
        <w:rPr>
          <w:rFonts w:ascii="Tahoma" w:hAnsi="Tahoma" w:cs="Tahoma"/>
          <w:color w:val="151515"/>
          <w:sz w:val="25"/>
          <w:szCs w:val="25"/>
        </w:rPr>
        <w:t xml:space="preserve"> Директор ________________ </w:t>
      </w:r>
    </w:p>
    <w:sectPr w:rsidR="00BF31A3" w:rsidSect="00BF3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0E" w:rsidRDefault="00D9170E" w:rsidP="00BF31A3">
      <w:pPr>
        <w:spacing w:after="0" w:line="240" w:lineRule="auto"/>
      </w:pPr>
      <w:r>
        <w:separator/>
      </w:r>
    </w:p>
  </w:endnote>
  <w:endnote w:type="continuationSeparator" w:id="0">
    <w:p w:rsidR="00D9170E" w:rsidRDefault="00D9170E" w:rsidP="00B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A3" w:rsidRDefault="00BF31A3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A3" w:rsidRDefault="00BF31A3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A3" w:rsidRDefault="00BF31A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0E" w:rsidRDefault="00D9170E" w:rsidP="00BF31A3">
      <w:pPr>
        <w:spacing w:after="0" w:line="240" w:lineRule="auto"/>
      </w:pPr>
      <w:r>
        <w:separator/>
      </w:r>
    </w:p>
  </w:footnote>
  <w:footnote w:type="continuationSeparator" w:id="0">
    <w:p w:rsidR="00D9170E" w:rsidRDefault="00D9170E" w:rsidP="00BF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A3" w:rsidRDefault="00BF31A3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A3" w:rsidRDefault="00BF31A3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A3" w:rsidRDefault="00BF31A3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1A3"/>
    <w:rsid w:val="00AC4D16"/>
    <w:rsid w:val="00BF31A3"/>
    <w:rsid w:val="00D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скатскатскатскатскатскатскатскат</dc:creator>
  <cp:keywords/>
  <dc:description/>
  <cp:lastModifiedBy>HP</cp:lastModifiedBy>
  <cp:revision>2</cp:revision>
  <dcterms:created xsi:type="dcterms:W3CDTF">2020-09-23T06:56:00Z</dcterms:created>
  <dcterms:modified xsi:type="dcterms:W3CDTF">2020-09-23T06:58:00Z</dcterms:modified>
</cp:coreProperties>
</file>