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8B" w:rsidRDefault="00972F54">
      <w:pPr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-683894</wp:posOffset>
            </wp:positionH>
            <wp:positionV relativeFrom="paragraph">
              <wp:posOffset>-313689</wp:posOffset>
            </wp:positionV>
            <wp:extent cx="7576820" cy="90487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82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A4F8B" w:rsidRDefault="009A4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9A4F8B" w:rsidRDefault="00972F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</w:t>
      </w:r>
    </w:p>
    <w:p w:rsidR="009A4F8B" w:rsidRDefault="009A4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4F8B" w:rsidRDefault="00972F5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leftMargin">
                  <wp:posOffset>57150</wp:posOffset>
                </wp:positionH>
                <wp:positionV relativeFrom="page">
                  <wp:posOffset>1014095</wp:posOffset>
                </wp:positionV>
                <wp:extent cx="2825750" cy="859155"/>
                <wp:effectExtent l="0" t="0" r="0" b="0"/>
                <wp:wrapSquare wrapText="bothSides" distT="0" distB="0" distL="114300" distR="114300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8591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F8B" w:rsidRDefault="00972F54" w:rsidP="00B85D1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0372189" w:rsidDel="FFFFFFFF">
                              <w:rPr>
                                <w:position w:val="-1"/>
                              </w:rPr>
                              <w:t>Региональная служба психолого-педагогической, методической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br/>
                            </w:r>
                            <w:r w:rsidRPr="10372189" w:rsidDel="FFFFFFFF">
                              <w:rPr>
                                <w:position w:val="-1"/>
                              </w:rPr>
                              <w:t xml:space="preserve"> и консультативной помощи гражданам, имеющим детей и (или) желающим </w:t>
                            </w:r>
                            <w:r w:rsidRPr="FFFFFFFF" w:rsidDel="FFFFFFFF">
                              <w:rPr>
                                <w:position w:val="-1"/>
                              </w:rPr>
                              <w:br/>
                            </w:r>
                            <w:r w:rsidRPr="10372189" w:rsidDel="FFFFFFFF">
                              <w:rPr>
                                <w:position w:val="-1"/>
                              </w:rPr>
                              <w:t>принять их на воспитание, «Точка опоры»</w:t>
                            </w:r>
                          </w:p>
                          <w:p w:rsidR="009A4F8B" w:rsidRDefault="009A4F8B" w:rsidP="00B85D1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9A4F8B" w:rsidRDefault="009A4F8B" w:rsidP="00B85D1F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.5pt;margin-top:79.85pt;width:222.5pt;height:67.6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" filled="f" stroked="f">
                <v:textbox>
                  <w:txbxContent>
                    <w:p w:rsidR="009A4F8B" w:rsidRDefault="00972F54" w:rsidP="00B85D1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0372189" w:rsidDel="FFFFFFFF">
                        <w:rPr>
                          <w:position w:val="-1"/>
                        </w:rPr>
                        <w:t>Региональная служба психолого-педагогической, методической</w:t>
                      </w:r>
                      <w:r w:rsidRPr="FFFFFFFF" w:rsidDel="FFFFFFFF">
                        <w:rPr>
                          <w:position w:val="-1"/>
                        </w:rPr>
                        <w:br/>
                      </w:r>
                      <w:r w:rsidRPr="10372189" w:rsidDel="FFFFFFFF">
                        <w:rPr>
                          <w:position w:val="-1"/>
                        </w:rPr>
                        <w:t xml:space="preserve"> и консультативной помощи гражданам, имеющим детей и (или) желающим </w:t>
                      </w:r>
                      <w:r w:rsidRPr="FFFFFFFF" w:rsidDel="FFFFFFFF">
                        <w:rPr>
                          <w:position w:val="-1"/>
                        </w:rPr>
                        <w:br/>
                      </w:r>
                      <w:r w:rsidRPr="10372189" w:rsidDel="FFFFFFFF">
                        <w:rPr>
                          <w:position w:val="-1"/>
                        </w:rPr>
                        <w:t>принять их на воспитание, «Точка опоры»</w:t>
                      </w:r>
                    </w:p>
                    <w:p w:rsidR="009A4F8B" w:rsidRDefault="009A4F8B" w:rsidP="00B85D1F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9A4F8B" w:rsidRDefault="009A4F8B" w:rsidP="00B85D1F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a5"/>
        <w:tblW w:w="59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6"/>
      </w:tblGrid>
      <w:tr w:rsidR="009A4F8B"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9A4F8B" w:rsidRDefault="009A4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</w:tbl>
    <w:p w:rsidR="009A4F8B" w:rsidRDefault="009A4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A4F8B" w:rsidRDefault="009A4F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jc w:val="both"/>
        <w:rPr>
          <w:color w:val="000000"/>
          <w:sz w:val="18"/>
          <w:szCs w:val="18"/>
        </w:rPr>
      </w:pPr>
    </w:p>
    <w:p w:rsidR="005C05F3" w:rsidRDefault="005C05F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jc w:val="both"/>
        <w:rPr>
          <w:color w:val="000000"/>
          <w:sz w:val="18"/>
          <w:szCs w:val="18"/>
        </w:rPr>
      </w:pPr>
    </w:p>
    <w:p w:rsidR="005C05F3" w:rsidRDefault="005C05F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jc w:val="both"/>
        <w:rPr>
          <w:color w:val="000000"/>
          <w:sz w:val="18"/>
          <w:szCs w:val="18"/>
        </w:rPr>
      </w:pPr>
    </w:p>
    <w:p w:rsidR="00B5574E" w:rsidRDefault="00B5574E" w:rsidP="00B5574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jc w:val="center"/>
        <w:rPr>
          <w:b/>
          <w:i/>
          <w:color w:val="000000"/>
          <w:sz w:val="24"/>
          <w:szCs w:val="24"/>
        </w:rPr>
      </w:pPr>
    </w:p>
    <w:p w:rsidR="005C05F3" w:rsidRPr="00B5574E" w:rsidRDefault="00B5574E" w:rsidP="00B5574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jc w:val="center"/>
        <w:rPr>
          <w:b/>
          <w:i/>
          <w:color w:val="000000"/>
          <w:sz w:val="28"/>
          <w:szCs w:val="28"/>
        </w:rPr>
      </w:pPr>
      <w:r w:rsidRPr="00B5574E">
        <w:rPr>
          <w:b/>
          <w:i/>
          <w:color w:val="000000"/>
          <w:sz w:val="28"/>
          <w:szCs w:val="28"/>
        </w:rPr>
        <w:t xml:space="preserve">Консультация для родителей </w:t>
      </w:r>
      <w:r w:rsidRPr="00B5574E">
        <w:rPr>
          <w:b/>
          <w:i/>
          <w:sz w:val="28"/>
          <w:szCs w:val="28"/>
        </w:rPr>
        <w:t>«Гаджетозависимость».</w:t>
      </w:r>
    </w:p>
    <w:p w:rsidR="00B5574E" w:rsidRDefault="005C05F3" w:rsidP="005C05F3">
      <w:pPr>
        <w:rPr>
          <w:sz w:val="28"/>
          <w:szCs w:val="28"/>
        </w:rPr>
      </w:pPr>
      <w:r w:rsidRPr="004D52A2">
        <w:rPr>
          <w:sz w:val="28"/>
          <w:szCs w:val="28"/>
        </w:rPr>
        <w:t xml:space="preserve">      </w:t>
      </w:r>
    </w:p>
    <w:p w:rsidR="005C05F3" w:rsidRPr="00B5574E" w:rsidRDefault="005C05F3" w:rsidP="005C05F3">
      <w:pPr>
        <w:rPr>
          <w:sz w:val="24"/>
          <w:szCs w:val="24"/>
        </w:rPr>
      </w:pPr>
      <w:r w:rsidRPr="00B5574E">
        <w:rPr>
          <w:sz w:val="24"/>
          <w:szCs w:val="24"/>
        </w:rPr>
        <w:t xml:space="preserve"> </w:t>
      </w:r>
      <w:r w:rsidR="00B5574E">
        <w:rPr>
          <w:sz w:val="24"/>
          <w:szCs w:val="24"/>
        </w:rPr>
        <w:t xml:space="preserve">  </w:t>
      </w:r>
      <w:r w:rsidRPr="00B5574E">
        <w:rPr>
          <w:sz w:val="24"/>
          <w:szCs w:val="24"/>
        </w:rPr>
        <w:t xml:space="preserve">Телевидение, телефон, планшет и другие изобретения в жизни детей. Что же такое гаджет? Гаджет в переводе с английского обозначает («техническая новинка»). Это многие устройства: смартфоны, электронные книги, ноутбуки и ультрабуки, планшеты, музыкальные плееры, игровые консоли и другое. </w:t>
      </w:r>
    </w:p>
    <w:p w:rsidR="005C05F3" w:rsidRPr="00B5574E" w:rsidRDefault="005C05F3" w:rsidP="005C05F3">
      <w:pPr>
        <w:jc w:val="center"/>
        <w:rPr>
          <w:b/>
          <w:i/>
          <w:sz w:val="24"/>
          <w:szCs w:val="24"/>
          <w:u w:val="single"/>
        </w:rPr>
      </w:pPr>
      <w:r w:rsidRPr="00B5574E">
        <w:rPr>
          <w:b/>
          <w:i/>
          <w:sz w:val="24"/>
          <w:szCs w:val="24"/>
          <w:u w:val="single"/>
        </w:rPr>
        <w:t>Выделяют следующие формы зависимости:</w:t>
      </w:r>
    </w:p>
    <w:p w:rsidR="005C05F3" w:rsidRPr="00B5574E" w:rsidRDefault="005C05F3" w:rsidP="005C05F3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Зависимость от Интернета (сетеголизм), </w:t>
      </w:r>
    </w:p>
    <w:p w:rsidR="005C05F3" w:rsidRPr="00B5574E" w:rsidRDefault="005C05F3" w:rsidP="005C05F3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Зависимость от компьютерных игр (кибераддикция), </w:t>
      </w:r>
    </w:p>
    <w:p w:rsidR="005C05F3" w:rsidRPr="00B5574E" w:rsidRDefault="005C05F3" w:rsidP="005C05F3">
      <w:pPr>
        <w:jc w:val="center"/>
        <w:rPr>
          <w:b/>
          <w:i/>
          <w:sz w:val="24"/>
          <w:szCs w:val="24"/>
          <w:u w:val="single"/>
        </w:rPr>
      </w:pPr>
      <w:r w:rsidRPr="00B5574E">
        <w:rPr>
          <w:b/>
          <w:i/>
          <w:sz w:val="24"/>
          <w:szCs w:val="24"/>
          <w:u w:val="single"/>
        </w:rPr>
        <w:t>Причины компьютерной зависимости:</w:t>
      </w:r>
    </w:p>
    <w:p w:rsidR="005C05F3" w:rsidRPr="00B5574E" w:rsidRDefault="005C05F3" w:rsidP="005C05F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>Недостаток общения со сверстниками и значимыми для ребенка людьми.</w:t>
      </w:r>
    </w:p>
    <w:p w:rsidR="005C05F3" w:rsidRPr="00B5574E" w:rsidRDefault="005C05F3" w:rsidP="005C05F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Недостаток внимания со стороны родителей. </w:t>
      </w:r>
    </w:p>
    <w:p w:rsidR="005C05F3" w:rsidRPr="00B5574E" w:rsidRDefault="005C05F3" w:rsidP="005C05F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Неуверенность в себе и своих силах, застенчивость, комплексы и трудности в общении. </w:t>
      </w:r>
    </w:p>
    <w:p w:rsidR="005C05F3" w:rsidRPr="00B5574E" w:rsidRDefault="005C05F3" w:rsidP="005C05F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Желание ребенка быть «как все» его сверстники. </w:t>
      </w:r>
    </w:p>
    <w:p w:rsidR="005C05F3" w:rsidRPr="00B5574E" w:rsidRDefault="005C05F3" w:rsidP="005C05F3">
      <w:pPr>
        <w:pStyle w:val="a8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Отсутствие у ребенка увлечений или хобби, любых других привязанностей, не связанных с компьютером. </w:t>
      </w:r>
    </w:p>
    <w:p w:rsidR="005C05F3" w:rsidRPr="00B5574E" w:rsidRDefault="005C05F3" w:rsidP="005C05F3">
      <w:pPr>
        <w:jc w:val="center"/>
        <w:rPr>
          <w:b/>
          <w:i/>
          <w:sz w:val="24"/>
          <w:szCs w:val="24"/>
          <w:u w:val="single"/>
        </w:rPr>
      </w:pPr>
      <w:r w:rsidRPr="00B5574E">
        <w:rPr>
          <w:b/>
          <w:i/>
          <w:sz w:val="24"/>
          <w:szCs w:val="24"/>
          <w:u w:val="single"/>
        </w:rPr>
        <w:t>Общие признаки зависимости:</w:t>
      </w:r>
    </w:p>
    <w:p w:rsidR="005C05F3" w:rsidRPr="00B5574E" w:rsidRDefault="005C05F3" w:rsidP="005C05F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пренебрежение важными вещами в жизни из-за зависимого поведения, </w:t>
      </w:r>
    </w:p>
    <w:p w:rsidR="005C05F3" w:rsidRPr="00B5574E" w:rsidRDefault="005C05F3" w:rsidP="005C05F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раздражение или разочарование по отношению к значимым для него людям, </w:t>
      </w:r>
    </w:p>
    <w:p w:rsidR="005C05F3" w:rsidRPr="00B5574E" w:rsidRDefault="005C05F3" w:rsidP="005C05F3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>безуспешные попытки сокращать время, проводимое за играми.</w:t>
      </w:r>
    </w:p>
    <w:p w:rsidR="005C05F3" w:rsidRPr="00B5574E" w:rsidRDefault="005C05F3" w:rsidP="005C05F3">
      <w:pPr>
        <w:jc w:val="center"/>
        <w:rPr>
          <w:b/>
          <w:i/>
          <w:sz w:val="24"/>
          <w:szCs w:val="24"/>
          <w:u w:val="single"/>
        </w:rPr>
      </w:pPr>
      <w:r w:rsidRPr="00B5574E">
        <w:rPr>
          <w:b/>
          <w:i/>
          <w:sz w:val="24"/>
          <w:szCs w:val="24"/>
          <w:u w:val="single"/>
        </w:rPr>
        <w:t>Симптомы психологической зависимости от гаджетов:</w:t>
      </w:r>
    </w:p>
    <w:p w:rsidR="005C05F3" w:rsidRPr="00B5574E" w:rsidRDefault="005C05F3" w:rsidP="005C05F3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Хорошее самочувствие или эйфория за компьютером Невозможность остановиться. </w:t>
      </w:r>
    </w:p>
    <w:p w:rsidR="005C05F3" w:rsidRPr="00B5574E" w:rsidRDefault="005C05F3" w:rsidP="005C05F3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Увеличение количества времени, проводимого за компьютером. </w:t>
      </w:r>
    </w:p>
    <w:p w:rsidR="005C05F3" w:rsidRPr="00B5574E" w:rsidRDefault="005C05F3" w:rsidP="005C05F3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Проблемы с учебой. </w:t>
      </w:r>
    </w:p>
    <w:p w:rsidR="005C05F3" w:rsidRPr="00B5574E" w:rsidRDefault="005C05F3" w:rsidP="005C05F3">
      <w:pPr>
        <w:jc w:val="center"/>
        <w:rPr>
          <w:b/>
          <w:i/>
          <w:sz w:val="24"/>
          <w:szCs w:val="24"/>
          <w:u w:val="single"/>
        </w:rPr>
      </w:pPr>
      <w:r w:rsidRPr="00B5574E">
        <w:rPr>
          <w:b/>
          <w:i/>
          <w:sz w:val="24"/>
          <w:szCs w:val="24"/>
          <w:u w:val="single"/>
        </w:rPr>
        <w:t>Симпт</w:t>
      </w:r>
      <w:r w:rsidR="00B5574E">
        <w:rPr>
          <w:b/>
          <w:i/>
          <w:sz w:val="24"/>
          <w:szCs w:val="24"/>
          <w:u w:val="single"/>
        </w:rPr>
        <w:t>омы физической зависимости от компьютера</w:t>
      </w:r>
      <w:r w:rsidRPr="00B5574E">
        <w:rPr>
          <w:b/>
          <w:i/>
          <w:sz w:val="24"/>
          <w:szCs w:val="24"/>
          <w:u w:val="single"/>
        </w:rPr>
        <w:t>:</w:t>
      </w:r>
    </w:p>
    <w:p w:rsidR="005C05F3" w:rsidRPr="00B5574E" w:rsidRDefault="005C05F3" w:rsidP="005C05F3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Нерегулярное питание, пропуск приемов пищи, </w:t>
      </w:r>
    </w:p>
    <w:p w:rsidR="005C05F3" w:rsidRPr="00B5574E" w:rsidRDefault="005C05F3" w:rsidP="005C05F3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Головные боли по типу мигрени, </w:t>
      </w:r>
    </w:p>
    <w:p w:rsidR="005C05F3" w:rsidRPr="00B5574E" w:rsidRDefault="005C05F3" w:rsidP="005C05F3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Боли в спине, </w:t>
      </w:r>
    </w:p>
    <w:p w:rsidR="005C05F3" w:rsidRPr="00B5574E" w:rsidRDefault="005C05F3" w:rsidP="005C05F3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>Сухость в глазах,</w:t>
      </w:r>
    </w:p>
    <w:p w:rsidR="005C05F3" w:rsidRPr="00B5574E" w:rsidRDefault="005C05F3" w:rsidP="005C05F3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Пренебрежение личной гигиеной, </w:t>
      </w:r>
    </w:p>
    <w:p w:rsidR="005C05F3" w:rsidRPr="00B5574E" w:rsidRDefault="005C05F3" w:rsidP="005C05F3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Расстройства сна, изменение режима сна. </w:t>
      </w:r>
    </w:p>
    <w:p w:rsidR="005C05F3" w:rsidRPr="00B5574E" w:rsidRDefault="005C05F3" w:rsidP="005C05F3">
      <w:pPr>
        <w:jc w:val="center"/>
        <w:rPr>
          <w:b/>
          <w:i/>
          <w:sz w:val="24"/>
          <w:szCs w:val="24"/>
          <w:u w:val="single"/>
        </w:rPr>
      </w:pPr>
      <w:r w:rsidRPr="00B5574E">
        <w:rPr>
          <w:b/>
          <w:i/>
          <w:sz w:val="24"/>
          <w:szCs w:val="24"/>
          <w:u w:val="single"/>
        </w:rPr>
        <w:t>Опасности компьютерной зависимости:</w:t>
      </w:r>
    </w:p>
    <w:p w:rsidR="005C05F3" w:rsidRPr="00B5574E" w:rsidRDefault="005C05F3" w:rsidP="005C05F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Компьютер, становится главным объектом для общения, </w:t>
      </w:r>
    </w:p>
    <w:p w:rsidR="005C05F3" w:rsidRPr="00B5574E" w:rsidRDefault="005C05F3" w:rsidP="005C05F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В процессе игр или нахождения в интернете, ребенок теряет контроль над временем, </w:t>
      </w:r>
    </w:p>
    <w:p w:rsidR="005C05F3" w:rsidRPr="00B5574E" w:rsidRDefault="005C05F3" w:rsidP="005C05F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lastRenderedPageBreak/>
        <w:t xml:space="preserve">Ребенок может проявлять агрессию, в случае лишения его доступа к компьютерным играм, </w:t>
      </w:r>
    </w:p>
    <w:p w:rsidR="005C05F3" w:rsidRPr="00B5574E" w:rsidRDefault="005C05F3" w:rsidP="005C05F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Из-за пренебрежительного отношения к еде может возникать недостаточность витаминов и минералов, </w:t>
      </w:r>
    </w:p>
    <w:p w:rsidR="005C05F3" w:rsidRPr="00B5574E" w:rsidRDefault="005C05F3" w:rsidP="005C05F3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Непрерывное нахождение перед монитором может вызвать нарушение зрения, снижение иммунитета, головные боли, усталость, бессонницу, </w:t>
      </w:r>
    </w:p>
    <w:p w:rsidR="00B5574E" w:rsidRPr="00B5574E" w:rsidRDefault="005C05F3" w:rsidP="00B5574E">
      <w:pPr>
        <w:pStyle w:val="a8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Взрослым зачастую удобно, что ребенок занят и не отвлекает их просьбами. </w:t>
      </w:r>
      <w:bookmarkStart w:id="0" w:name="_GoBack"/>
      <w:bookmarkEnd w:id="0"/>
    </w:p>
    <w:p w:rsidR="00B5574E" w:rsidRDefault="00B5574E" w:rsidP="005C05F3">
      <w:pPr>
        <w:jc w:val="center"/>
        <w:rPr>
          <w:b/>
          <w:i/>
          <w:sz w:val="24"/>
          <w:szCs w:val="24"/>
          <w:u w:val="single"/>
        </w:rPr>
      </w:pPr>
    </w:p>
    <w:p w:rsidR="005C05F3" w:rsidRPr="00B5574E" w:rsidRDefault="005C05F3" w:rsidP="005C05F3">
      <w:pPr>
        <w:jc w:val="center"/>
        <w:rPr>
          <w:b/>
          <w:i/>
          <w:sz w:val="24"/>
          <w:szCs w:val="24"/>
          <w:u w:val="single"/>
        </w:rPr>
      </w:pPr>
      <w:r w:rsidRPr="00B5574E">
        <w:rPr>
          <w:b/>
          <w:i/>
          <w:sz w:val="24"/>
          <w:szCs w:val="24"/>
          <w:u w:val="single"/>
        </w:rPr>
        <w:t>Вот некоторые рекомендации, соблюдая которые Вы обезопасите своего ребенка:</w:t>
      </w:r>
    </w:p>
    <w:p w:rsidR="005C05F3" w:rsidRPr="00B5574E" w:rsidRDefault="005C05F3" w:rsidP="005C05F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Создайте список домашних правил посещения интернета при участии детей и требуйте его выполнения; </w:t>
      </w:r>
    </w:p>
    <w:p w:rsidR="005C05F3" w:rsidRPr="00B5574E" w:rsidRDefault="005C05F3" w:rsidP="005C05F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Установите временное ограничение на Интернет для детей, следите за его соблюдением; </w:t>
      </w:r>
    </w:p>
    <w:p w:rsidR="005C05F3" w:rsidRPr="00B5574E" w:rsidRDefault="005C05F3" w:rsidP="005C05F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помочь;</w:t>
      </w:r>
    </w:p>
    <w:p w:rsidR="005C05F3" w:rsidRPr="00B5574E" w:rsidRDefault="005C05F3" w:rsidP="005C05F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Не забывайте беседовать с детьми об их друзьях в Интернет; </w:t>
      </w:r>
    </w:p>
    <w:p w:rsidR="005C05F3" w:rsidRPr="00B5574E" w:rsidRDefault="005C05F3" w:rsidP="005C05F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Настаивайте, чтобы дети никогда не соглашались на личные встречи с друзьями по Интернет; </w:t>
      </w:r>
    </w:p>
    <w:p w:rsidR="005C05F3" w:rsidRPr="00B5574E" w:rsidRDefault="005C05F3" w:rsidP="005C05F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Позволяйте детям заходить только на сайты из «белого» списка, который создайте вместе с ними; </w:t>
      </w:r>
    </w:p>
    <w:p w:rsidR="005C05F3" w:rsidRPr="00B5574E" w:rsidRDefault="005C05F3" w:rsidP="005C05F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Интернет; </w:t>
      </w:r>
    </w:p>
    <w:p w:rsidR="005C05F3" w:rsidRPr="00B5574E" w:rsidRDefault="005C05F3" w:rsidP="005C05F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Приучите детей не загружать программы без вашего разрешения. </w:t>
      </w:r>
    </w:p>
    <w:p w:rsidR="005C05F3" w:rsidRPr="00B5574E" w:rsidRDefault="005C05F3" w:rsidP="005C05F3">
      <w:pPr>
        <w:pStyle w:val="a8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574E">
        <w:rPr>
          <w:rFonts w:ascii="Times New Roman" w:hAnsi="Times New Roman" w:cs="Times New Roman"/>
          <w:sz w:val="24"/>
          <w:szCs w:val="24"/>
        </w:rPr>
        <w:t xml:space="preserve">Объясните им, что они могут случайно загрузить вирусы или другое нежелательное программное обеспечение. </w:t>
      </w:r>
    </w:p>
    <w:p w:rsidR="005C05F3" w:rsidRPr="00B5574E" w:rsidRDefault="005C05F3" w:rsidP="005C05F3">
      <w:pPr>
        <w:rPr>
          <w:sz w:val="24"/>
          <w:szCs w:val="24"/>
        </w:rPr>
      </w:pPr>
      <w:r w:rsidRPr="00B5574E">
        <w:rPr>
          <w:sz w:val="24"/>
          <w:szCs w:val="24"/>
        </w:rPr>
        <w:t xml:space="preserve">       И самое главное, всегда ли вы знаете, с кем общается ваш ребенок? Не вербуют ли его в группировки или секты? Возьмите на личный контроль вопрос посещения интернета Вашим ребенком. И тогда Вам не придется задавать этих вопросов. </w:t>
      </w:r>
    </w:p>
    <w:p w:rsidR="005C05F3" w:rsidRPr="00B5574E" w:rsidRDefault="005C05F3" w:rsidP="005C05F3">
      <w:pPr>
        <w:rPr>
          <w:sz w:val="24"/>
          <w:szCs w:val="24"/>
        </w:rPr>
      </w:pPr>
      <w:r w:rsidRPr="00B5574E">
        <w:rPr>
          <w:sz w:val="24"/>
          <w:szCs w:val="24"/>
        </w:rPr>
        <w:t xml:space="preserve">       В заключении хочу сказать следующее: «Оберегайте Ваших детей, несите за них ответственность. Забудьте хотя бы на час о проблемах и хлопотах и посвятите его Вашему ребенку. Ведь для него нет ничего дороже Вашего внимания. А он в свою очередь научит Вас радоваться жизни, улыбаться прохожим и видеть </w:t>
      </w:r>
      <w:proofErr w:type="gramStart"/>
      <w:r w:rsidRPr="00B5574E">
        <w:rPr>
          <w:sz w:val="24"/>
          <w:szCs w:val="24"/>
        </w:rPr>
        <w:t>прекрасное</w:t>
      </w:r>
      <w:proofErr w:type="gramEnd"/>
      <w:r w:rsidRPr="00B5574E">
        <w:rPr>
          <w:sz w:val="24"/>
          <w:szCs w:val="24"/>
        </w:rPr>
        <w:t xml:space="preserve"> в мелочах. Чего в нашей жизни так порой не хватает».</w:t>
      </w:r>
    </w:p>
    <w:p w:rsidR="005C05F3" w:rsidRPr="00B5574E" w:rsidRDefault="005C05F3" w:rsidP="005C05F3">
      <w:pPr>
        <w:jc w:val="right"/>
        <w:rPr>
          <w:sz w:val="24"/>
          <w:szCs w:val="24"/>
        </w:rPr>
      </w:pPr>
      <w:r w:rsidRPr="00B5574E">
        <w:rPr>
          <w:sz w:val="24"/>
          <w:szCs w:val="24"/>
        </w:rPr>
        <w:t>Консультант ТО: Рахматуллина Л.М.</w:t>
      </w:r>
    </w:p>
    <w:p w:rsidR="005C05F3" w:rsidRPr="00B5574E" w:rsidRDefault="005C05F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</w:tabs>
        <w:ind w:right="282"/>
        <w:jc w:val="both"/>
        <w:rPr>
          <w:color w:val="000000"/>
          <w:sz w:val="24"/>
          <w:szCs w:val="24"/>
        </w:rPr>
      </w:pPr>
    </w:p>
    <w:sectPr w:rsidR="005C05F3" w:rsidRPr="00B5574E" w:rsidSect="00B5574E">
      <w:pgSz w:w="11905" w:h="16838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F63"/>
    <w:multiLevelType w:val="hybridMultilevel"/>
    <w:tmpl w:val="002CE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3A9D"/>
    <w:multiLevelType w:val="hybridMultilevel"/>
    <w:tmpl w:val="9200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6818"/>
    <w:multiLevelType w:val="hybridMultilevel"/>
    <w:tmpl w:val="79A8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73490"/>
    <w:multiLevelType w:val="hybridMultilevel"/>
    <w:tmpl w:val="6CB02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0762C"/>
    <w:multiLevelType w:val="hybridMultilevel"/>
    <w:tmpl w:val="9A5E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223AD"/>
    <w:multiLevelType w:val="hybridMultilevel"/>
    <w:tmpl w:val="C8AC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20231"/>
    <w:multiLevelType w:val="hybridMultilevel"/>
    <w:tmpl w:val="7906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8B"/>
    <w:rsid w:val="005C05F3"/>
    <w:rsid w:val="00972F54"/>
    <w:rsid w:val="009A4F8B"/>
    <w:rsid w:val="00B5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05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C05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Лилия</cp:lastModifiedBy>
  <cp:revision>5</cp:revision>
  <dcterms:created xsi:type="dcterms:W3CDTF">2022-01-17T03:47:00Z</dcterms:created>
  <dcterms:modified xsi:type="dcterms:W3CDTF">2022-04-01T07:51:00Z</dcterms:modified>
</cp:coreProperties>
</file>