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B0FB" w14:textId="3B311009" w:rsidR="00CF2E46" w:rsidRPr="00B347B3" w:rsidRDefault="00CF2E46" w:rsidP="00CF2E46">
      <w:pPr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</w:t>
      </w:r>
      <w:r w:rsidR="00B45C78">
        <w:rPr>
          <w:b/>
        </w:rPr>
        <w:t xml:space="preserve"> адаптированным</w:t>
      </w:r>
      <w:r w:rsidRPr="00B347B3">
        <w:rPr>
          <w:b/>
        </w:rPr>
        <w:t xml:space="preserve"> рабочим программам</w:t>
      </w:r>
    </w:p>
    <w:p w14:paraId="07D28F0A" w14:textId="3641F5DA" w:rsidR="00CF2E46" w:rsidRDefault="00CF2E46" w:rsidP="00CF2E46">
      <w:pPr>
        <w:jc w:val="center"/>
        <w:rPr>
          <w:b/>
        </w:rPr>
      </w:pPr>
      <w:r>
        <w:rPr>
          <w:b/>
        </w:rPr>
        <w:t>по предмету «Человек</w:t>
      </w:r>
      <w:r w:rsidRPr="00B347B3">
        <w:rPr>
          <w:b/>
        </w:rPr>
        <w:t>»</w:t>
      </w:r>
      <w:r>
        <w:rPr>
          <w:b/>
        </w:rPr>
        <w:t xml:space="preserve"> </w:t>
      </w:r>
      <w:r w:rsidR="00B45C78">
        <w:rPr>
          <w:b/>
        </w:rPr>
        <w:t>(</w:t>
      </w:r>
      <w:r>
        <w:rPr>
          <w:b/>
        </w:rPr>
        <w:t>1-4 класс</w:t>
      </w:r>
      <w:r w:rsidR="00B45C78">
        <w:rPr>
          <w:b/>
        </w:rPr>
        <w:t>ы)</w:t>
      </w:r>
      <w:r>
        <w:rPr>
          <w:b/>
        </w:rPr>
        <w:t>.</w:t>
      </w:r>
    </w:p>
    <w:p w14:paraId="33C61DDE" w14:textId="77777777" w:rsidR="00C63879" w:rsidRDefault="00CF2E46" w:rsidP="00CF2E46"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</w:t>
      </w:r>
      <w:r w:rsidR="00C63879">
        <w:t xml:space="preserve">ФГОС </w:t>
      </w:r>
      <w:r>
        <w:t>обучающихся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14:paraId="5274A012" w14:textId="77777777" w:rsidR="00CF2E46" w:rsidRDefault="00CF2E46" w:rsidP="00CF2E46">
      <w:r>
        <w:t>2 вариант.</w:t>
      </w:r>
    </w:p>
    <w:p w14:paraId="5F2DA4E2" w14:textId="5195A93C" w:rsidR="00CF2E46" w:rsidRDefault="00CF2E46" w:rsidP="00CF2E46">
      <w:r>
        <w:t xml:space="preserve">  </w:t>
      </w:r>
      <w:r w:rsidR="00B45C78">
        <w:t xml:space="preserve"> </w:t>
      </w:r>
      <w:r>
        <w:t xml:space="preserve">  </w:t>
      </w:r>
      <w:r w:rsidRPr="00CF2E46">
        <w:rPr>
          <w:b/>
          <w:i/>
        </w:rPr>
        <w:t xml:space="preserve">Цель </w:t>
      </w:r>
      <w:r>
        <w:t xml:space="preserve">учебного предмета: формирование представления о себе самом и ближайшем окружении. </w:t>
      </w:r>
    </w:p>
    <w:p w14:paraId="751B63D7" w14:textId="1B817C99" w:rsidR="00CF2E46" w:rsidRPr="00CF2E46" w:rsidRDefault="00CF2E46" w:rsidP="00CF2E46">
      <w:pPr>
        <w:rPr>
          <w:b/>
          <w:i/>
        </w:rPr>
      </w:pPr>
      <w:r>
        <w:rPr>
          <w:b/>
          <w:i/>
        </w:rPr>
        <w:t xml:space="preserve">   </w:t>
      </w:r>
      <w:r w:rsidR="00B45C78">
        <w:rPr>
          <w:b/>
          <w:i/>
        </w:rPr>
        <w:t xml:space="preserve"> </w:t>
      </w:r>
      <w:r w:rsidRPr="00CF2E46">
        <w:rPr>
          <w:b/>
          <w:i/>
        </w:rPr>
        <w:t xml:space="preserve">Задачи: </w:t>
      </w:r>
    </w:p>
    <w:p w14:paraId="36D224F8" w14:textId="77777777" w:rsidR="00CF2E46" w:rsidRDefault="00CF2E46" w:rsidP="00CF2E46">
      <w:r>
        <w:sym w:font="Symbol" w:char="F0B7"/>
      </w:r>
      <w:r>
        <w:t xml:space="preserve"> формирование представлений о себе, осознание общности и различий с другими представления о собственном теле; </w:t>
      </w:r>
    </w:p>
    <w:p w14:paraId="36E10D4B" w14:textId="77777777" w:rsidR="00CF2E46" w:rsidRDefault="00CF2E46" w:rsidP="00CF2E46">
      <w:r>
        <w:sym w:font="Symbol" w:char="F0B7"/>
      </w:r>
      <w:r>
        <w:t xml:space="preserve"> распознание своих ощущений и обогащение сенсорного опыта; </w:t>
      </w:r>
    </w:p>
    <w:p w14:paraId="72C7CFDC" w14:textId="77777777" w:rsidR="00CF2E46" w:rsidRDefault="00CF2E46" w:rsidP="00CF2E46">
      <w:r>
        <w:sym w:font="Symbol" w:char="F0B7"/>
      </w:r>
      <w:r>
        <w:t xml:space="preserve"> соотнесение себя со своим именем, своим изображением на фотографии, отражением в зеркале; </w:t>
      </w:r>
    </w:p>
    <w:p w14:paraId="767E0E0D" w14:textId="77777777" w:rsidR="00CF2E46" w:rsidRDefault="00CF2E46" w:rsidP="00CF2E46">
      <w:r>
        <w:sym w:font="Symbol" w:char="F0B7"/>
      </w:r>
      <w:r>
        <w:t xml:space="preserve"> отнесение себя к определенному полу; </w:t>
      </w:r>
    </w:p>
    <w:p w14:paraId="5CEDEE8C" w14:textId="77777777" w:rsidR="00CF2E46" w:rsidRDefault="00CF2E46" w:rsidP="00CF2E46">
      <w:r>
        <w:sym w:font="Symbol" w:char="F0B7"/>
      </w:r>
      <w:r>
        <w:t xml:space="preserve"> развитие способности осознавать и выражать свои интересы; </w:t>
      </w:r>
    </w:p>
    <w:p w14:paraId="2EE56B5E" w14:textId="77777777" w:rsidR="00CF2E46" w:rsidRDefault="00CF2E46" w:rsidP="00CF2E46">
      <w:r>
        <w:sym w:font="Symbol" w:char="F0B7"/>
      </w:r>
      <w:r>
        <w:t xml:space="preserve"> формировать представления о возрастных изменениях; </w:t>
      </w:r>
    </w:p>
    <w:p w14:paraId="3254CE50" w14:textId="77777777" w:rsidR="00CF2E46" w:rsidRDefault="00CF2E46" w:rsidP="00CF2E46">
      <w:r>
        <w:sym w:font="Symbol" w:char="F0B7"/>
      </w:r>
      <w:r>
        <w:t xml:space="preserve"> формировать адекватное отношение к своим возрастным изменениям; </w:t>
      </w:r>
    </w:p>
    <w:p w14:paraId="7A7BB2BE" w14:textId="77777777" w:rsidR="00CF2E46" w:rsidRDefault="00CF2E46" w:rsidP="00CF2E46">
      <w:r>
        <w:sym w:font="Symbol" w:char="F0B7"/>
      </w:r>
      <w:r>
        <w:t xml:space="preserve"> формировать умения поддерживать образ жизни, соответствующему возрасту, потребностям и ограничениям здоровья; </w:t>
      </w:r>
    </w:p>
    <w:p w14:paraId="76852180" w14:textId="77777777" w:rsidR="00CF2E46" w:rsidRDefault="00CF2E46" w:rsidP="00CF2E46">
      <w:r>
        <w:sym w:font="Symbol" w:char="F0B7"/>
      </w:r>
      <w:r>
        <w:t xml:space="preserve"> формировать умения поддерживать режим дня с необходимыми оздоровительными процедурами; </w:t>
      </w:r>
    </w:p>
    <w:p w14:paraId="6C631CB7" w14:textId="77777777" w:rsidR="00CF2E46" w:rsidRDefault="00CF2E46" w:rsidP="00CF2E46">
      <w:r>
        <w:sym w:font="Symbol" w:char="F0B7"/>
      </w:r>
      <w:r>
        <w:t xml:space="preserve"> формирование умений определять своё самочувствие (как хорошее, или плохое), локализировать болезненные ощущения и сообщать о них взрослому; </w:t>
      </w:r>
    </w:p>
    <w:p w14:paraId="31518401" w14:textId="77777777" w:rsidR="00CF2E46" w:rsidRDefault="00CF2E46" w:rsidP="00CF2E46">
      <w:r>
        <w:sym w:font="Symbol" w:char="F0B7"/>
      </w:r>
      <w:r>
        <w:t xml:space="preserve"> формировать умения соблюдать режимные моменты (чистка зубов утром, вечером, мытье рук перед едой, после посещения туалета); </w:t>
      </w:r>
    </w:p>
    <w:p w14:paraId="1F41E704" w14:textId="77777777" w:rsidR="00CF2E46" w:rsidRDefault="00CF2E46" w:rsidP="00CF2E46">
      <w:r>
        <w:lastRenderedPageBreak/>
        <w:sym w:font="Symbol" w:char="F0B7"/>
      </w:r>
      <w:r>
        <w:t xml:space="preserve"> формировать умения решать возникающие жизненные задачи, связанные с удовлетворением первоочередных потребностей; </w:t>
      </w:r>
    </w:p>
    <w:p w14:paraId="3E485753" w14:textId="77777777" w:rsidR="00CF2E46" w:rsidRDefault="00CF2E46" w:rsidP="00CF2E46">
      <w:r>
        <w:sym w:font="Symbol" w:char="F0B7"/>
      </w:r>
      <w:r>
        <w:t xml:space="preserve"> формировать умения обслуживать себя; </w:t>
      </w:r>
    </w:p>
    <w:p w14:paraId="784AE0F1" w14:textId="77777777" w:rsidR="00CF2E46" w:rsidRDefault="00CF2E46" w:rsidP="00CF2E46">
      <w:r>
        <w:sym w:font="Symbol" w:char="F0B7"/>
      </w:r>
      <w:r>
        <w:t xml:space="preserve"> формировать умения следить за своим внешним видом; </w:t>
      </w:r>
    </w:p>
    <w:p w14:paraId="6BA47CED" w14:textId="77777777" w:rsidR="00CF2E46" w:rsidRDefault="00CF2E46" w:rsidP="00CF2E46">
      <w:r>
        <w:sym w:font="Symbol" w:char="F0B7"/>
      </w:r>
      <w:r>
        <w:t xml:space="preserve"> формировать представление о своей семье, социальной роли, бытовой и досуговой деятельности; </w:t>
      </w:r>
    </w:p>
    <w:p w14:paraId="20598836" w14:textId="77777777" w:rsidR="00CF2E46" w:rsidRDefault="00CF2E46" w:rsidP="00CF2E46">
      <w:r>
        <w:sym w:font="Symbol" w:char="F0B7"/>
      </w:r>
      <w:r>
        <w:t xml:space="preserve"> формирование положительного отношения ребенка к занятиям; </w:t>
      </w:r>
    </w:p>
    <w:p w14:paraId="25CB39B0" w14:textId="77777777" w:rsidR="00CF2E46" w:rsidRDefault="00CF2E46" w:rsidP="00CF2E46">
      <w:r>
        <w:sym w:font="Symbol" w:char="F0B7"/>
      </w:r>
      <w:r>
        <w:t xml:space="preserve"> развитие собственной активности ребенка; </w:t>
      </w:r>
    </w:p>
    <w:p w14:paraId="0070E604" w14:textId="77777777" w:rsidR="00CF2E46" w:rsidRDefault="00CF2E46" w:rsidP="00CF2E46">
      <w:r>
        <w:sym w:font="Symbol" w:char="F0B7"/>
      </w:r>
      <w:r>
        <w:t xml:space="preserve"> формирование устойчивой мотивации к выполнению заданий; </w:t>
      </w:r>
    </w:p>
    <w:p w14:paraId="0634C91A" w14:textId="77777777" w:rsidR="00CF2E46" w:rsidRDefault="00CF2E46" w:rsidP="00CF2E46">
      <w:r>
        <w:sym w:font="Symbol" w:char="F0B7"/>
      </w:r>
      <w:r>
        <w:t xml:space="preserve"> формирование и развитие целенаправленных действий; </w:t>
      </w:r>
    </w:p>
    <w:p w14:paraId="32138CEA" w14:textId="77777777" w:rsidR="00CF2E46" w:rsidRDefault="00CF2E46" w:rsidP="00CF2E46">
      <w:r>
        <w:sym w:font="Symbol" w:char="F0B7"/>
      </w:r>
      <w:r>
        <w:t xml:space="preserve"> развитие планирования и контроля деятельности; </w:t>
      </w:r>
    </w:p>
    <w:p w14:paraId="3311C143" w14:textId="77777777" w:rsidR="00CF2E46" w:rsidRDefault="00CF2E46" w:rsidP="00CF2E46">
      <w:r>
        <w:sym w:font="Symbol" w:char="F0B7"/>
      </w:r>
      <w:r>
        <w:t xml:space="preserve"> развитие мелкой моторики, зрительно-моторной координации. </w:t>
      </w:r>
    </w:p>
    <w:p w14:paraId="4B2FF022" w14:textId="77777777" w:rsidR="00CF2E46" w:rsidRDefault="00CF2E46" w:rsidP="00CF2E46">
      <w:r>
        <w:t xml:space="preserve">       Программа представлена следующими разделами: «Представления о себе», «Семья»,</w:t>
      </w:r>
      <w:r w:rsidRPr="00CF2E46">
        <w:t xml:space="preserve"> </w:t>
      </w:r>
      <w:r>
        <w:t>«Гигиена тела», «Обращение с одеждой и обувью», «Прием пищи».</w:t>
      </w:r>
    </w:p>
    <w:p w14:paraId="091C20CF" w14:textId="77777777" w:rsidR="00675F90" w:rsidRDefault="00675F90" w:rsidP="00CF2E46"/>
    <w:sectPr w:rsidR="00675F90" w:rsidSect="00CF2E46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46"/>
    <w:rsid w:val="00675F90"/>
    <w:rsid w:val="006A5D12"/>
    <w:rsid w:val="00B45C78"/>
    <w:rsid w:val="00C63879"/>
    <w:rsid w:val="00C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5B4E"/>
  <w15:docId w15:val="{6D0C9736-A9EB-4863-B21E-55F21C55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4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2019-10-29T12:57:00Z</dcterms:created>
  <dcterms:modified xsi:type="dcterms:W3CDTF">2021-09-15T15:43:00Z</dcterms:modified>
</cp:coreProperties>
</file>