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3" w:rsidRPr="00AD21C3" w:rsidRDefault="00AD21C3" w:rsidP="0011159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C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2E5E84" w:rsidRDefault="00AD21C3" w:rsidP="00111598">
      <w:pPr>
        <w:spacing w:after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1C3">
        <w:rPr>
          <w:rFonts w:ascii="Times New Roman" w:hAnsi="Times New Roman" w:cs="Times New Roman"/>
          <w:b/>
          <w:sz w:val="28"/>
          <w:szCs w:val="28"/>
        </w:rPr>
        <w:t>по предмету «Музыка»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(1-4 классы).</w:t>
      </w:r>
    </w:p>
    <w:p w:rsidR="00AD21C3" w:rsidRPr="00301A35" w:rsidRDefault="00AD21C3" w:rsidP="00111598">
      <w:pPr>
        <w:spacing w:after="2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музыке в начальных классах</w:t>
      </w:r>
      <w:r w:rsidRPr="00301A35">
        <w:rPr>
          <w:rFonts w:ascii="Times New Roman" w:hAnsi="Times New Roman" w:cs="Times New Roman"/>
          <w:sz w:val="28"/>
          <w:szCs w:val="28"/>
        </w:rPr>
        <w:t xml:space="preserve">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21C3">
        <w:rPr>
          <w:rFonts w:ascii="Times New Roman" w:hAnsi="Times New Roman" w:cs="Times New Roman"/>
          <w:sz w:val="28"/>
          <w:szCs w:val="28"/>
        </w:rPr>
        <w:t xml:space="preserve">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ь: 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приобщение к музыкальной культуре </w:t>
      </w:r>
      <w:proofErr w:type="gramStart"/>
      <w:r w:rsidRPr="00AD21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21C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как к неотъемлемой части духовной культуры.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>За</w:t>
      </w:r>
      <w:r>
        <w:rPr>
          <w:rFonts w:ascii="Times New Roman" w:hAnsi="Times New Roman" w:cs="Times New Roman"/>
          <w:b/>
          <w:i/>
          <w:sz w:val="28"/>
          <w:szCs w:val="28"/>
        </w:rPr>
        <w:t>дачи учебного предмета</w:t>
      </w: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AD21C3">
        <w:rPr>
          <w:rFonts w:ascii="Times New Roman" w:hAnsi="Times New Roman" w:cs="Times New Roman"/>
          <w:sz w:val="28"/>
          <w:szCs w:val="28"/>
        </w:rPr>
        <w:t>слушательскими</w:t>
      </w:r>
      <w:proofErr w:type="spellEnd"/>
      <w:r w:rsidRPr="00AD21C3">
        <w:rPr>
          <w:rFonts w:ascii="Times New Roman" w:hAnsi="Times New Roman" w:cs="Times New Roman"/>
          <w:sz w:val="28"/>
          <w:szCs w:val="28"/>
        </w:rPr>
        <w:t xml:space="preserve"> и доступ</w:t>
      </w:r>
      <w:r>
        <w:rPr>
          <w:rFonts w:ascii="Times New Roman" w:hAnsi="Times New Roman" w:cs="Times New Roman"/>
          <w:sz w:val="28"/>
          <w:szCs w:val="28"/>
        </w:rPr>
        <w:t>ными исполнительскими умениями);</w:t>
      </w:r>
      <w:r w:rsidRPr="00AD2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</w:t>
      </w:r>
      <w:r>
        <w:rPr>
          <w:rFonts w:ascii="Times New Roman" w:hAnsi="Times New Roman" w:cs="Times New Roman"/>
          <w:sz w:val="28"/>
          <w:szCs w:val="28"/>
        </w:rPr>
        <w:t>й музыкальной деятельности и др.;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</w:t>
      </w:r>
      <w:r>
        <w:rPr>
          <w:rFonts w:ascii="Times New Roman" w:hAnsi="Times New Roman" w:cs="Times New Roman"/>
          <w:sz w:val="28"/>
          <w:szCs w:val="28"/>
        </w:rPr>
        <w:t>й музыкально деятельности;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>― формирование простейших эстетических ориентиров и их использование в организа</w:t>
      </w:r>
      <w:r>
        <w:rPr>
          <w:rFonts w:ascii="Times New Roman" w:hAnsi="Times New Roman" w:cs="Times New Roman"/>
          <w:sz w:val="28"/>
          <w:szCs w:val="28"/>
        </w:rPr>
        <w:t>ции обыденной жизни и праздника;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 w:rsidRPr="00AD21C3">
        <w:rPr>
          <w:rFonts w:ascii="Times New Roman" w:hAnsi="Times New Roman" w:cs="Times New Roman"/>
          <w:sz w:val="28"/>
          <w:szCs w:val="28"/>
        </w:rPr>
        <w:t xml:space="preserve">― развитие восприятия, в том числе восприятия музыки, мыслительных процессов, певческого голоса, творческих способностей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учебного предмета «Музыка» обеспечивается </w:t>
      </w:r>
      <w:proofErr w:type="spellStart"/>
      <w:r w:rsidRPr="00AD21C3">
        <w:rPr>
          <w:rFonts w:ascii="Times New Roman" w:hAnsi="Times New Roman" w:cs="Times New Roman"/>
          <w:sz w:val="28"/>
          <w:szCs w:val="28"/>
        </w:rPr>
        <w:t>композиционностъю</w:t>
      </w:r>
      <w:proofErr w:type="spellEnd"/>
      <w:r w:rsidRPr="00AD21C3">
        <w:rPr>
          <w:rFonts w:ascii="Times New Roman" w:hAnsi="Times New Roman" w:cs="Times New Roman"/>
          <w:sz w:val="28"/>
          <w:szCs w:val="28"/>
        </w:rPr>
        <w:t>, игровой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направленностью,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AD21C3">
        <w:rPr>
          <w:rFonts w:ascii="Times New Roman" w:hAnsi="Times New Roman" w:cs="Times New Roman"/>
          <w:sz w:val="28"/>
          <w:szCs w:val="28"/>
        </w:rPr>
        <w:t>ополнительностью</w:t>
      </w:r>
      <w:proofErr w:type="spellEnd"/>
      <w:r w:rsidRPr="00AD21C3">
        <w:rPr>
          <w:rFonts w:ascii="Times New Roman" w:hAnsi="Times New Roman" w:cs="Times New Roman"/>
          <w:sz w:val="28"/>
          <w:szCs w:val="28"/>
        </w:rPr>
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учебного предмета.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В содержание программы входит овладение обучающимися с умственной отсталостью (интеллектуальными нарушениями) в доступной для них форме и </w:t>
      </w:r>
      <w:r w:rsidRPr="00AD21C3">
        <w:rPr>
          <w:rFonts w:ascii="Times New Roman" w:hAnsi="Times New Roman" w:cs="Times New Roman"/>
          <w:sz w:val="28"/>
          <w:szCs w:val="28"/>
        </w:rPr>
        <w:lastRenderedPageBreak/>
        <w:t xml:space="preserve">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21C3">
        <w:rPr>
          <w:rFonts w:ascii="Times New Roman" w:hAnsi="Times New Roman" w:cs="Times New Roman"/>
          <w:sz w:val="28"/>
          <w:szCs w:val="28"/>
        </w:rPr>
        <w:t xml:space="preserve">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определение характера и содержания знакомых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произведений, предусмотренных п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рограммой;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 некоторых музыкальных инструментах и их звучании (труба, баян, гитара);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пение с инструментальным сопровождением и без него (с помощью педагога);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выразительное, слаженное и достаточно эмоциональное исполнение выученных песен с простейшими элементами динамических оттенков;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правильное формирование при пении гласных звуков и отчетливое произнесение согласных звуков в конце и в середине слов;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различение вступления, запева, припева, проигрыша, окончания песни;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различение песни, танца, марша; передача ритмического рисунка </w:t>
      </w:r>
      <w:proofErr w:type="spellStart"/>
      <w:r w:rsidRPr="00AD21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опевок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(хлопками</w:t>
      </w:r>
      <w:r w:rsidRPr="00AD21C3">
        <w:rPr>
          <w:rFonts w:ascii="Times New Roman" w:hAnsi="Times New Roman" w:cs="Times New Roman"/>
          <w:sz w:val="28"/>
          <w:szCs w:val="28"/>
        </w:rPr>
        <w:t xml:space="preserve">, голосом);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AD21C3">
        <w:rPr>
          <w:rFonts w:ascii="Times New Roman" w:hAnsi="Times New Roman" w:cs="Times New Roman"/>
          <w:sz w:val="28"/>
          <w:szCs w:val="28"/>
        </w:rPr>
        <w:t>веселые</w:t>
      </w:r>
      <w:proofErr w:type="gramEnd"/>
      <w:r w:rsidRPr="00AD21C3">
        <w:rPr>
          <w:rFonts w:ascii="Times New Roman" w:hAnsi="Times New Roman" w:cs="Times New Roman"/>
          <w:sz w:val="28"/>
          <w:szCs w:val="28"/>
        </w:rPr>
        <w:t xml:space="preserve">, грустные и спокойные);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владение элементарными представлениями о нотной грамоте.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21C3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самостоятельное исполнение разученных детских песен;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знание динамических оттенков (</w:t>
      </w:r>
      <w:proofErr w:type="spellStart"/>
      <w:proofErr w:type="gramStart"/>
      <w:r w:rsidRPr="00AD21C3">
        <w:rPr>
          <w:rFonts w:ascii="Times New Roman" w:hAnsi="Times New Roman" w:cs="Times New Roman"/>
          <w:sz w:val="28"/>
          <w:szCs w:val="28"/>
        </w:rPr>
        <w:t>форте-громко</w:t>
      </w:r>
      <w:proofErr w:type="spellEnd"/>
      <w:proofErr w:type="gramEnd"/>
      <w:r w:rsidRPr="00AD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21C3">
        <w:rPr>
          <w:rFonts w:ascii="Times New Roman" w:hAnsi="Times New Roman" w:cs="Times New Roman"/>
          <w:sz w:val="28"/>
          <w:szCs w:val="28"/>
        </w:rPr>
        <w:t>пиано-тихо</w:t>
      </w:r>
      <w:proofErr w:type="spellEnd"/>
      <w:r w:rsidRPr="00AD21C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представления об особенностях мелодического голосоведения (плавно, отрывисто, скачкообразно); 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ясное и четкое произнесение слов в песнях подвижного характера; </w:t>
      </w:r>
    </w:p>
    <w:p w:rsidR="00111598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исполнение выученных песен без музыкально</w:t>
      </w:r>
      <w:r w:rsidR="00111598">
        <w:rPr>
          <w:rFonts w:ascii="Times New Roman" w:hAnsi="Times New Roman" w:cs="Times New Roman"/>
          <w:sz w:val="28"/>
          <w:szCs w:val="28"/>
        </w:rPr>
        <w:t>го сопровождения</w:t>
      </w:r>
      <w:r w:rsidRPr="00AD21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1598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 xml:space="preserve">различение разнообразных по характеру и звучанию песен, маршей, танцев; </w:t>
      </w:r>
    </w:p>
    <w:p w:rsidR="00AD21C3" w:rsidRPr="00AD21C3" w:rsidRDefault="00AD21C3" w:rsidP="00111598">
      <w:pPr>
        <w:spacing w:after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21C3">
        <w:rPr>
          <w:rFonts w:ascii="Times New Roman" w:hAnsi="Times New Roman" w:cs="Times New Roman"/>
          <w:sz w:val="28"/>
          <w:szCs w:val="28"/>
        </w:rPr>
        <w:t>владение элементами музыкальной грамоты, как средства осознания музыкальной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D21C3" w:rsidRPr="00AD21C3" w:rsidSect="00AD21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1C3"/>
    <w:rsid w:val="00111598"/>
    <w:rsid w:val="004F11F5"/>
    <w:rsid w:val="008E61D6"/>
    <w:rsid w:val="00AD21C3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2019-10-29T10:19:00Z</cp:lastPrinted>
  <dcterms:created xsi:type="dcterms:W3CDTF">2019-10-29T10:07:00Z</dcterms:created>
  <dcterms:modified xsi:type="dcterms:W3CDTF">2019-10-29T10:19:00Z</dcterms:modified>
</cp:coreProperties>
</file>