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4D" w:rsidRPr="00FF474D" w:rsidRDefault="00FF474D" w:rsidP="00FF474D">
      <w:pPr>
        <w:jc w:val="center"/>
        <w:rPr>
          <w:b/>
          <w:sz w:val="28"/>
          <w:szCs w:val="28"/>
        </w:rPr>
      </w:pPr>
      <w:r w:rsidRPr="00FF474D">
        <w:rPr>
          <w:b/>
          <w:sz w:val="28"/>
          <w:szCs w:val="28"/>
        </w:rPr>
        <w:t>Аннотация к рабочим программам</w:t>
      </w:r>
    </w:p>
    <w:p w:rsidR="00CD3810" w:rsidRPr="00CD3810" w:rsidRDefault="00CD3810" w:rsidP="00CD3810">
      <w:pPr>
        <w:framePr w:hSpace="180" w:wrap="around" w:vAnchor="page" w:hAnchor="page" w:x="1276" w:y="1906"/>
        <w:spacing w:after="20"/>
        <w:ind w:right="57"/>
        <w:jc w:val="both"/>
        <w:rPr>
          <w:sz w:val="28"/>
          <w:szCs w:val="28"/>
        </w:rPr>
      </w:pPr>
      <w:r>
        <w:t xml:space="preserve">  </w:t>
      </w:r>
      <w:r w:rsidRPr="00301A35">
        <w:rPr>
          <w:sz w:val="28"/>
          <w:szCs w:val="28"/>
        </w:rPr>
        <w:t xml:space="preserve">    </w:t>
      </w:r>
      <w:r w:rsidRPr="00CD3810">
        <w:rPr>
          <w:sz w:val="28"/>
          <w:szCs w:val="28"/>
        </w:rPr>
        <w:t>Раб</w:t>
      </w:r>
      <w:r w:rsidR="006A4F6F">
        <w:rPr>
          <w:sz w:val="28"/>
          <w:szCs w:val="28"/>
        </w:rPr>
        <w:t xml:space="preserve">очие программы </w:t>
      </w:r>
      <w:proofErr w:type="gramStart"/>
      <w:r w:rsidR="006A4F6F">
        <w:rPr>
          <w:sz w:val="28"/>
          <w:szCs w:val="28"/>
        </w:rPr>
        <w:t>по математике</w:t>
      </w:r>
      <w:r w:rsidRPr="00CD3810">
        <w:rPr>
          <w:sz w:val="28"/>
          <w:szCs w:val="28"/>
        </w:rPr>
        <w:t xml:space="preserve"> в начальных классах  составлены на основе адаптированной  основной общеобразовательной программы для обучающихся с умственной отсталостью</w:t>
      </w:r>
      <w:proofErr w:type="gramEnd"/>
      <w:r w:rsidRPr="00CD3810">
        <w:rPr>
          <w:sz w:val="28"/>
          <w:szCs w:val="28"/>
        </w:rPr>
        <w:t xml:space="preserve"> (интеллектуальными нарушениями) </w:t>
      </w:r>
    </w:p>
    <w:p w:rsidR="00CD3810" w:rsidRDefault="00CD3810" w:rsidP="00CD3810">
      <w:pPr>
        <w:framePr w:hSpace="180" w:wrap="around" w:vAnchor="page" w:hAnchor="page" w:x="1276" w:y="1906"/>
        <w:spacing w:after="20"/>
        <w:ind w:right="57"/>
        <w:jc w:val="both"/>
        <w:rPr>
          <w:sz w:val="28"/>
          <w:szCs w:val="28"/>
        </w:rPr>
      </w:pPr>
      <w:r w:rsidRPr="00CD3810">
        <w:rPr>
          <w:sz w:val="28"/>
          <w:szCs w:val="28"/>
        </w:rPr>
        <w:t>1 вариант и учебников:</w:t>
      </w:r>
    </w:p>
    <w:p w:rsidR="00CD3810" w:rsidRDefault="00CD3810" w:rsidP="00CD3810">
      <w:pPr>
        <w:framePr w:hSpace="180" w:wrap="around" w:vAnchor="page" w:hAnchor="page" w:x="1276" w:y="1906"/>
        <w:spacing w:after="20"/>
        <w:ind w:right="57"/>
        <w:jc w:val="both"/>
        <w:rPr>
          <w:sz w:val="28"/>
          <w:szCs w:val="28"/>
        </w:rPr>
      </w:pPr>
      <w:r w:rsidRPr="00CD3810">
        <w:rPr>
          <w:b/>
          <w:sz w:val="28"/>
          <w:szCs w:val="28"/>
          <w:u w:val="single"/>
        </w:rPr>
        <w:t>1 класс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Т.В.Алышева</w:t>
      </w:r>
      <w:proofErr w:type="spellEnd"/>
      <w:r>
        <w:rPr>
          <w:sz w:val="28"/>
          <w:szCs w:val="28"/>
        </w:rPr>
        <w:t xml:space="preserve"> «Математика» 1 класс в 2-х частях, М.: Просвещение, 2017.</w:t>
      </w:r>
    </w:p>
    <w:p w:rsidR="00CD3810" w:rsidRDefault="00CD3810" w:rsidP="00CD3810">
      <w:pPr>
        <w:framePr w:hSpace="180" w:wrap="around" w:vAnchor="page" w:hAnchor="page" w:x="1276" w:y="1906"/>
        <w:spacing w:after="20"/>
        <w:ind w:right="57"/>
        <w:jc w:val="both"/>
        <w:rPr>
          <w:sz w:val="28"/>
          <w:szCs w:val="28"/>
        </w:rPr>
      </w:pPr>
      <w:r w:rsidRPr="00CD3810">
        <w:rPr>
          <w:b/>
          <w:sz w:val="28"/>
          <w:szCs w:val="28"/>
          <w:u w:val="single"/>
        </w:rPr>
        <w:t>2 класс</w:t>
      </w:r>
      <w:r w:rsidR="00697200">
        <w:rPr>
          <w:sz w:val="28"/>
          <w:szCs w:val="28"/>
        </w:rPr>
        <w:t xml:space="preserve"> </w:t>
      </w:r>
      <w:proofErr w:type="spellStart"/>
      <w:r w:rsidR="00697200">
        <w:rPr>
          <w:sz w:val="28"/>
          <w:szCs w:val="28"/>
        </w:rPr>
        <w:t>Т.В.Алышева</w:t>
      </w:r>
      <w:proofErr w:type="spellEnd"/>
      <w:r w:rsidR="00697200">
        <w:rPr>
          <w:sz w:val="28"/>
          <w:szCs w:val="28"/>
        </w:rPr>
        <w:t xml:space="preserve"> «Математика» 2</w:t>
      </w:r>
      <w:r>
        <w:rPr>
          <w:sz w:val="28"/>
          <w:szCs w:val="28"/>
        </w:rPr>
        <w:t xml:space="preserve"> класс в 2-х частях, М.: Просвещение, 2018.</w:t>
      </w:r>
    </w:p>
    <w:p w:rsidR="00CD3810" w:rsidRDefault="00CD3810" w:rsidP="00CD3810">
      <w:pPr>
        <w:framePr w:hSpace="180" w:wrap="around" w:vAnchor="page" w:hAnchor="page" w:x="1276" w:y="1906"/>
        <w:spacing w:after="20"/>
        <w:ind w:right="57"/>
        <w:jc w:val="both"/>
        <w:rPr>
          <w:sz w:val="28"/>
          <w:szCs w:val="28"/>
        </w:rPr>
      </w:pPr>
      <w:r w:rsidRPr="00CD3810">
        <w:rPr>
          <w:b/>
          <w:sz w:val="28"/>
          <w:szCs w:val="28"/>
          <w:u w:val="single"/>
        </w:rPr>
        <w:t>3класс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Т.В.Алышева</w:t>
      </w:r>
      <w:proofErr w:type="spellEnd"/>
      <w:r>
        <w:rPr>
          <w:sz w:val="28"/>
          <w:szCs w:val="28"/>
        </w:rPr>
        <w:t xml:space="preserve"> «Математика» 3 класс в 2-х частях, М.: Просвещение, 2018.</w:t>
      </w:r>
    </w:p>
    <w:p w:rsidR="00CD3810" w:rsidRPr="00CD3810" w:rsidRDefault="00CD3810" w:rsidP="00CD3810">
      <w:pPr>
        <w:framePr w:hSpace="180" w:wrap="around" w:vAnchor="page" w:hAnchor="page" w:x="1276" w:y="1906"/>
        <w:spacing w:after="20"/>
        <w:ind w:right="57"/>
        <w:jc w:val="both"/>
        <w:rPr>
          <w:sz w:val="28"/>
          <w:szCs w:val="28"/>
        </w:rPr>
      </w:pPr>
      <w:r w:rsidRPr="00CD3810">
        <w:rPr>
          <w:b/>
          <w:sz w:val="28"/>
          <w:szCs w:val="28"/>
          <w:u w:val="single"/>
        </w:rPr>
        <w:t>4 класс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Т.В.Алышева</w:t>
      </w:r>
      <w:proofErr w:type="spellEnd"/>
      <w:r>
        <w:rPr>
          <w:sz w:val="28"/>
          <w:szCs w:val="28"/>
        </w:rPr>
        <w:t>, И.М.Яковлева «Математика» 4 класс в 2-х частях, М.: Просвещение, 2019.</w:t>
      </w:r>
    </w:p>
    <w:p w:rsidR="00CD3810" w:rsidRDefault="00CD3810" w:rsidP="00CD3810">
      <w:pPr>
        <w:framePr w:hSpace="180" w:wrap="around" w:vAnchor="page" w:hAnchor="page" w:x="1276" w:y="1906"/>
        <w:ind w:right="57"/>
        <w:jc w:val="both"/>
        <w:rPr>
          <w:sz w:val="28"/>
          <w:szCs w:val="28"/>
        </w:rPr>
      </w:pPr>
      <w:r w:rsidRPr="00CD3810">
        <w:rPr>
          <w:sz w:val="28"/>
          <w:szCs w:val="28"/>
        </w:rPr>
        <w:t xml:space="preserve">         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Основной целью обучения математике является подготовка </w:t>
      </w:r>
      <w:proofErr w:type="gramStart"/>
      <w:r w:rsidRPr="00CD3810">
        <w:rPr>
          <w:sz w:val="28"/>
          <w:szCs w:val="28"/>
        </w:rPr>
        <w:t>обучающихся</w:t>
      </w:r>
      <w:proofErr w:type="gramEnd"/>
      <w:r w:rsidRPr="00CD3810">
        <w:rPr>
          <w:sz w:val="28"/>
          <w:szCs w:val="28"/>
        </w:rPr>
        <w:t xml:space="preserve"> этой категории к жизни в современном обществе и овладение доступными профессионально-трудовыми навыками. </w:t>
      </w:r>
    </w:p>
    <w:p w:rsidR="00CD3810" w:rsidRDefault="00CD3810" w:rsidP="00CD3810">
      <w:pPr>
        <w:framePr w:hSpace="180" w:wrap="around" w:vAnchor="page" w:hAnchor="page" w:x="1276" w:y="1906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D3810">
        <w:rPr>
          <w:sz w:val="28"/>
          <w:szCs w:val="28"/>
        </w:rPr>
        <w:t xml:space="preserve">Исходя из основной цели, задачами обучения математике являются: </w:t>
      </w:r>
    </w:p>
    <w:p w:rsidR="00CD3810" w:rsidRDefault="00CD3810" w:rsidP="00CD3810">
      <w:pPr>
        <w:framePr w:hSpace="180" w:wrap="around" w:vAnchor="page" w:hAnchor="page" w:x="1276" w:y="1906"/>
        <w:ind w:right="57"/>
        <w:jc w:val="both"/>
        <w:rPr>
          <w:sz w:val="28"/>
          <w:szCs w:val="28"/>
        </w:rPr>
      </w:pPr>
      <w:r w:rsidRPr="00CD3810">
        <w:rPr>
          <w:sz w:val="28"/>
          <w:szCs w:val="28"/>
        </w:rPr>
        <w:sym w:font="Symbol" w:char="F0B7"/>
      </w:r>
      <w:r w:rsidRPr="00CD3810">
        <w:rPr>
          <w:sz w:val="28"/>
          <w:szCs w:val="28"/>
        </w:rPr>
        <w:t xml:space="preserve"> формирование доступных умственно </w:t>
      </w:r>
      <w:proofErr w:type="gramStart"/>
      <w:r w:rsidRPr="00CD3810">
        <w:rPr>
          <w:sz w:val="28"/>
          <w:szCs w:val="28"/>
        </w:rPr>
        <w:t>обучающимся</w:t>
      </w:r>
      <w:proofErr w:type="gramEnd"/>
      <w:r w:rsidRPr="00CD3810">
        <w:rPr>
          <w:sz w:val="28"/>
          <w:szCs w:val="28"/>
        </w:rPr>
        <w:t xml:space="preserve">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 </w:t>
      </w:r>
    </w:p>
    <w:p w:rsidR="00CD3810" w:rsidRDefault="00CD3810" w:rsidP="00CD3810">
      <w:pPr>
        <w:framePr w:hSpace="180" w:wrap="around" w:vAnchor="page" w:hAnchor="page" w:x="1276" w:y="1906"/>
        <w:ind w:right="57"/>
        <w:jc w:val="both"/>
        <w:rPr>
          <w:sz w:val="28"/>
          <w:szCs w:val="28"/>
        </w:rPr>
      </w:pPr>
      <w:r w:rsidRPr="00CD3810">
        <w:rPr>
          <w:sz w:val="28"/>
          <w:szCs w:val="28"/>
        </w:rPr>
        <w:sym w:font="Symbol" w:char="F0B7"/>
      </w:r>
      <w:r w:rsidRPr="00CD3810">
        <w:rPr>
          <w:sz w:val="28"/>
          <w:szCs w:val="28"/>
        </w:rPr>
        <w:t xml:space="preserve"> коррекция и развитие познавательной деятельности и личностных </w:t>
      </w:r>
      <w:proofErr w:type="gramStart"/>
      <w:r w:rsidRPr="00CD3810">
        <w:rPr>
          <w:sz w:val="28"/>
          <w:szCs w:val="28"/>
        </w:rPr>
        <w:t>качеств</w:t>
      </w:r>
      <w:proofErr w:type="gramEnd"/>
      <w:r w:rsidRPr="00CD3810">
        <w:rPr>
          <w:sz w:val="28"/>
          <w:szCs w:val="28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 </w:t>
      </w:r>
    </w:p>
    <w:p w:rsidR="00CD3810" w:rsidRDefault="00CD3810" w:rsidP="00CD3810">
      <w:pPr>
        <w:framePr w:hSpace="180" w:wrap="around" w:vAnchor="page" w:hAnchor="page" w:x="1276" w:y="1906"/>
        <w:ind w:right="57"/>
        <w:jc w:val="both"/>
        <w:rPr>
          <w:sz w:val="28"/>
          <w:szCs w:val="28"/>
        </w:rPr>
      </w:pPr>
      <w:r w:rsidRPr="00CD3810">
        <w:rPr>
          <w:sz w:val="28"/>
          <w:szCs w:val="28"/>
        </w:rPr>
        <w:sym w:font="Symbol" w:char="F0B7"/>
      </w:r>
      <w:r w:rsidRPr="00CD3810">
        <w:rPr>
          <w:sz w:val="28"/>
          <w:szCs w:val="28"/>
        </w:rPr>
        <w:t xml:space="preserve"> 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 </w:t>
      </w:r>
      <w:r w:rsidRPr="00CD3810">
        <w:rPr>
          <w:b/>
          <w:i/>
          <w:sz w:val="28"/>
          <w:szCs w:val="28"/>
        </w:rPr>
        <w:t>Минимальный уровень</w:t>
      </w:r>
      <w:r w:rsidRPr="00CD3810">
        <w:rPr>
          <w:sz w:val="28"/>
          <w:szCs w:val="28"/>
        </w:rPr>
        <w:t xml:space="preserve">: </w:t>
      </w:r>
    </w:p>
    <w:p w:rsidR="00CD3810" w:rsidRDefault="00CD3810" w:rsidP="00CD3810">
      <w:pPr>
        <w:framePr w:hSpace="180" w:wrap="around" w:vAnchor="page" w:hAnchor="page" w:x="1276" w:y="1906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3810">
        <w:rPr>
          <w:sz w:val="28"/>
          <w:szCs w:val="28"/>
        </w:rPr>
        <w:t xml:space="preserve">знание числового ряда 1—100 в прямом порядке; </w:t>
      </w:r>
    </w:p>
    <w:p w:rsidR="00CD3810" w:rsidRDefault="00CD3810" w:rsidP="00CD3810">
      <w:pPr>
        <w:framePr w:hSpace="180" w:wrap="around" w:vAnchor="page" w:hAnchor="page" w:x="1276" w:y="1906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3810">
        <w:rPr>
          <w:sz w:val="28"/>
          <w:szCs w:val="28"/>
        </w:rPr>
        <w:t xml:space="preserve">откладывание любых чисел в пределах 100, с использованием счетного материала; </w:t>
      </w:r>
    </w:p>
    <w:p w:rsidR="00CD3810" w:rsidRDefault="00CD3810" w:rsidP="00CD3810">
      <w:pPr>
        <w:framePr w:hSpace="180" w:wrap="around" w:vAnchor="page" w:hAnchor="page" w:x="1276" w:y="1906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3810">
        <w:rPr>
          <w:sz w:val="28"/>
          <w:szCs w:val="28"/>
        </w:rPr>
        <w:t xml:space="preserve">знание названий компонентов сложения, вычитания, умножения, деления; </w:t>
      </w:r>
    </w:p>
    <w:p w:rsidR="00CD3810" w:rsidRDefault="00CD3810" w:rsidP="00CD3810">
      <w:pPr>
        <w:framePr w:hSpace="180" w:wrap="around" w:vAnchor="page" w:hAnchor="page" w:x="1276" w:y="1906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3810">
        <w:rPr>
          <w:sz w:val="28"/>
          <w:szCs w:val="28"/>
        </w:rPr>
        <w:t xml:space="preserve">понимание смысла арифметических действий сложения и вычитания, умножения и  </w:t>
      </w:r>
      <w:r>
        <w:rPr>
          <w:sz w:val="28"/>
          <w:szCs w:val="28"/>
        </w:rPr>
        <w:t>деления (на равные части);</w:t>
      </w:r>
    </w:p>
    <w:p w:rsidR="00CD3810" w:rsidRDefault="00CD3810" w:rsidP="00CD3810">
      <w:pPr>
        <w:framePr w:hSpace="180" w:wrap="around" w:vAnchor="page" w:hAnchor="page" w:x="1276" w:y="1906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3810">
        <w:rPr>
          <w:sz w:val="28"/>
          <w:szCs w:val="28"/>
        </w:rPr>
        <w:t xml:space="preserve">знание таблицы умножения однозначных чисел до 5; </w:t>
      </w:r>
    </w:p>
    <w:p w:rsidR="00CD3810" w:rsidRDefault="00CD3810" w:rsidP="00CD3810">
      <w:pPr>
        <w:framePr w:hSpace="180" w:wrap="around" w:vAnchor="page" w:hAnchor="page" w:x="1276" w:y="1906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3810">
        <w:rPr>
          <w:sz w:val="28"/>
          <w:szCs w:val="28"/>
        </w:rPr>
        <w:t xml:space="preserve">понимание связи таблиц умножения и деления, пользование таблицами умножения на печатной основе для нахождения произведения и частного; </w:t>
      </w:r>
    </w:p>
    <w:p w:rsidR="00CD3810" w:rsidRDefault="00CD3810" w:rsidP="00CD3810">
      <w:pPr>
        <w:framePr w:hSpace="180" w:wrap="around" w:vAnchor="page" w:hAnchor="page" w:x="1276" w:y="1906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3810">
        <w:rPr>
          <w:sz w:val="28"/>
          <w:szCs w:val="28"/>
        </w:rPr>
        <w:t xml:space="preserve">знание порядка действий в примерах в два арифметических действия; </w:t>
      </w:r>
    </w:p>
    <w:p w:rsidR="00CD3810" w:rsidRDefault="00CD3810" w:rsidP="00CD3810">
      <w:pPr>
        <w:framePr w:hSpace="180" w:wrap="around" w:vAnchor="page" w:hAnchor="page" w:x="1276" w:y="1906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3810">
        <w:rPr>
          <w:sz w:val="28"/>
          <w:szCs w:val="28"/>
        </w:rPr>
        <w:t>знание и применение переместительного свойства сложения и умножения;</w:t>
      </w:r>
    </w:p>
    <w:p w:rsidR="00CD3810" w:rsidRPr="00CD3810" w:rsidRDefault="00CD3810" w:rsidP="00CD3810">
      <w:pPr>
        <w:framePr w:hSpace="180" w:wrap="around" w:vAnchor="page" w:hAnchor="page" w:x="1276" w:y="1906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3810">
        <w:rPr>
          <w:sz w:val="28"/>
          <w:szCs w:val="28"/>
        </w:rPr>
        <w:t>выполнение устных и письменных действий сложения и вычитания чисел в пределах 100;</w:t>
      </w:r>
    </w:p>
    <w:p w:rsidR="002E5E84" w:rsidRPr="00CD3810" w:rsidRDefault="00FF474D" w:rsidP="00FF474D">
      <w:pPr>
        <w:jc w:val="center"/>
        <w:rPr>
          <w:b/>
          <w:sz w:val="28"/>
          <w:szCs w:val="28"/>
        </w:rPr>
      </w:pPr>
      <w:r w:rsidRPr="00CD3810">
        <w:rPr>
          <w:b/>
          <w:sz w:val="28"/>
          <w:szCs w:val="28"/>
        </w:rPr>
        <w:t>по предмету «Математика» (1-4 классы).</w:t>
      </w:r>
    </w:p>
    <w:p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D3810" w:rsidRPr="00CD3810">
        <w:rPr>
          <w:sz w:val="28"/>
          <w:szCs w:val="28"/>
        </w:rPr>
        <w:t xml:space="preserve">знание единиц измерения (меры) стоимости, длины, массы, времени и их соотношения; </w:t>
      </w:r>
    </w:p>
    <w:p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различение чисел, полученных при счете и измерении, запись числа, полученного при измерении двумя мерами; </w:t>
      </w:r>
    </w:p>
    <w:p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пользование календарем для установления порядка месяцев в году, количества суток в месяцах; </w:t>
      </w:r>
    </w:p>
    <w:p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определение времени по часам (одним способом); </w:t>
      </w:r>
    </w:p>
    <w:p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решение, составление, иллюстрирование изученных простых арифметических задач; </w:t>
      </w:r>
    </w:p>
    <w:p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решение составных арифметических задач в два действия (с помощью учителя); </w:t>
      </w:r>
    </w:p>
    <w:p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различение замкнутых, незамкнутых кривых, ломаных линий; </w:t>
      </w:r>
    </w:p>
    <w:p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вычисление длины ломаной; </w:t>
      </w:r>
    </w:p>
    <w:p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узнавание, называние, моделирование взаимного положения двух прямых, кривых линий, фигур; </w:t>
      </w:r>
    </w:p>
    <w:p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нахождение точки пересечения без вычерчивания; </w:t>
      </w:r>
    </w:p>
    <w:p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знание названий элементов четырехугольников; </w:t>
      </w:r>
    </w:p>
    <w:p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>вычерчивание прямоугольника (квадрата) с помощью чертежного треугольника на нелинованной бумаге (с помощью учителя);</w:t>
      </w:r>
    </w:p>
    <w:p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различение окружности и круга, вычерчивание окружности разных радиусов. </w:t>
      </w:r>
    </w:p>
    <w:p w:rsidR="00D96CEE" w:rsidRPr="00D96CEE" w:rsidRDefault="00CD3810" w:rsidP="00FF474D">
      <w:pPr>
        <w:rPr>
          <w:b/>
          <w:i/>
          <w:sz w:val="28"/>
          <w:szCs w:val="28"/>
        </w:rPr>
      </w:pPr>
      <w:r w:rsidRPr="00D96CEE">
        <w:rPr>
          <w:b/>
          <w:i/>
          <w:sz w:val="28"/>
          <w:szCs w:val="28"/>
        </w:rPr>
        <w:t xml:space="preserve">Достаточный уровень: </w:t>
      </w:r>
    </w:p>
    <w:p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знание числового ряда 1—100 в прямом и обратном порядке; </w:t>
      </w:r>
    </w:p>
    <w:p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счет, присчитыванием, отсчитыванием по единице и равными числовыми группами в пределах 100; </w:t>
      </w:r>
    </w:p>
    <w:p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откладывание любых чисел в пределах 100 с использованием счетного материала; </w:t>
      </w:r>
    </w:p>
    <w:p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знание названия компонентов сложения, вычитания, умножения, деления; понимание смысла арифметических действий сложения и вычитания, умножения и деления (на равные части и по содержанию); </w:t>
      </w:r>
    </w:p>
    <w:p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различение двух видов деления на уровне практических действий; </w:t>
      </w:r>
    </w:p>
    <w:p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знание способов чтения и записи каждого вида деления; знание таблицы умножения всех однозначных чисел и числа 10; </w:t>
      </w:r>
    </w:p>
    <w:p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правила умножения чисел 1 и 0, на 1 и 0, деления 0 и деления на 1, на 10; </w:t>
      </w: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понимание связи таблиц умножения и деления, пользование таблицами умножения на печатной основе для нахождения произведения и частного; </w:t>
      </w:r>
      <w:proofErr w:type="gramStart"/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>з</w:t>
      </w:r>
      <w:proofErr w:type="gramEnd"/>
      <w:r w:rsidR="00CD3810" w:rsidRPr="00CD3810">
        <w:rPr>
          <w:sz w:val="28"/>
          <w:szCs w:val="28"/>
        </w:rPr>
        <w:t xml:space="preserve">нание порядка действий в примерах в два арифметических действия; </w:t>
      </w:r>
    </w:p>
    <w:p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знание и применение переместительного свойство сложения и умножения; </w:t>
      </w:r>
    </w:p>
    <w:p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выполнение устных и письменных действий сложения и вычитания чисел в пределах 100; знание единиц (мер) измерения стоимости, длины, массы, времени и их соотношения; </w:t>
      </w:r>
    </w:p>
    <w:p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различение чисел, полученных при счете и измерении, запись чисел, полученных при измерении двумя мерами (с полным набором знаков в мелких мерах); </w:t>
      </w:r>
    </w:p>
    <w:p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знание порядка месяцев в году, номеров месяцев от начала года; </w:t>
      </w:r>
    </w:p>
    <w:p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D3810" w:rsidRPr="00CD3810">
        <w:rPr>
          <w:sz w:val="28"/>
          <w:szCs w:val="28"/>
        </w:rPr>
        <w:t xml:space="preserve">умение пользоваться календарем для установления порядка месяцев в году; </w:t>
      </w:r>
    </w:p>
    <w:p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знание количества суток в месяцах; </w:t>
      </w:r>
    </w:p>
    <w:p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определение времени по часам тремя способами с точностью до 1 мин; </w:t>
      </w:r>
    </w:p>
    <w:p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решение, составление, иллюстрирование всех изученных простых арифметических задач; </w:t>
      </w:r>
    </w:p>
    <w:p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краткая запись, моделирование содержания, решение составных арифметических задач в два действия; </w:t>
      </w:r>
    </w:p>
    <w:p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различение замкнутых, незамкнутых кривых, ломаных линий; </w:t>
      </w:r>
    </w:p>
    <w:p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вычисление длины ломаной; узнавание, называние, вычерчивание, моделирование взаимного положения двух прямых и кривых линий, многоугольников, окружностей; </w:t>
      </w:r>
    </w:p>
    <w:p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нахождение точки пересечения; знание названий элементов четырехугольников, вычерчивание прямоугольника (квадрата) с помощью чертежного треугольника на нелинованной бумаге; </w:t>
      </w:r>
    </w:p>
    <w:p w:rsidR="00FF474D" w:rsidRPr="00CD3810" w:rsidRDefault="00D96CEE" w:rsidP="00FF474D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>вычерчивание окружности разных радиусов, различение окружности и круга.</w:t>
      </w:r>
    </w:p>
    <w:p w:rsidR="00FF474D" w:rsidRPr="00CD3810" w:rsidRDefault="00FF474D" w:rsidP="00FF474D">
      <w:pPr>
        <w:rPr>
          <w:b/>
          <w:sz w:val="28"/>
          <w:szCs w:val="28"/>
        </w:rPr>
      </w:pPr>
    </w:p>
    <w:sectPr w:rsidR="00FF474D" w:rsidRPr="00CD3810" w:rsidSect="008E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74D"/>
    <w:rsid w:val="0010540F"/>
    <w:rsid w:val="00496DAA"/>
    <w:rsid w:val="004F11F5"/>
    <w:rsid w:val="00697200"/>
    <w:rsid w:val="006A4F6F"/>
    <w:rsid w:val="008E61D6"/>
    <w:rsid w:val="00CD3810"/>
    <w:rsid w:val="00D96CEE"/>
    <w:rsid w:val="00EC7388"/>
    <w:rsid w:val="00FF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2019-10-29T09:40:00Z</cp:lastPrinted>
  <dcterms:created xsi:type="dcterms:W3CDTF">2019-10-29T08:31:00Z</dcterms:created>
  <dcterms:modified xsi:type="dcterms:W3CDTF">2019-10-29T09:40:00Z</dcterms:modified>
</cp:coreProperties>
</file>