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7" w:rsidRDefault="00B44947" w:rsidP="00B44947">
      <w:pPr>
        <w:framePr w:hSpace="180" w:wrap="around" w:vAnchor="page" w:hAnchor="margin" w:y="4015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</w:t>
      </w:r>
    </w:p>
    <w:p w:rsidR="00B44947" w:rsidRPr="00B44947" w:rsidRDefault="00B44947" w:rsidP="00B44947">
      <w:pPr>
        <w:rPr>
          <w:b/>
          <w:color w:val="000000"/>
          <w:spacing w:val="5"/>
        </w:rPr>
      </w:pPr>
    </w:p>
    <w:p w:rsidR="00B44947" w:rsidRPr="00B44947" w:rsidRDefault="00B44947" w:rsidP="00B44947">
      <w:pPr>
        <w:jc w:val="center"/>
        <w:rPr>
          <w:b/>
          <w:color w:val="000000"/>
          <w:spacing w:val="5"/>
        </w:rPr>
      </w:pPr>
      <w:r w:rsidRPr="00B44947">
        <w:rPr>
          <w:b/>
          <w:color w:val="000000"/>
          <w:spacing w:val="5"/>
        </w:rPr>
        <w:t>Аннотация к рабочей программе по музыке</w:t>
      </w:r>
    </w:p>
    <w:p w:rsidR="00B44947" w:rsidRDefault="00B44947" w:rsidP="00B44947">
      <w:pPr>
        <w:rPr>
          <w:color w:val="000000"/>
        </w:rPr>
      </w:pPr>
      <w:r>
        <w:rPr>
          <w:color w:val="000000"/>
          <w:spacing w:val="5"/>
        </w:rPr>
        <w:t xml:space="preserve">   Рабочая программа</w:t>
      </w:r>
      <w:r>
        <w:t xml:space="preserve"> составлена на основе адаптированной основной общеобразовательной программы для детей с интеллектуальными нарушениями.</w:t>
      </w:r>
    </w:p>
    <w:p w:rsidR="00B44947" w:rsidRDefault="00B44947" w:rsidP="00B44947">
      <w:pPr>
        <w:shd w:val="clear" w:color="auto" w:fill="FFFFFF"/>
        <w:ind w:left="10" w:right="14"/>
        <w:rPr>
          <w:color w:val="000000"/>
          <w:spacing w:val="2"/>
        </w:rPr>
      </w:pPr>
      <w:r>
        <w:rPr>
          <w:color w:val="000000"/>
          <w:spacing w:val="6"/>
        </w:rPr>
        <w:t xml:space="preserve">  Целью </w:t>
      </w:r>
      <w:proofErr w:type="spellStart"/>
      <w:r>
        <w:rPr>
          <w:color w:val="000000"/>
          <w:spacing w:val="6"/>
        </w:rPr>
        <w:t>музыкальноговоспитания</w:t>
      </w:r>
      <w:proofErr w:type="spellEnd"/>
      <w:r>
        <w:rPr>
          <w:color w:val="000000"/>
          <w:spacing w:val="6"/>
        </w:rPr>
        <w:t xml:space="preserve"> является овладение </w:t>
      </w:r>
      <w:r>
        <w:rPr>
          <w:color w:val="000000"/>
          <w:spacing w:val="5"/>
        </w:rPr>
        <w:t xml:space="preserve">детьми музыкальной культурой, развитие </w:t>
      </w:r>
      <w:r>
        <w:rPr>
          <w:color w:val="000000"/>
          <w:spacing w:val="2"/>
        </w:rPr>
        <w:t xml:space="preserve">умений и </w:t>
      </w:r>
      <w:r>
        <w:rPr>
          <w:color w:val="000000"/>
          <w:spacing w:val="3"/>
        </w:rPr>
        <w:t>навыков, необходимых для музыкальной деятельности</w:t>
      </w:r>
      <w:r>
        <w:rPr>
          <w:color w:val="000000"/>
          <w:spacing w:val="5"/>
        </w:rPr>
        <w:t>,</w:t>
      </w:r>
      <w:r>
        <w:rPr>
          <w:color w:val="000000"/>
          <w:spacing w:val="2"/>
        </w:rPr>
        <w:t xml:space="preserve"> коррекция недостатков психи</w:t>
      </w:r>
      <w:r>
        <w:rPr>
          <w:color w:val="000000"/>
          <w:spacing w:val="2"/>
        </w:rPr>
        <w:softHyphen/>
        <w:t xml:space="preserve">ческого и физического развития.                                 </w:t>
      </w:r>
    </w:p>
    <w:p w:rsidR="00B44947" w:rsidRDefault="00B44947" w:rsidP="00B44947">
      <w:pPr>
        <w:shd w:val="clear" w:color="auto" w:fill="FFFFFF"/>
        <w:ind w:right="14"/>
        <w:rPr>
          <w:color w:val="000000"/>
          <w:spacing w:val="5"/>
        </w:rPr>
      </w:pPr>
      <w:r>
        <w:rPr>
          <w:color w:val="000000"/>
          <w:spacing w:val="5"/>
        </w:rPr>
        <w:t xml:space="preserve">В программу включены следующие разделы: пение, слушание музыки. </w:t>
      </w:r>
    </w:p>
    <w:p w:rsidR="00B44947" w:rsidRDefault="00B44947" w:rsidP="00B44947">
      <w:r>
        <w:rPr>
          <w:color w:val="000000"/>
          <w:spacing w:val="5"/>
        </w:rPr>
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произведений, для слушания и исполнения, вокальных упражнений. Основу содержания программы составляют произведения отечественной музыкальной культуры; музыка народная и композиторская; детская, классическая, современная.</w:t>
      </w:r>
    </w:p>
    <w:p w:rsidR="00B44947" w:rsidRDefault="00B44947" w:rsidP="00B44947">
      <w:pPr>
        <w:shd w:val="clear" w:color="auto" w:fill="FFFFFF"/>
        <w:ind w:right="14"/>
      </w:pPr>
      <w:r>
        <w:t xml:space="preserve">     В учебном плане на изучение курса «Музыка » в 5 -6 классах отводится 1 час в неделю. Всего – 34 часа в год в каждом классе.                                     </w:t>
      </w:r>
    </w:p>
    <w:p w:rsidR="00B44947" w:rsidRDefault="00B44947" w:rsidP="00B44947">
      <w:pPr>
        <w:shd w:val="clear" w:color="auto" w:fill="FFFFFF"/>
        <w:ind w:left="10" w:right="14"/>
        <w:rPr>
          <w:color w:val="000000"/>
          <w:spacing w:val="5"/>
        </w:rPr>
      </w:pPr>
      <w:r>
        <w:t xml:space="preserve">     </w:t>
      </w:r>
      <w:proofErr w:type="gramStart"/>
      <w:r>
        <w:rPr>
          <w:color w:val="000000"/>
          <w:spacing w:val="2"/>
        </w:rPr>
        <w:t xml:space="preserve">Музыкально-эстетическая деятельность обучающихся предполагает развитие у детей </w:t>
      </w:r>
      <w:r>
        <w:rPr>
          <w:color w:val="000000"/>
          <w:spacing w:val="6"/>
        </w:rPr>
        <w:t xml:space="preserve">умения слушать музыку, слухоречевого координирования, </w:t>
      </w:r>
      <w:r>
        <w:rPr>
          <w:color w:val="000000"/>
          <w:spacing w:val="3"/>
        </w:rPr>
        <w:t>точности интонирования, умения чувствовать характер му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зыки и адекватно реагировать на музыкальные пережива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 xml:space="preserve">ния, воплощенные в ней, умения различать такие средства </w:t>
      </w:r>
      <w:r>
        <w:rPr>
          <w:color w:val="000000"/>
          <w:spacing w:val="4"/>
        </w:rPr>
        <w:t>музыкальной выразительности, как ритм, темп, динамиче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ские оттенки, развитие исполни</w:t>
      </w:r>
      <w:r>
        <w:rPr>
          <w:color w:val="000000"/>
          <w:spacing w:val="6"/>
        </w:rPr>
        <w:softHyphen/>
      </w:r>
      <w:r>
        <w:rPr>
          <w:color w:val="000000"/>
          <w:spacing w:val="8"/>
        </w:rPr>
        <w:t xml:space="preserve">тельских навыков в пении и игре на детских музыкальных инструментах и на свирели, </w:t>
      </w:r>
      <w:r>
        <w:rPr>
          <w:color w:val="000000"/>
          <w:spacing w:val="4"/>
        </w:rPr>
        <w:t xml:space="preserve">способствуют общему развитию </w:t>
      </w:r>
      <w:r>
        <w:rPr>
          <w:color w:val="000000"/>
          <w:spacing w:val="3"/>
        </w:rPr>
        <w:t>школьников, исправлению недо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статков физического развития</w:t>
      </w:r>
      <w:proofErr w:type="gramEnd"/>
      <w:r>
        <w:rPr>
          <w:color w:val="000000"/>
          <w:spacing w:val="2"/>
        </w:rPr>
        <w:t xml:space="preserve">, общей и речевой моторики, </w:t>
      </w:r>
      <w:r>
        <w:rPr>
          <w:color w:val="000000"/>
          <w:spacing w:val="3"/>
        </w:rPr>
        <w:t xml:space="preserve">эмоционально-волевой сферы, воспитанию положительных </w:t>
      </w:r>
      <w:r>
        <w:rPr>
          <w:color w:val="000000"/>
          <w:spacing w:val="7"/>
        </w:rPr>
        <w:t xml:space="preserve">качеств личности (дружелюбия, дисциплинированности, </w:t>
      </w:r>
      <w:r>
        <w:rPr>
          <w:color w:val="000000"/>
          <w:spacing w:val="5"/>
        </w:rPr>
        <w:t>коллективизма), эстетическому воспитанию.</w:t>
      </w:r>
    </w:p>
    <w:p w:rsidR="002A7A35" w:rsidRDefault="002A7A35"/>
    <w:sectPr w:rsidR="002A7A35" w:rsidSect="002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47"/>
    <w:rsid w:val="002A7A35"/>
    <w:rsid w:val="00B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2019-10-29T04:30:00Z</cp:lastPrinted>
  <dcterms:created xsi:type="dcterms:W3CDTF">2019-10-29T04:25:00Z</dcterms:created>
  <dcterms:modified xsi:type="dcterms:W3CDTF">2019-10-29T04:31:00Z</dcterms:modified>
</cp:coreProperties>
</file>