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E" w:rsidRPr="006606FE" w:rsidRDefault="008D0755" w:rsidP="00D80377">
      <w:pPr>
        <w:pStyle w:val="p8"/>
        <w:shd w:val="clear" w:color="auto" w:fill="FFFFFF"/>
        <w:spacing w:before="0" w:beforeAutospacing="0" w:after="0" w:afterAutospacing="0"/>
        <w:ind w:firstLine="360"/>
        <w:jc w:val="center"/>
        <w:rPr>
          <w:rStyle w:val="s5"/>
          <w:b/>
          <w:bCs/>
          <w:color w:val="000000"/>
        </w:rPr>
      </w:pPr>
      <w:r>
        <w:rPr>
          <w:rStyle w:val="s5"/>
          <w:b/>
          <w:bCs/>
          <w:color w:val="000000"/>
        </w:rPr>
        <w:t>Аннотация к рабочей программе «Р</w:t>
      </w:r>
      <w:r w:rsidR="00D80377" w:rsidRPr="006606FE">
        <w:rPr>
          <w:rStyle w:val="s5"/>
          <w:b/>
          <w:bCs/>
          <w:color w:val="000000"/>
        </w:rPr>
        <w:t>ечь и альтернативная коммуникация»</w:t>
      </w:r>
      <w:r w:rsidR="006606FE" w:rsidRPr="006606FE">
        <w:rPr>
          <w:rStyle w:val="s5"/>
          <w:b/>
          <w:bCs/>
          <w:color w:val="000000"/>
        </w:rPr>
        <w:t xml:space="preserve"> </w:t>
      </w:r>
    </w:p>
    <w:p w:rsidR="00D80377" w:rsidRPr="006606FE" w:rsidRDefault="006606FE" w:rsidP="00D80377">
      <w:pPr>
        <w:pStyle w:val="p8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2"/>
          <w:szCs w:val="22"/>
        </w:rPr>
      </w:pPr>
      <w:r w:rsidRPr="006606FE">
        <w:rPr>
          <w:rStyle w:val="s5"/>
          <w:b/>
          <w:bCs/>
          <w:color w:val="000000"/>
        </w:rPr>
        <w:t xml:space="preserve"> 5 КЛАСС 2 ВАРИАНТ</w:t>
      </w:r>
      <w:proofErr w:type="gramStart"/>
      <w:r w:rsidRPr="006606FE">
        <w:rPr>
          <w:rStyle w:val="s5"/>
          <w:b/>
          <w:bCs/>
          <w:color w:val="000000"/>
          <w:sz w:val="22"/>
          <w:szCs w:val="22"/>
        </w:rPr>
        <w:t xml:space="preserve"> .</w:t>
      </w:r>
      <w:proofErr w:type="gramEnd"/>
    </w:p>
    <w:p w:rsidR="00D80377" w:rsidRPr="006606FE" w:rsidRDefault="00D80377" w:rsidP="00D80377">
      <w:pPr>
        <w:pStyle w:val="1"/>
        <w:ind w:left="-851"/>
        <w:rPr>
          <w:rFonts w:ascii="Times New Roman" w:eastAsia="Batang" w:hAnsi="Times New Roman"/>
          <w:sz w:val="24"/>
          <w:szCs w:val="24"/>
        </w:rPr>
      </w:pPr>
      <w:r w:rsidRPr="006606FE">
        <w:rPr>
          <w:rFonts w:ascii="Times New Roman" w:eastAsia="Batang" w:hAnsi="Times New Roman"/>
          <w:sz w:val="24"/>
          <w:szCs w:val="24"/>
        </w:rPr>
        <w:tab/>
      </w:r>
      <w:r w:rsidRPr="006606FE">
        <w:rPr>
          <w:rFonts w:ascii="Times New Roman" w:eastAsia="Batang" w:hAnsi="Times New Roman"/>
          <w:sz w:val="24"/>
          <w:szCs w:val="24"/>
        </w:rPr>
        <w:tab/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D80377" w:rsidRPr="006606FE" w:rsidRDefault="00D80377" w:rsidP="00D80377">
      <w:pPr>
        <w:pStyle w:val="1"/>
        <w:ind w:left="-851"/>
        <w:rPr>
          <w:rFonts w:ascii="Times New Roman" w:eastAsia="Batang" w:hAnsi="Times New Roman"/>
          <w:sz w:val="24"/>
          <w:szCs w:val="24"/>
        </w:rPr>
      </w:pPr>
      <w:r w:rsidRPr="006606FE">
        <w:rPr>
          <w:rFonts w:ascii="Times New Roman" w:eastAsia="Batang" w:hAnsi="Times New Roman"/>
          <w:sz w:val="24"/>
          <w:szCs w:val="24"/>
        </w:rPr>
        <w:tab/>
        <w:t>Учебный предмет «Речь и альтернативная коммуникация» является основной частью предметной области «Язык и речевая практика».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ab/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</w:t>
      </w:r>
      <w:r w:rsidR="006606FE">
        <w:rPr>
          <w:rFonts w:ascii="Times New Roman" w:hAnsi="Times New Roman"/>
          <w:sz w:val="24"/>
          <w:szCs w:val="24"/>
        </w:rPr>
        <w:t>У</w:t>
      </w:r>
      <w:r w:rsidRPr="006606FE">
        <w:rPr>
          <w:rFonts w:ascii="Times New Roman" w:hAnsi="Times New Roman"/>
          <w:sz w:val="24"/>
          <w:szCs w:val="24"/>
        </w:rPr>
        <w:t>чащийся с трудом про</w:t>
      </w:r>
      <w:r w:rsidR="006606FE">
        <w:rPr>
          <w:rFonts w:ascii="Times New Roman" w:hAnsi="Times New Roman"/>
          <w:sz w:val="24"/>
          <w:szCs w:val="24"/>
        </w:rPr>
        <w:t>износят отдельные звуки и слоги,</w:t>
      </w:r>
      <w:r w:rsidRPr="006606FE">
        <w:rPr>
          <w:rFonts w:ascii="Times New Roman" w:hAnsi="Times New Roman"/>
          <w:sz w:val="24"/>
          <w:szCs w:val="24"/>
        </w:rPr>
        <w:t xml:space="preserve"> </w:t>
      </w:r>
      <w:r w:rsidR="006606FE">
        <w:rPr>
          <w:rFonts w:ascii="Times New Roman" w:hAnsi="Times New Roman"/>
          <w:sz w:val="24"/>
          <w:szCs w:val="24"/>
        </w:rPr>
        <w:t xml:space="preserve"> </w:t>
      </w:r>
      <w:r w:rsidRPr="006606FE">
        <w:rPr>
          <w:rFonts w:ascii="Times New Roman" w:hAnsi="Times New Roman"/>
          <w:sz w:val="24"/>
          <w:szCs w:val="24"/>
        </w:rPr>
        <w:t xml:space="preserve"> имеются нарушение интеллекта</w:t>
      </w:r>
      <w:proofErr w:type="gramStart"/>
      <w:r w:rsidRPr="006606F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ребёнка с выраженными нарушениями интеллекта отмечается грубое недоразвитие речи и ее функций: коммуникативной, познавательной, регулирующей, устная  речь нарушена настолько, что понимание ее окружающими </w:t>
      </w:r>
      <w:proofErr w:type="gramStart"/>
      <w:r w:rsidRPr="006606FE">
        <w:rPr>
          <w:rFonts w:ascii="Times New Roman" w:hAnsi="Times New Roman"/>
          <w:sz w:val="24"/>
          <w:szCs w:val="24"/>
        </w:rPr>
        <w:t>значительно затруднено</w:t>
      </w:r>
      <w:proofErr w:type="gramEnd"/>
      <w:r w:rsidRPr="006606FE">
        <w:rPr>
          <w:rFonts w:ascii="Times New Roman" w:hAnsi="Times New Roman"/>
          <w:sz w:val="24"/>
          <w:szCs w:val="24"/>
        </w:rPr>
        <w:t>, либо невозможно.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pacing w:val="-1"/>
          <w:sz w:val="24"/>
          <w:szCs w:val="24"/>
        </w:rPr>
        <w:t xml:space="preserve">В связи с этим, обучение речи и коммуникации должно включать </w:t>
      </w:r>
      <w:r w:rsidRPr="006606FE">
        <w:rPr>
          <w:rFonts w:ascii="Times New Roman" w:hAnsi="Times New Roman"/>
          <w:sz w:val="24"/>
          <w:szCs w:val="24"/>
        </w:rPr>
        <w:t xml:space="preserve">целенаправленную   педагогическую   работу   по   формированию   у   них </w:t>
      </w:r>
      <w:r w:rsidRPr="006606FE">
        <w:rPr>
          <w:rFonts w:ascii="Times New Roman" w:hAnsi="Times New Roman"/>
          <w:spacing w:val="-1"/>
          <w:sz w:val="24"/>
          <w:szCs w:val="24"/>
        </w:rPr>
        <w:t xml:space="preserve">потребности в общении, на развитие сохранных речевых механизмов, а также </w:t>
      </w:r>
      <w:r w:rsidRPr="006606FE">
        <w:rPr>
          <w:rFonts w:ascii="Times New Roman" w:hAnsi="Times New Roman"/>
          <w:sz w:val="24"/>
          <w:szCs w:val="24"/>
        </w:rPr>
        <w:t>на обучение использованию альтернативных средств коммуникации и социального общения.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b/>
          <w:sz w:val="24"/>
          <w:szCs w:val="24"/>
        </w:rPr>
        <w:t>Цель программы:</w:t>
      </w:r>
      <w:r w:rsidRPr="006606FE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6606FE">
        <w:rPr>
          <w:rFonts w:ascii="Times New Roman" w:eastAsia="Calibri" w:hAnsi="Times New Roman"/>
          <w:sz w:val="24"/>
          <w:szCs w:val="24"/>
        </w:rPr>
        <w:t>формирование коммуникативных и речевых навыков с использованием средств вербальной и альтернативной коммуникации.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b/>
          <w:sz w:val="24"/>
          <w:szCs w:val="24"/>
        </w:rPr>
      </w:pPr>
      <w:r w:rsidRPr="006606FE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1.  Развивать речь как средство общения в контексте познания окружающего мира и личного опыта ребенка. 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2.  Формировать овладение доступными средствами коммуникации и общения – вербальными и невербальными. 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3. Вырабатывать умение пользоваться доступными средствами коммуникации в практике экспрессивной и </w:t>
      </w:r>
      <w:proofErr w:type="spellStart"/>
      <w:r w:rsidRPr="006606FE">
        <w:rPr>
          <w:rFonts w:ascii="Times New Roman" w:eastAsia="Calibri" w:hAnsi="Times New Roman"/>
          <w:sz w:val="24"/>
          <w:szCs w:val="24"/>
        </w:rPr>
        <w:t>импрессивной</w:t>
      </w:r>
      <w:proofErr w:type="spellEnd"/>
      <w:r w:rsidRPr="006606FE">
        <w:rPr>
          <w:rFonts w:ascii="Times New Roman" w:eastAsia="Calibri" w:hAnsi="Times New Roman"/>
          <w:sz w:val="24"/>
          <w:szCs w:val="24"/>
        </w:rPr>
        <w:t xml:space="preserve"> речи для решения соответствующих возрасту житейских задач. 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4. Учить глобальному чтению в доступных </w:t>
      </w:r>
      <w:proofErr w:type="gramStart"/>
      <w:r w:rsidRPr="006606FE">
        <w:rPr>
          <w:rFonts w:ascii="Times New Roman" w:eastAsia="Calibri" w:hAnsi="Times New Roman"/>
          <w:sz w:val="24"/>
          <w:szCs w:val="24"/>
        </w:rPr>
        <w:t>обучающимся</w:t>
      </w:r>
      <w:proofErr w:type="gramEnd"/>
      <w:r w:rsidRPr="006606FE">
        <w:rPr>
          <w:rFonts w:ascii="Times New Roman" w:eastAsia="Calibri" w:hAnsi="Times New Roman"/>
          <w:sz w:val="24"/>
          <w:szCs w:val="24"/>
        </w:rPr>
        <w:t xml:space="preserve"> пределах, понимание смысла узнаваемого слова.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5. Развивать предпосылки к осмысленному чтению и письму; 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>6. Обучать навыкам чтения и письма.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Наряду с вышеуказанными задачами на уроках </w:t>
      </w:r>
      <w:r w:rsidRPr="006606FE">
        <w:rPr>
          <w:rFonts w:ascii="Times New Roman" w:eastAsia="Calibri" w:hAnsi="Times New Roman"/>
          <w:b/>
          <w:i/>
          <w:sz w:val="24"/>
          <w:szCs w:val="24"/>
        </w:rPr>
        <w:t>речи и альтернативной коммуникации</w:t>
      </w:r>
      <w:r w:rsidRPr="006606FE">
        <w:rPr>
          <w:rFonts w:ascii="Times New Roman" w:eastAsia="Calibri" w:hAnsi="Times New Roman"/>
          <w:sz w:val="24"/>
          <w:szCs w:val="24"/>
        </w:rPr>
        <w:t xml:space="preserve"> решаются и </w:t>
      </w:r>
      <w:r w:rsidRPr="006606FE">
        <w:rPr>
          <w:rFonts w:ascii="Times New Roman" w:eastAsia="Calibri" w:hAnsi="Times New Roman"/>
          <w:b/>
          <w:sz w:val="24"/>
          <w:szCs w:val="24"/>
        </w:rPr>
        <w:t>специальные задачи</w:t>
      </w:r>
      <w:r w:rsidRPr="006606FE">
        <w:rPr>
          <w:rFonts w:ascii="Times New Roman" w:eastAsia="Calibri" w:hAnsi="Times New Roman"/>
          <w:sz w:val="24"/>
          <w:szCs w:val="24"/>
        </w:rPr>
        <w:t>, направленные на коррекцию умственной деятельности обучающихся:</w:t>
      </w:r>
    </w:p>
    <w:p w:rsidR="00D80377" w:rsidRPr="006606FE" w:rsidRDefault="00D80377" w:rsidP="00D80377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 xml:space="preserve">развитие тактильных ощущений кистей рук и расширение тактильного опыта; 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развитие зрительного восприятия;</w:t>
      </w:r>
    </w:p>
    <w:p w:rsidR="00D80377" w:rsidRPr="006606FE" w:rsidRDefault="00D80377" w:rsidP="00D80377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развитие зрительного и слухового внимания;</w:t>
      </w:r>
    </w:p>
    <w:p w:rsidR="00D80377" w:rsidRPr="006606FE" w:rsidRDefault="00D80377" w:rsidP="00D80377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развитие вербальных и невербальных коммуникативных навыков;</w:t>
      </w:r>
    </w:p>
    <w:p w:rsidR="00D80377" w:rsidRPr="006606FE" w:rsidRDefault="00D80377" w:rsidP="00D80377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формирование и развитие реципрокной координации;</w:t>
      </w:r>
    </w:p>
    <w:p w:rsidR="00D80377" w:rsidRPr="006606FE" w:rsidRDefault="00D80377" w:rsidP="00D80377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развитие пространственных представлений;</w:t>
      </w:r>
    </w:p>
    <w:p w:rsidR="008D0755" w:rsidRDefault="00D80377" w:rsidP="008D0755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развитие мелкой моторики, зрительно-моторной координации.</w:t>
      </w:r>
    </w:p>
    <w:p w:rsidR="00D80377" w:rsidRPr="008D0755" w:rsidRDefault="00D80377" w:rsidP="008D0755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D0755">
        <w:rPr>
          <w:rFonts w:ascii="Times New Roman" w:eastAsia="Calibri" w:hAnsi="Times New Roman"/>
          <w:sz w:val="24"/>
          <w:szCs w:val="24"/>
        </w:rPr>
        <w:t xml:space="preserve">Содержание предмета </w:t>
      </w:r>
      <w:r w:rsidRPr="008D0755">
        <w:rPr>
          <w:rFonts w:ascii="Times New Roman" w:eastAsia="Calibri" w:hAnsi="Times New Roman"/>
          <w:b/>
          <w:i/>
          <w:sz w:val="24"/>
          <w:szCs w:val="24"/>
        </w:rPr>
        <w:t>«Речь и альтернативная коммуникация»</w:t>
      </w:r>
      <w:r w:rsidRPr="008D0755">
        <w:rPr>
          <w:rFonts w:ascii="Times New Roman" w:eastAsia="Calibri" w:hAnsi="Times New Roman"/>
          <w:sz w:val="24"/>
          <w:szCs w:val="24"/>
        </w:rPr>
        <w:t xml:space="preserve">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proofErr w:type="gramStart"/>
      <w:r w:rsidRPr="006606FE">
        <w:rPr>
          <w:rFonts w:ascii="Times New Roman" w:hAnsi="Times New Roman"/>
          <w:sz w:val="24"/>
          <w:szCs w:val="24"/>
        </w:rPr>
        <w:t xml:space="preserve">С учетом индивидуальных возможностей часть детей овладевает простейшими навыками написания отдельных слов и коротких предложений письменными, а иногда и печатными буквами, другие дети научаются списывать или графически подражать образам букв и слов, что также способствует дальнейшему развитию восприятий букв и таких слов, которые часто встречаются в быту: хлеб, сыр, молоко, аптека, магазин и др.  Дети, у которых не формируются </w:t>
      </w:r>
      <w:r w:rsidRPr="006606FE">
        <w:rPr>
          <w:rFonts w:ascii="Times New Roman" w:hAnsi="Times New Roman"/>
          <w:sz w:val="24"/>
          <w:szCs w:val="24"/>
        </w:rPr>
        <w:lastRenderedPageBreak/>
        <w:t>предпосылки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к овладению письмом и чтением, могут участвовать в занятиях, направленных на развитие коммуникативных действий. По мере обучения, в зависимости от индивидуальных возможностей учеников, темп прохождения материала замедляется или увеличивается, что может быть предусмотрено применительно к конкретному ребенку или подгруппе учащихся. Организация обучения на каждом этапе подразумевает параллельность, т.е. </w:t>
      </w:r>
      <w:r w:rsidRPr="006606FE">
        <w:rPr>
          <w:rFonts w:ascii="Times New Roman" w:hAnsi="Times New Roman"/>
          <w:bCs/>
          <w:sz w:val="24"/>
          <w:szCs w:val="24"/>
        </w:rPr>
        <w:t>в процессе обучения нецелесообразно отдельно выделять занятия по чтению, письму, развитию речи:</w:t>
      </w:r>
      <w:r w:rsidRPr="006606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6FE">
        <w:rPr>
          <w:rFonts w:ascii="Times New Roman" w:hAnsi="Times New Roman"/>
          <w:sz w:val="24"/>
          <w:szCs w:val="24"/>
        </w:rPr>
        <w:t>каждое из них включается в единый комплекс, нацеленный на развитие речи, активизацию познавательной деятельности, а также на обучение чтению и письму с учетом индивидуальных достижений.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При обучении осуществляется индивидуальный подход к учащимся.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b/>
          <w:sz w:val="24"/>
          <w:szCs w:val="24"/>
        </w:rPr>
        <w:t>Формы организации</w:t>
      </w:r>
      <w:r w:rsidRPr="006606FE">
        <w:rPr>
          <w:rFonts w:ascii="Times New Roman" w:hAnsi="Times New Roman"/>
          <w:sz w:val="24"/>
          <w:szCs w:val="24"/>
        </w:rPr>
        <w:t xml:space="preserve"> познавательной деятельности учащихся: индивидуальные, групповые, коллективные (фронтальные).</w:t>
      </w:r>
      <w:r w:rsidRPr="006606F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606FE">
        <w:rPr>
          <w:rFonts w:ascii="Times New Roman" w:hAnsi="Times New Roman"/>
          <w:spacing w:val="-3"/>
          <w:sz w:val="24"/>
          <w:szCs w:val="24"/>
        </w:rPr>
        <w:t xml:space="preserve">Ведущей формой работы учителя </w:t>
      </w:r>
      <w:proofErr w:type="gramStart"/>
      <w:r w:rsidRPr="006606FE">
        <w:rPr>
          <w:rFonts w:ascii="Times New Roman" w:hAnsi="Times New Roman"/>
          <w:spacing w:val="-3"/>
          <w:sz w:val="24"/>
          <w:szCs w:val="24"/>
        </w:rPr>
        <w:t>с</w:t>
      </w:r>
      <w:proofErr w:type="gramEnd"/>
      <w:r w:rsidRPr="006606F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606FE">
        <w:rPr>
          <w:rFonts w:ascii="Times New Roman" w:hAnsi="Times New Roman"/>
          <w:spacing w:val="-3"/>
          <w:sz w:val="24"/>
          <w:szCs w:val="24"/>
        </w:rPr>
        <w:t>об</w:t>
      </w:r>
      <w:r w:rsidRPr="006606FE">
        <w:rPr>
          <w:rFonts w:ascii="Times New Roman" w:hAnsi="Times New Roman"/>
          <w:spacing w:val="-2"/>
          <w:sz w:val="24"/>
          <w:szCs w:val="24"/>
        </w:rPr>
        <w:t>учающимися</w:t>
      </w:r>
      <w:proofErr w:type="gramEnd"/>
      <w:r w:rsidRPr="006606FE">
        <w:rPr>
          <w:rFonts w:ascii="Times New Roman" w:hAnsi="Times New Roman"/>
          <w:spacing w:val="-2"/>
          <w:sz w:val="24"/>
          <w:szCs w:val="24"/>
        </w:rPr>
        <w:t xml:space="preserve"> на уроке является фронтальная работа при осу</w:t>
      </w:r>
      <w:r w:rsidRPr="006606FE">
        <w:rPr>
          <w:rFonts w:ascii="Times New Roman" w:hAnsi="Times New Roman"/>
          <w:spacing w:val="-2"/>
          <w:sz w:val="24"/>
          <w:szCs w:val="24"/>
        </w:rPr>
        <w:softHyphen/>
      </w:r>
      <w:r w:rsidRPr="006606FE">
        <w:rPr>
          <w:rFonts w:ascii="Times New Roman" w:hAnsi="Times New Roman"/>
          <w:spacing w:val="-3"/>
          <w:sz w:val="24"/>
          <w:szCs w:val="24"/>
        </w:rPr>
        <w:t>ществлении дифференцированного и индивидуального под</w:t>
      </w:r>
      <w:r w:rsidRPr="006606FE">
        <w:rPr>
          <w:rFonts w:ascii="Times New Roman" w:hAnsi="Times New Roman"/>
          <w:sz w:val="24"/>
          <w:szCs w:val="24"/>
        </w:rPr>
        <w:t>хода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 w:rsidRPr="006606FE">
        <w:rPr>
          <w:rFonts w:ascii="Times New Roman" w:hAnsi="Times New Roman"/>
          <w:b/>
          <w:color w:val="000000"/>
          <w:sz w:val="24"/>
          <w:szCs w:val="24"/>
        </w:rPr>
        <w:t>Технологии обучения.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color w:val="000000"/>
          <w:sz w:val="24"/>
          <w:szCs w:val="24"/>
        </w:rPr>
      </w:pPr>
      <w:r w:rsidRPr="006606FE">
        <w:rPr>
          <w:rFonts w:ascii="Times New Roman" w:hAnsi="Times New Roman"/>
          <w:color w:val="000000"/>
          <w:sz w:val="24"/>
          <w:szCs w:val="24"/>
        </w:rPr>
        <w:t>В условиях реализации программы актуальными становятся технологии: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color w:val="000000"/>
          <w:sz w:val="24"/>
          <w:szCs w:val="24"/>
        </w:rPr>
      </w:pPr>
      <w:r w:rsidRPr="006606FE">
        <w:rPr>
          <w:rFonts w:ascii="Times New Roman" w:hAnsi="Times New Roman"/>
          <w:color w:val="000000"/>
          <w:sz w:val="24"/>
          <w:szCs w:val="24"/>
        </w:rPr>
        <w:t>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color w:val="000000"/>
          <w:sz w:val="24"/>
          <w:szCs w:val="24"/>
        </w:rPr>
      </w:pPr>
      <w:r w:rsidRPr="006606FE">
        <w:rPr>
          <w:rFonts w:ascii="Times New Roman" w:hAnsi="Times New Roman"/>
          <w:color w:val="000000"/>
          <w:sz w:val="24"/>
          <w:szCs w:val="24"/>
        </w:rPr>
        <w:t>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color w:val="000000"/>
          <w:sz w:val="24"/>
          <w:szCs w:val="24"/>
        </w:rPr>
      </w:pPr>
      <w:r w:rsidRPr="006606FE">
        <w:rPr>
          <w:rFonts w:ascii="Times New Roman" w:hAnsi="Times New Roman"/>
          <w:color w:val="000000"/>
          <w:sz w:val="24"/>
          <w:szCs w:val="24"/>
        </w:rPr>
        <w:t>Технология развивающего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06FE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6606FE">
        <w:rPr>
          <w:rFonts w:ascii="Times New Roman" w:hAnsi="Times New Roman"/>
          <w:color w:val="000000"/>
          <w:sz w:val="24"/>
          <w:szCs w:val="24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pacing w:val="-2"/>
          <w:sz w:val="24"/>
          <w:szCs w:val="24"/>
        </w:rPr>
      </w:pPr>
      <w:r w:rsidRPr="006606FE">
        <w:rPr>
          <w:rFonts w:ascii="Times New Roman" w:hAnsi="Times New Roman"/>
          <w:spacing w:val="-4"/>
          <w:sz w:val="24"/>
          <w:szCs w:val="24"/>
        </w:rPr>
        <w:t xml:space="preserve">Применяются следующие </w:t>
      </w:r>
      <w:r w:rsidRPr="006606FE">
        <w:rPr>
          <w:rFonts w:ascii="Times New Roman" w:hAnsi="Times New Roman"/>
          <w:b/>
          <w:spacing w:val="-4"/>
          <w:sz w:val="24"/>
          <w:szCs w:val="24"/>
        </w:rPr>
        <w:t>методы обучения</w:t>
      </w:r>
      <w:r w:rsidRPr="006606FE">
        <w:rPr>
          <w:rFonts w:ascii="Times New Roman" w:hAnsi="Times New Roman"/>
          <w:spacing w:val="-4"/>
          <w:sz w:val="24"/>
          <w:szCs w:val="24"/>
        </w:rPr>
        <w:t>:</w:t>
      </w:r>
      <w:r w:rsidRPr="006606F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pacing w:val="-2"/>
          <w:sz w:val="24"/>
          <w:szCs w:val="24"/>
        </w:rPr>
        <w:t>демонстра</w:t>
      </w:r>
      <w:r w:rsidRPr="006606FE">
        <w:rPr>
          <w:rFonts w:ascii="Times New Roman" w:hAnsi="Times New Roman"/>
          <w:spacing w:val="-2"/>
          <w:sz w:val="24"/>
          <w:szCs w:val="24"/>
        </w:rPr>
        <w:softHyphen/>
      </w:r>
      <w:r w:rsidRPr="006606FE">
        <w:rPr>
          <w:rFonts w:ascii="Times New Roman" w:hAnsi="Times New Roman"/>
          <w:sz w:val="24"/>
          <w:szCs w:val="24"/>
        </w:rPr>
        <w:t xml:space="preserve">ция,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наблюдение,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объяснение,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сравнение,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упражнение,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беседа,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работа с учебни</w:t>
      </w:r>
      <w:r w:rsidRPr="006606FE">
        <w:rPr>
          <w:rFonts w:ascii="Times New Roman" w:hAnsi="Times New Roman"/>
          <w:sz w:val="24"/>
          <w:szCs w:val="24"/>
        </w:rPr>
        <w:softHyphen/>
        <w:t xml:space="preserve">ком,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самостоятельная работа и др. 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b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Освоение содержания осуществляется на доступном для ребёнка уровне. Используются следующие </w:t>
      </w:r>
      <w:r w:rsidRPr="006606FE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D80377" w:rsidRPr="006606FE" w:rsidRDefault="00D80377" w:rsidP="00D80377">
      <w:pPr>
        <w:pStyle w:val="1"/>
        <w:numPr>
          <w:ilvl w:val="0"/>
          <w:numId w:val="4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словесный, </w:t>
      </w:r>
    </w:p>
    <w:p w:rsidR="00D80377" w:rsidRPr="006606FE" w:rsidRDefault="00D80377" w:rsidP="00D80377">
      <w:pPr>
        <w:pStyle w:val="1"/>
        <w:numPr>
          <w:ilvl w:val="0"/>
          <w:numId w:val="4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наглядный, </w:t>
      </w:r>
    </w:p>
    <w:p w:rsidR="00D80377" w:rsidRPr="006606FE" w:rsidRDefault="00D80377" w:rsidP="00D80377">
      <w:pPr>
        <w:pStyle w:val="1"/>
        <w:numPr>
          <w:ilvl w:val="0"/>
          <w:numId w:val="4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практический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b/>
          <w:bCs/>
          <w:sz w:val="24"/>
          <w:szCs w:val="24"/>
        </w:rPr>
        <w:t>Практическая полезность</w:t>
      </w:r>
      <w:r w:rsidRPr="006606FE">
        <w:rPr>
          <w:rFonts w:ascii="Times New Roman" w:hAnsi="Times New Roman"/>
          <w:bCs/>
          <w:sz w:val="24"/>
          <w:szCs w:val="24"/>
        </w:rPr>
        <w:t xml:space="preserve"> курса обусловлена тем, что предполагает формирование умений пользоваться полученными знаниями для решения соответствующих возрасту житейских задач. </w:t>
      </w:r>
      <w:proofErr w:type="gramStart"/>
      <w:r w:rsidRPr="006606FE">
        <w:rPr>
          <w:rFonts w:ascii="Times New Roman" w:hAnsi="Times New Roman"/>
          <w:sz w:val="24"/>
          <w:szCs w:val="24"/>
        </w:rPr>
        <w:t xml:space="preserve">У </w:t>
      </w:r>
      <w:r w:rsidRPr="006606FE">
        <w:rPr>
          <w:rFonts w:ascii="Times New Roman" w:eastAsia="Calibri" w:hAnsi="Times New Roman"/>
          <w:sz w:val="24"/>
          <w:szCs w:val="24"/>
        </w:rPr>
        <w:t>обучающихся</w:t>
      </w:r>
      <w:r w:rsidRPr="006606FE">
        <w:rPr>
          <w:rFonts w:ascii="Times New Roman" w:hAnsi="Times New Roman"/>
          <w:sz w:val="24"/>
          <w:szCs w:val="24"/>
        </w:rPr>
        <w:t xml:space="preserve"> с тяжелой интеллектуальной недостаточностью не развита познавательная деятельность, все мыслительные операции (анализ, синтез, сравнения, обобщения), имеются значительные пробелы в элементарных знаниях.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Они затрудняются самостоятельно использовать имеющиеся у них знания. </w:t>
      </w:r>
      <w:proofErr w:type="gramStart"/>
      <w:r w:rsidRPr="006606FE">
        <w:rPr>
          <w:rFonts w:ascii="Times New Roman" w:hAnsi="Times New Roman"/>
          <w:sz w:val="24"/>
          <w:szCs w:val="24"/>
        </w:rPr>
        <w:t>Перенос полученных знаний и умений, их применение в несколько изменившихся условиях, самостоятельный анализ ситуации, выбор решения даже простых жизненных задач - все это составляет трудность для детей данной категории.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Поэтому важно не </w:t>
      </w:r>
      <w:r w:rsidRPr="006606FE">
        <w:rPr>
          <w:rFonts w:ascii="Times New Roman" w:hAnsi="Times New Roman"/>
          <w:sz w:val="24"/>
          <w:szCs w:val="24"/>
        </w:rPr>
        <w:lastRenderedPageBreak/>
        <w:t>только дать этим детям определенную сумму знаний, но и выработать у них умение действовать в конкретных жизненных ситуациях, придать знаниям бытовую, ситуационную приспособленность.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pacing w:val="-8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При обучении используются следующие </w:t>
      </w:r>
      <w:r w:rsidRPr="006606FE">
        <w:rPr>
          <w:rFonts w:ascii="Times New Roman" w:hAnsi="Times New Roman"/>
          <w:b/>
          <w:sz w:val="24"/>
          <w:szCs w:val="24"/>
        </w:rPr>
        <w:t>принципы</w:t>
      </w:r>
      <w:r w:rsidRPr="006606FE">
        <w:rPr>
          <w:rFonts w:ascii="Times New Roman" w:hAnsi="Times New Roman"/>
          <w:sz w:val="24"/>
          <w:szCs w:val="24"/>
        </w:rPr>
        <w:t xml:space="preserve">: </w:t>
      </w:r>
      <w:r w:rsidRPr="006606FE">
        <w:rPr>
          <w:rFonts w:ascii="Times New Roman" w:hAnsi="Times New Roman"/>
          <w:bCs/>
          <w:iCs/>
          <w:sz w:val="24"/>
          <w:szCs w:val="24"/>
        </w:rPr>
        <w:t>принцип коррекционно-речевой</w:t>
      </w:r>
      <w:r w:rsidRPr="006606FE">
        <w:rPr>
          <w:rFonts w:ascii="Times New Roman" w:hAnsi="Times New Roman"/>
          <w:sz w:val="24"/>
          <w:szCs w:val="24"/>
        </w:rPr>
        <w:t xml:space="preserve"> </w:t>
      </w:r>
      <w:r w:rsidRPr="006606FE">
        <w:rPr>
          <w:rFonts w:ascii="Times New Roman" w:hAnsi="Times New Roman"/>
          <w:bCs/>
          <w:iCs/>
          <w:sz w:val="24"/>
          <w:szCs w:val="24"/>
        </w:rPr>
        <w:t>направленности</w:t>
      </w:r>
      <w:r w:rsidRPr="006606FE">
        <w:rPr>
          <w:rFonts w:ascii="Times New Roman" w:hAnsi="Times New Roman"/>
          <w:sz w:val="24"/>
          <w:szCs w:val="24"/>
        </w:rPr>
        <w:t xml:space="preserve"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 </w:t>
      </w:r>
      <w:r w:rsidRPr="006606FE">
        <w:rPr>
          <w:rFonts w:ascii="Times New Roman" w:hAnsi="Times New Roman"/>
          <w:spacing w:val="-8"/>
          <w:sz w:val="24"/>
          <w:szCs w:val="24"/>
        </w:rPr>
        <w:t xml:space="preserve">Программа построена на основе концентрического принципа размещения материала. 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6606FE">
        <w:rPr>
          <w:rFonts w:ascii="Times New Roman" w:hAnsi="Times New Roman"/>
          <w:spacing w:val="-8"/>
          <w:sz w:val="24"/>
          <w:szCs w:val="24"/>
        </w:rPr>
        <w:t>Концентризм</w:t>
      </w:r>
      <w:proofErr w:type="spellEnd"/>
      <w:r w:rsidRPr="006606FE">
        <w:rPr>
          <w:rFonts w:ascii="Times New Roman" w:hAnsi="Times New Roman"/>
          <w:spacing w:val="-8"/>
          <w:sz w:val="24"/>
          <w:szCs w:val="24"/>
        </w:rPr>
        <w:t xml:space="preserve">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элементы, где каждый отрабатывается отдельно. В результате постепенно увеличивается число связей, лежащих в основе понятия, расширяется языковая и речевая база для обработки умений и навыков.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В образовании детей с ОВЗ особое значение придается практической стороне специального образования - развитию жизненной компетенции. Компонент жизненной компетенции рассматривается как овладение знаниями и навыками, уже сейчас необходимыми </w:t>
      </w:r>
      <w:proofErr w:type="gramStart"/>
      <w:r w:rsidRPr="006606F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в обыденной жизни. Формируемая жизненная компетенция обеспечивает развитие отношений с окружением в настоящем.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  <w:lang w:eastAsia="ar-SA"/>
        </w:rPr>
      </w:pPr>
      <w:r w:rsidRPr="006606FE">
        <w:rPr>
          <w:rFonts w:ascii="Times New Roman" w:hAnsi="Times New Roman"/>
          <w:sz w:val="24"/>
          <w:szCs w:val="24"/>
        </w:rPr>
        <w:t>Программа ориентирована на обязательный учёт индивидуально-психологических особенностей учащихся, так как воспитанники коррекционной школы представляют собой весьма разнородную группу детей по сложности дефекта. Поэтому важен не только дифференцированный подход в обучении, но и неоднократное повторение, закрепление.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606F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606FE">
        <w:rPr>
          <w:rFonts w:ascii="Times New Roman" w:hAnsi="Times New Roman"/>
          <w:sz w:val="24"/>
          <w:szCs w:val="24"/>
        </w:rPr>
        <w:t xml:space="preserve"> связей (графика и письмо, математические представления и конструирование, изобразительная деятельность, трудовое обучение), а также с возрастными и психофизическими особенностями развития учащихся.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pacing w:val="-2"/>
          <w:sz w:val="24"/>
          <w:szCs w:val="24"/>
        </w:rPr>
        <w:t>Процесс обучения грамоте неразрывно связан с ре</w:t>
      </w:r>
      <w:r w:rsidRPr="006606FE">
        <w:rPr>
          <w:rFonts w:ascii="Times New Roman" w:hAnsi="Times New Roman"/>
          <w:spacing w:val="-2"/>
          <w:sz w:val="24"/>
          <w:szCs w:val="24"/>
        </w:rPr>
        <w:softHyphen/>
        <w:t xml:space="preserve">шением </w:t>
      </w:r>
      <w:r w:rsidRPr="006606FE">
        <w:rPr>
          <w:rFonts w:ascii="Times New Roman" w:hAnsi="Times New Roman"/>
          <w:b/>
          <w:i/>
          <w:spacing w:val="-2"/>
          <w:sz w:val="24"/>
          <w:szCs w:val="24"/>
        </w:rPr>
        <w:t>специфической задачи</w:t>
      </w:r>
      <w:r w:rsidRPr="006606FE">
        <w:rPr>
          <w:rFonts w:ascii="Times New Roman" w:hAnsi="Times New Roman"/>
          <w:spacing w:val="-2"/>
          <w:sz w:val="24"/>
          <w:szCs w:val="24"/>
        </w:rPr>
        <w:t xml:space="preserve"> специальных (коррекцион</w:t>
      </w:r>
      <w:r w:rsidRPr="006606FE">
        <w:rPr>
          <w:rFonts w:ascii="Times New Roman" w:hAnsi="Times New Roman"/>
          <w:spacing w:val="-1"/>
          <w:sz w:val="24"/>
          <w:szCs w:val="24"/>
        </w:rPr>
        <w:t xml:space="preserve">ных) образовательных учреждений </w:t>
      </w:r>
      <w:r w:rsidRPr="006606FE">
        <w:rPr>
          <w:rFonts w:ascii="Times New Roman" w:hAnsi="Times New Roman"/>
          <w:spacing w:val="-1"/>
          <w:sz w:val="24"/>
          <w:szCs w:val="24"/>
          <w:lang w:val="en-US"/>
        </w:rPr>
        <w:t>VIII</w:t>
      </w:r>
      <w:r w:rsidRPr="006606FE">
        <w:rPr>
          <w:rFonts w:ascii="Times New Roman" w:hAnsi="Times New Roman"/>
          <w:spacing w:val="-1"/>
          <w:sz w:val="24"/>
          <w:szCs w:val="24"/>
        </w:rPr>
        <w:t xml:space="preserve"> вида — коррекцией </w:t>
      </w:r>
      <w:r w:rsidRPr="006606FE">
        <w:rPr>
          <w:rFonts w:ascii="Times New Roman" w:hAnsi="Times New Roman"/>
          <w:spacing w:val="-3"/>
          <w:sz w:val="24"/>
          <w:szCs w:val="24"/>
        </w:rPr>
        <w:t>и развитием познавательной деятельности, личностных ка</w:t>
      </w:r>
      <w:r w:rsidRPr="006606FE">
        <w:rPr>
          <w:rFonts w:ascii="Times New Roman" w:hAnsi="Times New Roman"/>
          <w:spacing w:val="-3"/>
          <w:sz w:val="24"/>
          <w:szCs w:val="24"/>
        </w:rPr>
        <w:softHyphen/>
        <w:t>честв ребенка, а также воспитанием трудолюбия, самостоя</w:t>
      </w:r>
      <w:r w:rsidRPr="006606FE">
        <w:rPr>
          <w:rFonts w:ascii="Times New Roman" w:hAnsi="Times New Roman"/>
          <w:spacing w:val="-3"/>
          <w:sz w:val="24"/>
          <w:szCs w:val="24"/>
        </w:rPr>
        <w:softHyphen/>
      </w:r>
      <w:r w:rsidRPr="006606FE">
        <w:rPr>
          <w:rFonts w:ascii="Times New Roman" w:hAnsi="Times New Roman"/>
          <w:spacing w:val="-1"/>
          <w:sz w:val="24"/>
          <w:szCs w:val="24"/>
        </w:rPr>
        <w:t>тельности, терпеливости, настойчивости, любознательнос</w:t>
      </w:r>
      <w:r w:rsidRPr="006606FE">
        <w:rPr>
          <w:rFonts w:ascii="Times New Roman" w:hAnsi="Times New Roman"/>
          <w:spacing w:val="-1"/>
          <w:sz w:val="24"/>
          <w:szCs w:val="24"/>
        </w:rPr>
        <w:softHyphen/>
      </w:r>
      <w:r w:rsidRPr="006606FE">
        <w:rPr>
          <w:rFonts w:ascii="Times New Roman" w:hAnsi="Times New Roman"/>
          <w:spacing w:val="-3"/>
          <w:sz w:val="24"/>
          <w:szCs w:val="24"/>
        </w:rPr>
        <w:t>ти, формированием умений планировать свою деятельность</w:t>
      </w:r>
      <w:r w:rsidRPr="006606FE">
        <w:rPr>
          <w:rFonts w:ascii="Times New Roman" w:hAnsi="Times New Roman"/>
          <w:sz w:val="24"/>
          <w:szCs w:val="24"/>
        </w:rPr>
        <w:t>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образовательных </w:t>
      </w:r>
      <w:proofErr w:type="spellStart"/>
      <w:r w:rsidRPr="006606F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606FE">
        <w:rPr>
          <w:rFonts w:ascii="Times New Roman" w:hAnsi="Times New Roman"/>
          <w:b/>
          <w:sz w:val="24"/>
          <w:szCs w:val="24"/>
        </w:rPr>
        <w:t xml:space="preserve"> </w:t>
      </w:r>
      <w:r w:rsidRPr="006606FE">
        <w:rPr>
          <w:rFonts w:ascii="Times New Roman" w:hAnsi="Times New Roman"/>
          <w:sz w:val="24"/>
          <w:szCs w:val="24"/>
        </w:rPr>
        <w:t>информационно – коммуникативных, и</w:t>
      </w:r>
      <w:r w:rsidRPr="006606FE">
        <w:rPr>
          <w:rFonts w:ascii="Times New Roman" w:eastAsia="Arial Unicode MS" w:hAnsi="Times New Roman"/>
          <w:sz w:val="24"/>
          <w:szCs w:val="24"/>
        </w:rPr>
        <w:t>гровых и</w:t>
      </w:r>
      <w:r w:rsidRPr="006606FE">
        <w:rPr>
          <w:rFonts w:ascii="Times New Roman" w:hAnsi="Times New Roman"/>
          <w:bCs/>
          <w:sz w:val="24"/>
          <w:szCs w:val="24"/>
        </w:rPr>
        <w:t xml:space="preserve"> саморазвития (М. </w:t>
      </w:r>
      <w:proofErr w:type="spellStart"/>
      <w:r w:rsidRPr="006606FE">
        <w:rPr>
          <w:rFonts w:ascii="Times New Roman" w:hAnsi="Times New Roman"/>
          <w:bCs/>
          <w:sz w:val="24"/>
          <w:szCs w:val="24"/>
        </w:rPr>
        <w:t>Монтессори</w:t>
      </w:r>
      <w:proofErr w:type="spellEnd"/>
      <w:r w:rsidRPr="006606FE">
        <w:rPr>
          <w:rFonts w:ascii="Times New Roman" w:hAnsi="Times New Roman"/>
          <w:bCs/>
          <w:sz w:val="24"/>
          <w:szCs w:val="24"/>
        </w:rPr>
        <w:t xml:space="preserve">) </w:t>
      </w:r>
      <w:r w:rsidRPr="006606FE">
        <w:rPr>
          <w:rFonts w:ascii="Times New Roman" w:hAnsi="Times New Roman"/>
          <w:sz w:val="24"/>
          <w:szCs w:val="24"/>
        </w:rPr>
        <w:t>технологий.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Личностные и предметные результаты освоения учебного предмета 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bCs/>
          <w:iCs/>
          <w:spacing w:val="-11"/>
          <w:sz w:val="24"/>
          <w:szCs w:val="24"/>
        </w:rPr>
      </w:pPr>
      <w:r w:rsidRPr="006606FE">
        <w:rPr>
          <w:rFonts w:ascii="Times New Roman" w:hAnsi="Times New Roman"/>
          <w:bCs/>
          <w:iCs/>
          <w:spacing w:val="-9"/>
          <w:sz w:val="24"/>
          <w:szCs w:val="24"/>
        </w:rPr>
        <w:t>Планируемые результаты освоения</w:t>
      </w:r>
      <w:r w:rsidRPr="006606FE">
        <w:rPr>
          <w:rFonts w:ascii="Times New Roman" w:eastAsia="Calibri" w:hAnsi="Times New Roman"/>
          <w:sz w:val="24"/>
          <w:szCs w:val="24"/>
        </w:rPr>
        <w:t xml:space="preserve"> </w:t>
      </w:r>
      <w:r w:rsidRPr="006606FE">
        <w:rPr>
          <w:rFonts w:ascii="Times New Roman" w:hAnsi="Times New Roman"/>
          <w:bCs/>
          <w:iCs/>
          <w:spacing w:val="-11"/>
          <w:sz w:val="24"/>
          <w:szCs w:val="24"/>
        </w:rPr>
        <w:t>обучающимися АООП</w:t>
      </w:r>
      <w:proofErr w:type="gramStart"/>
      <w:r w:rsidRPr="006606FE">
        <w:rPr>
          <w:rFonts w:ascii="Times New Roman" w:hAnsi="Times New Roman"/>
          <w:bCs/>
          <w:iCs/>
          <w:spacing w:val="-11"/>
          <w:sz w:val="24"/>
          <w:szCs w:val="24"/>
        </w:rPr>
        <w:t xml:space="preserve"> :</w:t>
      </w:r>
      <w:proofErr w:type="gramEnd"/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i/>
          <w:sz w:val="24"/>
          <w:szCs w:val="24"/>
        </w:rPr>
      </w:pPr>
      <w:r w:rsidRPr="006606FE">
        <w:rPr>
          <w:rFonts w:ascii="Times New Roman" w:hAnsi="Times New Roman"/>
          <w:i/>
          <w:sz w:val="24"/>
          <w:szCs w:val="24"/>
        </w:rPr>
        <w:t>личностные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освоение доступной социальной роли обучающихся, развитие мотивов учебной деятельности и формирование личностного смысла учения;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b/>
          <w:i/>
          <w:sz w:val="24"/>
          <w:szCs w:val="24"/>
        </w:rPr>
      </w:pPr>
      <w:r w:rsidRPr="006606FE">
        <w:rPr>
          <w:rFonts w:ascii="Times New Roman" w:hAnsi="Times New Roman"/>
          <w:b/>
          <w:i/>
          <w:sz w:val="24"/>
          <w:szCs w:val="24"/>
        </w:rPr>
        <w:t>предметные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b/>
          <w:i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развитие речи как средства общения в контексте познания окружающего мира и личного опыта ребёнка: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lastRenderedPageBreak/>
        <w:t>понимание слов, обозначающих объекты и явления природы, объекты рукотворного мира и деятельности человека;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умение самостоятельного использования, усвоенного </w:t>
      </w:r>
      <w:proofErr w:type="spellStart"/>
      <w:proofErr w:type="gramStart"/>
      <w:r w:rsidRPr="006606FE">
        <w:rPr>
          <w:rFonts w:ascii="Times New Roman" w:hAnsi="Times New Roman"/>
          <w:sz w:val="24"/>
          <w:szCs w:val="24"/>
        </w:rPr>
        <w:t>лексико</w:t>
      </w:r>
      <w:proofErr w:type="spellEnd"/>
      <w:r w:rsidRPr="006606FE">
        <w:rPr>
          <w:rFonts w:ascii="Times New Roman" w:hAnsi="Times New Roman"/>
          <w:sz w:val="24"/>
          <w:szCs w:val="24"/>
        </w:rPr>
        <w:t xml:space="preserve"> – грамматического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материала в учебных и коммуникативных целях;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овладение доступными средствами коммуникации и общения – вербальными и невербальными: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6606F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606FE">
        <w:rPr>
          <w:rFonts w:ascii="Times New Roman" w:hAnsi="Times New Roman"/>
          <w:sz w:val="24"/>
          <w:szCs w:val="24"/>
        </w:rPr>
        <w:t xml:space="preserve"> устной речи в соответствии с возрастными показаниями;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понимание обращённой речи, понимание смысла рисунков, фотографий, пиктограмм, других графических знаков;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умение пользоваться средствами альтернативной коммуникации: жестами, взглядами, мимикой;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6606FE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6606FE">
        <w:rPr>
          <w:rFonts w:ascii="Times New Roman" w:hAnsi="Times New Roman"/>
          <w:sz w:val="24"/>
          <w:szCs w:val="24"/>
        </w:rPr>
        <w:t xml:space="preserve"> речи для решения соответствующих возрасту житейских задач: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мотивы коммуникации: познавательные интересы, общение и взаимодействие в разнообразных видах детской деятельности;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умение вступать в контакт, поддерживать и завершать его, используя вербальные и невербальные, соблюдение общепринятых правил коммуникации;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</w:t>
      </w:r>
      <w:proofErr w:type="spellStart"/>
      <w:r w:rsidRPr="006606FE">
        <w:rPr>
          <w:rFonts w:ascii="Times New Roman" w:hAnsi="Times New Roman"/>
          <w:sz w:val="24"/>
          <w:szCs w:val="24"/>
        </w:rPr>
        <w:t>речеподражательных</w:t>
      </w:r>
      <w:proofErr w:type="spellEnd"/>
      <w:r w:rsidR="008D0755">
        <w:rPr>
          <w:rFonts w:ascii="Times New Roman" w:hAnsi="Times New Roman"/>
          <w:sz w:val="24"/>
          <w:szCs w:val="24"/>
        </w:rPr>
        <w:t xml:space="preserve"> </w:t>
      </w:r>
      <w:r w:rsidRPr="006606FE">
        <w:rPr>
          <w:rFonts w:ascii="Times New Roman" w:hAnsi="Times New Roman"/>
          <w:sz w:val="24"/>
          <w:szCs w:val="24"/>
        </w:rPr>
        <w:t xml:space="preserve"> реакций для выражения индивидуальных потребностей.</w:t>
      </w:r>
    </w:p>
    <w:p w:rsidR="00D80377" w:rsidRPr="006606FE" w:rsidRDefault="00D80377" w:rsidP="006606FE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 xml:space="preserve">   </w:t>
      </w:r>
      <w:r w:rsidRPr="006606FE"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ab/>
      </w:r>
      <w:r w:rsidR="006606FE"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</w:p>
    <w:p w:rsidR="00E60525" w:rsidRPr="006606FE" w:rsidRDefault="00E60525">
      <w:pPr>
        <w:rPr>
          <w:rFonts w:ascii="Times New Roman" w:hAnsi="Times New Roman" w:cs="Times New Roman"/>
          <w:sz w:val="24"/>
          <w:szCs w:val="24"/>
        </w:rPr>
      </w:pPr>
    </w:p>
    <w:sectPr w:rsidR="00E60525" w:rsidRPr="006606FE" w:rsidSect="00E6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34D"/>
    <w:multiLevelType w:val="hybridMultilevel"/>
    <w:tmpl w:val="C1A68AFA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6D48"/>
    <w:multiLevelType w:val="hybridMultilevel"/>
    <w:tmpl w:val="424A75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E3D6197"/>
    <w:multiLevelType w:val="hybridMultilevel"/>
    <w:tmpl w:val="AB6245C4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E492B"/>
    <w:multiLevelType w:val="hybridMultilevel"/>
    <w:tmpl w:val="098EF904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54124"/>
    <w:multiLevelType w:val="hybridMultilevel"/>
    <w:tmpl w:val="8A88EEFE"/>
    <w:lvl w:ilvl="0" w:tplc="14C6727A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7439C0"/>
    <w:multiLevelType w:val="hybridMultilevel"/>
    <w:tmpl w:val="6F4EA0B0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77"/>
    <w:rsid w:val="00191029"/>
    <w:rsid w:val="006606FE"/>
    <w:rsid w:val="008D0755"/>
    <w:rsid w:val="00D80377"/>
    <w:rsid w:val="00E21918"/>
    <w:rsid w:val="00E6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77"/>
  </w:style>
  <w:style w:type="paragraph" w:styleId="3">
    <w:name w:val="heading 3"/>
    <w:basedOn w:val="a"/>
    <w:next w:val="a"/>
    <w:link w:val="30"/>
    <w:uiPriority w:val="9"/>
    <w:unhideWhenUsed/>
    <w:qFormat/>
    <w:rsid w:val="00D80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Без интервала1"/>
    <w:next w:val="a3"/>
    <w:link w:val="a4"/>
    <w:qFormat/>
    <w:rsid w:val="00D803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1"/>
    <w:locked/>
    <w:rsid w:val="00D80377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D80377"/>
    <w:pPr>
      <w:spacing w:after="0" w:line="240" w:lineRule="auto"/>
    </w:pPr>
  </w:style>
  <w:style w:type="paragraph" w:customStyle="1" w:styleId="p8">
    <w:name w:val="p8"/>
    <w:basedOn w:val="a"/>
    <w:rsid w:val="00D8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8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2018-09-30T13:47:00Z</dcterms:created>
  <dcterms:modified xsi:type="dcterms:W3CDTF">2021-09-16T09:38:00Z</dcterms:modified>
</cp:coreProperties>
</file>